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8"/>
          <w:szCs w:val="48"/>
        </w:rPr>
      </w:pPr>
      <w:r w:rsidDel="00000000" w:rsidR="00000000" w:rsidRPr="00000000">
        <w:rPr>
          <w:b w:val="1"/>
          <w:sz w:val="48"/>
          <w:szCs w:val="48"/>
        </w:rPr>
        <w:drawing>
          <wp:inline distB="114300" distT="114300" distL="114300" distR="114300">
            <wp:extent cx="1103060" cy="1128713"/>
            <wp:effectExtent b="0" l="0" r="0" t="0"/>
            <wp:docPr id="4"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1103060" cy="11287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sz w:val="24"/>
          <w:szCs w:val="24"/>
        </w:rPr>
      </w:pPr>
      <w:r w:rsidDel="00000000" w:rsidR="00000000" w:rsidRPr="00000000">
        <w:rPr>
          <w:b w:val="1"/>
          <w:sz w:val="48"/>
          <w:szCs w:val="48"/>
          <w:rtl w:val="0"/>
        </w:rPr>
        <w:t xml:space="preserve">Safeguarding Policy for </w:t>
      </w:r>
      <w:r w:rsidDel="00000000" w:rsidR="00000000" w:rsidRPr="00000000">
        <w:rPr>
          <w:b w:val="1"/>
          <w:sz w:val="48"/>
          <w:szCs w:val="48"/>
          <w:rtl w:val="0"/>
        </w:rPr>
        <w:t xml:space="preserve">COVID-19</w:t>
      </w:r>
      <w:r w:rsidDel="00000000" w:rsidR="00000000" w:rsidRPr="00000000">
        <w:rPr>
          <w:rtl w:val="0"/>
        </w:rPr>
      </w:r>
    </w:p>
    <w:p w:rsidR="00000000" w:rsidDel="00000000" w:rsidP="00000000" w:rsidRDefault="00000000" w:rsidRPr="00000000" w14:paraId="00000003">
      <w:pPr>
        <w:spacing w:line="240" w:lineRule="auto"/>
        <w:jc w:val="both"/>
        <w:rPr>
          <w:b w:val="1"/>
          <w:i w:val="1"/>
          <w:sz w:val="20"/>
          <w:szCs w:val="20"/>
        </w:rPr>
      </w:pPr>
      <w:r w:rsidDel="00000000" w:rsidR="00000000" w:rsidRPr="00000000">
        <w:rPr>
          <w:rtl w:val="0"/>
        </w:rPr>
      </w:r>
    </w:p>
    <w:p w:rsidR="00000000" w:rsidDel="00000000" w:rsidP="00000000" w:rsidRDefault="00000000" w:rsidRPr="00000000" w14:paraId="00000004">
      <w:pPr>
        <w:jc w:val="both"/>
        <w:rPr>
          <w:sz w:val="20"/>
          <w:szCs w:val="20"/>
        </w:rPr>
      </w:pPr>
      <w:r w:rsidDel="00000000" w:rsidR="00000000" w:rsidRPr="00000000">
        <w:rPr>
          <w:sz w:val="20"/>
          <w:szCs w:val="20"/>
          <w:rtl w:val="0"/>
        </w:rPr>
        <w:t xml:space="preserve">The aim of this document is to offer guidance to clinicians, cleaners, and administrative staff, as we prepare our centre to begin seeing COVID-19 patients. It includes guidance on the protective equipment and hygiene levels necessary to safeguard both patients and staff from infection, and the training advised by Public Health England to ensure the above.</w:t>
      </w:r>
    </w:p>
    <w:p w:rsidR="00000000" w:rsidDel="00000000" w:rsidP="00000000" w:rsidRDefault="00000000" w:rsidRPr="00000000" w14:paraId="00000005">
      <w:pPr>
        <w:spacing w:line="240" w:lineRule="auto"/>
        <w:jc w:val="both"/>
        <w:rPr>
          <w:b w:val="1"/>
          <w:i w:val="1"/>
          <w:sz w:val="20"/>
          <w:szCs w:val="20"/>
        </w:rPr>
      </w:pPr>
      <w:r w:rsidDel="00000000" w:rsidR="00000000" w:rsidRPr="00000000">
        <w:rPr>
          <w:rtl w:val="0"/>
        </w:rPr>
      </w:r>
    </w:p>
    <w:p w:rsidR="00000000" w:rsidDel="00000000" w:rsidP="00000000" w:rsidRDefault="00000000" w:rsidRPr="00000000" w14:paraId="00000006">
      <w:pPr>
        <w:spacing w:line="240" w:lineRule="auto"/>
        <w:jc w:val="both"/>
        <w:rPr>
          <w:i w:val="1"/>
          <w:sz w:val="20"/>
          <w:szCs w:val="20"/>
        </w:rPr>
      </w:pPr>
      <w:r w:rsidDel="00000000" w:rsidR="00000000" w:rsidRPr="00000000">
        <w:rPr>
          <w:b w:val="1"/>
          <w:i w:val="1"/>
          <w:sz w:val="20"/>
          <w:szCs w:val="20"/>
          <w:rtl w:val="0"/>
        </w:rPr>
        <w:t xml:space="preserve">Disclaimer: </w:t>
      </w:r>
      <w:r w:rsidDel="00000000" w:rsidR="00000000" w:rsidRPr="00000000">
        <w:rPr>
          <w:i w:val="1"/>
          <w:sz w:val="20"/>
          <w:szCs w:val="20"/>
          <w:rtl w:val="0"/>
        </w:rPr>
        <w:t xml:space="preserve">Evidence for COVID-19 is changing almost on a daily basis. It is essential to update this document as often as possible. Please highlight any evidence or points that may be subject to change. </w:t>
      </w:r>
    </w:p>
    <w:p w:rsidR="00000000" w:rsidDel="00000000" w:rsidP="00000000" w:rsidRDefault="00000000" w:rsidRPr="00000000" w14:paraId="00000007">
      <w:pPr>
        <w:spacing w:line="240" w:lineRule="auto"/>
        <w:jc w:val="both"/>
        <w:rPr>
          <w:i w:val="1"/>
          <w:sz w:val="20"/>
          <w:szCs w:val="20"/>
        </w:rPr>
      </w:pPr>
      <w:r w:rsidDel="00000000" w:rsidR="00000000" w:rsidRPr="00000000">
        <w:rPr>
          <w:rtl w:val="0"/>
        </w:rPr>
      </w:r>
    </w:p>
    <w:p w:rsidR="00000000" w:rsidDel="00000000" w:rsidP="00000000" w:rsidRDefault="00000000" w:rsidRPr="00000000" w14:paraId="00000008">
      <w:pPr>
        <w:spacing w:line="240" w:lineRule="auto"/>
        <w:jc w:val="both"/>
        <w:rPr>
          <w:sz w:val="20"/>
          <w:szCs w:val="20"/>
        </w:rPr>
      </w:pPr>
      <w:r w:rsidDel="00000000" w:rsidR="00000000" w:rsidRPr="00000000">
        <w:rPr>
          <w:rtl w:val="0"/>
        </w:rPr>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6435"/>
        <w:tblGridChange w:id="0">
          <w:tblGrid>
            <w:gridCol w:w="2565"/>
            <w:gridCol w:w="6435"/>
          </w:tblGrid>
        </w:tblGridChange>
      </w:tblGrid>
      <w:tr>
        <w:trPr>
          <w:trHeight w:val="4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b w:val="1"/>
                <w:sz w:val="20"/>
                <w:szCs w:val="20"/>
              </w:rPr>
            </w:pPr>
            <w:r w:rsidDel="00000000" w:rsidR="00000000" w:rsidRPr="00000000">
              <w:rPr>
                <w:b w:val="1"/>
                <w:sz w:val="20"/>
                <w:szCs w:val="20"/>
                <w:rtl w:val="0"/>
              </w:rPr>
              <w:t xml:space="preserve">Company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sz w:val="20"/>
                <w:szCs w:val="20"/>
              </w:rPr>
            </w:pPr>
            <w:r w:rsidDel="00000000" w:rsidR="00000000" w:rsidRPr="00000000">
              <w:rPr>
                <w:sz w:val="20"/>
                <w:szCs w:val="20"/>
                <w:rtl w:val="0"/>
              </w:rPr>
              <w:t xml:space="preserve">Core Clapton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20"/>
                <w:szCs w:val="20"/>
              </w:rPr>
            </w:pPr>
            <w:r w:rsidDel="00000000" w:rsidR="00000000" w:rsidRPr="00000000">
              <w:rPr>
                <w:b w:val="1"/>
                <w:sz w:val="20"/>
                <w:szCs w:val="20"/>
                <w:rtl w:val="0"/>
              </w:rPr>
              <w:t xml:space="preserve">Model policy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sz w:val="20"/>
                <w:szCs w:val="20"/>
              </w:rPr>
            </w:pPr>
            <w:r w:rsidDel="00000000" w:rsidR="00000000" w:rsidRPr="00000000">
              <w:rPr>
                <w:sz w:val="20"/>
                <w:szCs w:val="20"/>
                <w:rtl w:val="0"/>
              </w:rPr>
              <w:t xml:space="preserve">001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20"/>
                <w:szCs w:val="20"/>
              </w:rPr>
            </w:pPr>
            <w:r w:rsidDel="00000000" w:rsidR="00000000" w:rsidRPr="00000000">
              <w:rPr>
                <w:b w:val="1"/>
                <w:sz w:val="20"/>
                <w:szCs w:val="20"/>
                <w:rtl w:val="0"/>
              </w:rPr>
              <w:t xml:space="preserve">Model policy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sz w:val="20"/>
                <w:szCs w:val="20"/>
              </w:rPr>
            </w:pPr>
            <w:r w:rsidDel="00000000" w:rsidR="00000000" w:rsidRPr="00000000">
              <w:rPr>
                <w:sz w:val="20"/>
                <w:szCs w:val="20"/>
                <w:rtl w:val="0"/>
              </w:rPr>
              <w:t xml:space="preserve">COVID-19 Safeguarding Policy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20"/>
                <w:szCs w:val="20"/>
              </w:rPr>
            </w:pPr>
            <w:r w:rsidDel="00000000" w:rsidR="00000000" w:rsidRPr="00000000">
              <w:rPr>
                <w:b w:val="1"/>
                <w:sz w:val="20"/>
                <w:szCs w:val="20"/>
                <w:rtl w:val="0"/>
              </w:rPr>
              <w:t xml:space="preserve">Responsible 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sz w:val="20"/>
                <w:szCs w:val="20"/>
              </w:rPr>
            </w:pPr>
            <w:r w:rsidDel="00000000" w:rsidR="00000000" w:rsidRPr="00000000">
              <w:rPr>
                <w:sz w:val="20"/>
                <w:szCs w:val="20"/>
                <w:rtl w:val="0"/>
              </w:rPr>
              <w:t xml:space="preserve">Daniel Orchard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20"/>
                <w:szCs w:val="20"/>
              </w:rPr>
            </w:pPr>
            <w:r w:rsidDel="00000000" w:rsidR="00000000" w:rsidRPr="00000000">
              <w:rPr>
                <w:b w:val="1"/>
                <w:sz w:val="20"/>
                <w:szCs w:val="20"/>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sz w:val="20"/>
                <w:szCs w:val="20"/>
              </w:rPr>
            </w:pPr>
            <w:r w:rsidDel="00000000" w:rsidR="00000000" w:rsidRPr="00000000">
              <w:rPr>
                <w:sz w:val="20"/>
                <w:szCs w:val="20"/>
                <w:rtl w:val="0"/>
              </w:rPr>
              <w:t xml:space="preserve">4th May 2020</w:t>
            </w:r>
          </w:p>
        </w:tc>
      </w:tr>
    </w:tbl>
    <w:p w:rsidR="00000000" w:rsidDel="00000000" w:rsidP="00000000" w:rsidRDefault="00000000" w:rsidRPr="00000000" w14:paraId="00000013">
      <w:pPr>
        <w:spacing w:line="240" w:lineRule="auto"/>
        <w:jc w:val="both"/>
        <w:rPr>
          <w:sz w:val="20"/>
          <w:szCs w:val="20"/>
        </w:rPr>
      </w:pPr>
      <w:r w:rsidDel="00000000" w:rsidR="00000000" w:rsidRPr="00000000">
        <w:rPr>
          <w:rtl w:val="0"/>
        </w:rPr>
      </w:r>
    </w:p>
    <w:p w:rsidR="00000000" w:rsidDel="00000000" w:rsidP="00000000" w:rsidRDefault="00000000" w:rsidRPr="00000000" w14:paraId="00000014">
      <w:pPr>
        <w:jc w:val="center"/>
        <w:rPr>
          <w:sz w:val="20"/>
          <w:szCs w:val="20"/>
        </w:rPr>
      </w:pPr>
      <w:r w:rsidDel="00000000" w:rsidR="00000000" w:rsidRPr="00000000">
        <w:rPr>
          <w:rtl w:val="0"/>
        </w:rPr>
      </w:r>
    </w:p>
    <w:p w:rsidR="00000000" w:rsidDel="00000000" w:rsidP="00000000" w:rsidRDefault="00000000" w:rsidRPr="00000000" w14:paraId="00000015">
      <w:pPr>
        <w:jc w:val="center"/>
        <w:rPr>
          <w:b w:val="1"/>
          <w:sz w:val="20"/>
          <w:szCs w:val="20"/>
        </w:rPr>
      </w:pPr>
      <w:r w:rsidDel="00000000" w:rsidR="00000000" w:rsidRPr="00000000">
        <w:rPr>
          <w:b w:val="1"/>
          <w:sz w:val="20"/>
          <w:szCs w:val="20"/>
          <w:rtl w:val="0"/>
        </w:rPr>
        <w:t xml:space="preserve">Contributions by:</w:t>
      </w:r>
    </w:p>
    <w:p w:rsidR="00000000" w:rsidDel="00000000" w:rsidP="00000000" w:rsidRDefault="00000000" w:rsidRPr="00000000" w14:paraId="00000016">
      <w:pPr>
        <w:jc w:val="center"/>
        <w:rPr>
          <w:sz w:val="20"/>
          <w:szCs w:val="20"/>
        </w:rPr>
      </w:pPr>
      <w:r w:rsidDel="00000000" w:rsidR="00000000" w:rsidRPr="00000000">
        <w:rPr>
          <w:sz w:val="20"/>
          <w:szCs w:val="20"/>
          <w:rtl w:val="0"/>
        </w:rPr>
        <w:t xml:space="preserve">Gabriel Antoni-Pineda</w:t>
      </w:r>
    </w:p>
    <w:p w:rsidR="00000000" w:rsidDel="00000000" w:rsidP="00000000" w:rsidRDefault="00000000" w:rsidRPr="00000000" w14:paraId="00000017">
      <w:pPr>
        <w:jc w:val="center"/>
        <w:rPr>
          <w:color w:val="222222"/>
          <w:sz w:val="20"/>
          <w:szCs w:val="20"/>
          <w:highlight w:val="white"/>
        </w:rPr>
      </w:pPr>
      <w:r w:rsidDel="00000000" w:rsidR="00000000" w:rsidRPr="00000000">
        <w:rPr>
          <w:color w:val="222222"/>
          <w:sz w:val="20"/>
          <w:szCs w:val="20"/>
          <w:highlight w:val="white"/>
          <w:rtl w:val="0"/>
        </w:rPr>
        <w:t xml:space="preserve">Pietro Bini</w:t>
      </w:r>
    </w:p>
    <w:p w:rsidR="00000000" w:rsidDel="00000000" w:rsidP="00000000" w:rsidRDefault="00000000" w:rsidRPr="00000000" w14:paraId="00000018">
      <w:pPr>
        <w:jc w:val="center"/>
        <w:rPr>
          <w:color w:val="222222"/>
          <w:sz w:val="20"/>
          <w:szCs w:val="20"/>
          <w:highlight w:val="white"/>
        </w:rPr>
      </w:pPr>
      <w:r w:rsidDel="00000000" w:rsidR="00000000" w:rsidRPr="00000000">
        <w:rPr>
          <w:color w:val="222222"/>
          <w:sz w:val="20"/>
          <w:szCs w:val="20"/>
          <w:highlight w:val="white"/>
          <w:rtl w:val="0"/>
        </w:rPr>
        <w:t xml:space="preserve">Benjamin East</w:t>
      </w:r>
    </w:p>
    <w:p w:rsidR="00000000" w:rsidDel="00000000" w:rsidP="00000000" w:rsidRDefault="00000000" w:rsidRPr="00000000" w14:paraId="00000019">
      <w:pPr>
        <w:jc w:val="center"/>
        <w:rPr>
          <w:color w:val="222222"/>
          <w:sz w:val="20"/>
          <w:szCs w:val="20"/>
          <w:highlight w:val="white"/>
        </w:rPr>
      </w:pPr>
      <w:r w:rsidDel="00000000" w:rsidR="00000000" w:rsidRPr="00000000">
        <w:rPr>
          <w:color w:val="222222"/>
          <w:sz w:val="20"/>
          <w:szCs w:val="20"/>
          <w:highlight w:val="white"/>
          <w:rtl w:val="0"/>
        </w:rPr>
        <w:t xml:space="preserve">Marina Antoni-Pineda</w:t>
      </w:r>
    </w:p>
    <w:p w:rsidR="00000000" w:rsidDel="00000000" w:rsidP="00000000" w:rsidRDefault="00000000" w:rsidRPr="00000000" w14:paraId="0000001A">
      <w:pPr>
        <w:jc w:val="center"/>
        <w:rPr>
          <w:color w:val="222222"/>
          <w:sz w:val="20"/>
          <w:szCs w:val="20"/>
          <w:highlight w:val="white"/>
        </w:rPr>
      </w:pPr>
      <w:r w:rsidDel="00000000" w:rsidR="00000000" w:rsidRPr="00000000">
        <w:rPr>
          <w:rtl w:val="0"/>
        </w:rPr>
      </w:r>
    </w:p>
    <w:p w:rsidR="00000000" w:rsidDel="00000000" w:rsidP="00000000" w:rsidRDefault="00000000" w:rsidRPr="00000000" w14:paraId="0000001B">
      <w:pPr>
        <w:jc w:val="both"/>
        <w:rPr>
          <w:b w:val="1"/>
          <w:i w:val="1"/>
          <w:sz w:val="20"/>
          <w:szCs w:val="20"/>
        </w:rPr>
      </w:pPr>
      <w:r w:rsidDel="00000000" w:rsidR="00000000" w:rsidRPr="00000000">
        <w:rPr>
          <w:rtl w:val="0"/>
        </w:rPr>
      </w:r>
    </w:p>
    <w:p w:rsidR="00000000" w:rsidDel="00000000" w:rsidP="00000000" w:rsidRDefault="00000000" w:rsidRPr="00000000" w14:paraId="0000001C">
      <w:pPr>
        <w:jc w:val="both"/>
        <w:rPr>
          <w:i w:val="1"/>
          <w:sz w:val="20"/>
          <w:szCs w:val="20"/>
        </w:rPr>
      </w:pPr>
      <w:r w:rsidDel="00000000" w:rsidR="00000000" w:rsidRPr="00000000">
        <w:rPr>
          <w:b w:val="1"/>
          <w:i w:val="1"/>
          <w:sz w:val="20"/>
          <w:szCs w:val="20"/>
          <w:rtl w:val="0"/>
        </w:rPr>
        <w:t xml:space="preserve">Note to staff: </w:t>
      </w:r>
      <w:r w:rsidDel="00000000" w:rsidR="00000000" w:rsidRPr="00000000">
        <w:rPr>
          <w:i w:val="1"/>
          <w:sz w:val="20"/>
          <w:szCs w:val="20"/>
          <w:rtl w:val="0"/>
        </w:rPr>
        <w:t xml:space="preserve">Please choose the appropriate self-assessment checklist from the table below, and review all sections relevant to your position (see </w:t>
      </w:r>
      <w:hyperlink w:anchor="_ccg8evytvdh8">
        <w:r w:rsidDel="00000000" w:rsidR="00000000" w:rsidRPr="00000000">
          <w:rPr>
            <w:i w:val="1"/>
            <w:color w:val="1155cc"/>
            <w:sz w:val="20"/>
            <w:szCs w:val="20"/>
            <w:u w:val="single"/>
            <w:rtl w:val="0"/>
          </w:rPr>
          <w:t xml:space="preserve">Appendix 1</w:t>
        </w:r>
      </w:hyperlink>
      <w:r w:rsidDel="00000000" w:rsidR="00000000" w:rsidRPr="00000000">
        <w:rPr>
          <w:i w:val="1"/>
          <w:sz w:val="20"/>
          <w:szCs w:val="20"/>
          <w:rtl w:val="0"/>
        </w:rPr>
        <w:t xml:space="preserve"> for exemplar documents and </w:t>
      </w:r>
      <w:hyperlink w:anchor="_zhulsg4kvaes">
        <w:r w:rsidDel="00000000" w:rsidR="00000000" w:rsidRPr="00000000">
          <w:rPr>
            <w:i w:val="1"/>
            <w:color w:val="1155cc"/>
            <w:sz w:val="20"/>
            <w:szCs w:val="20"/>
            <w:u w:val="single"/>
            <w:rtl w:val="0"/>
          </w:rPr>
          <w:t xml:space="preserve">Appendix 2</w:t>
        </w:r>
      </w:hyperlink>
      <w:r w:rsidDel="00000000" w:rsidR="00000000" w:rsidRPr="00000000">
        <w:rPr>
          <w:i w:val="1"/>
          <w:sz w:val="20"/>
          <w:szCs w:val="20"/>
          <w:rtl w:val="0"/>
        </w:rPr>
        <w:t xml:space="preserve"> for training resources).</w:t>
      </w:r>
    </w:p>
    <w:p w:rsidR="00000000" w:rsidDel="00000000" w:rsidP="00000000" w:rsidRDefault="00000000" w:rsidRPr="00000000" w14:paraId="0000001D">
      <w:pPr>
        <w:jc w:val="both"/>
        <w:rPr>
          <w:sz w:val="20"/>
          <w:szCs w:val="20"/>
        </w:rPr>
      </w:pPr>
      <w:r w:rsidDel="00000000" w:rsidR="00000000" w:rsidRPr="00000000">
        <w:rPr>
          <w:sz w:val="20"/>
          <w:szCs w:val="20"/>
          <w:rtl w:val="0"/>
        </w:rPr>
        <w:t xml:space="preserve"> </w:t>
      </w:r>
    </w:p>
    <w:tbl>
      <w:tblPr>
        <w:tblStyle w:val="Table2"/>
        <w:tblW w:w="898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0"/>
        <w:gridCol w:w="6315"/>
        <w:tblGridChange w:id="0">
          <w:tblGrid>
            <w:gridCol w:w="2670"/>
            <w:gridCol w:w="6315"/>
          </w:tblGrid>
        </w:tblGridChange>
      </w:tblGrid>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jc w:val="both"/>
              <w:rPr>
                <w:b w:val="1"/>
                <w:sz w:val="20"/>
                <w:szCs w:val="20"/>
              </w:rPr>
            </w:pPr>
            <w:r w:rsidDel="00000000" w:rsidR="00000000" w:rsidRPr="00000000">
              <w:rPr>
                <w:b w:val="1"/>
                <w:sz w:val="20"/>
                <w:szCs w:val="20"/>
                <w:rtl w:val="0"/>
              </w:rPr>
              <w:t xml:space="preserve">Administrative staff</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jc w:val="both"/>
              <w:rPr>
                <w:sz w:val="20"/>
                <w:szCs w:val="20"/>
              </w:rPr>
            </w:pPr>
            <w:hyperlink r:id="rId7">
              <w:r w:rsidDel="00000000" w:rsidR="00000000" w:rsidRPr="00000000">
                <w:rPr>
                  <w:color w:val="1155cc"/>
                  <w:sz w:val="20"/>
                  <w:szCs w:val="20"/>
                  <w:u w:val="single"/>
                  <w:rtl w:val="0"/>
                </w:rPr>
                <w:t xml:space="preserve">Ancillary staff self-assessment checklist</w:t>
              </w:r>
            </w:hyperlink>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jc w:val="both"/>
              <w:rPr>
                <w:b w:val="1"/>
                <w:sz w:val="20"/>
                <w:szCs w:val="20"/>
              </w:rPr>
            </w:pPr>
            <w:r w:rsidDel="00000000" w:rsidR="00000000" w:rsidRPr="00000000">
              <w:rPr>
                <w:b w:val="1"/>
                <w:sz w:val="20"/>
                <w:szCs w:val="20"/>
                <w:rtl w:val="0"/>
              </w:rPr>
              <w:t xml:space="preserve">Cleaning staff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jc w:val="both"/>
              <w:rPr>
                <w:sz w:val="20"/>
                <w:szCs w:val="20"/>
                <w:highlight w:val="yellow"/>
              </w:rPr>
            </w:pPr>
            <w:hyperlink r:id="rId8">
              <w:r w:rsidDel="00000000" w:rsidR="00000000" w:rsidRPr="00000000">
                <w:rPr>
                  <w:color w:val="1155cc"/>
                  <w:sz w:val="20"/>
                  <w:szCs w:val="20"/>
                  <w:u w:val="single"/>
                  <w:rtl w:val="0"/>
                </w:rPr>
                <w:t xml:space="preserve">Ancillary staff self-assessment checklist</w:t>
              </w:r>
            </w:hyperlink>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jc w:val="both"/>
              <w:rPr>
                <w:b w:val="1"/>
                <w:sz w:val="20"/>
                <w:szCs w:val="20"/>
              </w:rPr>
            </w:pPr>
            <w:r w:rsidDel="00000000" w:rsidR="00000000" w:rsidRPr="00000000">
              <w:rPr>
                <w:b w:val="1"/>
                <w:sz w:val="20"/>
                <w:szCs w:val="20"/>
                <w:rtl w:val="0"/>
              </w:rPr>
              <w:t xml:space="preserve">Clinical staff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jc w:val="both"/>
              <w:rPr>
                <w:sz w:val="20"/>
                <w:szCs w:val="20"/>
              </w:rPr>
            </w:pPr>
            <w:hyperlink r:id="rId9">
              <w:r w:rsidDel="00000000" w:rsidR="00000000" w:rsidRPr="00000000">
                <w:rPr>
                  <w:color w:val="1155cc"/>
                  <w:sz w:val="20"/>
                  <w:szCs w:val="20"/>
                  <w:u w:val="single"/>
                  <w:rtl w:val="0"/>
                </w:rPr>
                <w:t xml:space="preserve">Clinical staff self-assessment checklist</w:t>
              </w:r>
            </w:hyperlink>
            <w:r w:rsidDel="00000000" w:rsidR="00000000" w:rsidRPr="00000000">
              <w:rPr>
                <w:rtl w:val="0"/>
              </w:rPr>
            </w:r>
          </w:p>
        </w:tc>
      </w:tr>
    </w:tbl>
    <w:p w:rsidR="00000000" w:rsidDel="00000000" w:rsidP="00000000" w:rsidRDefault="00000000" w:rsidRPr="00000000" w14:paraId="00000024">
      <w:pPr>
        <w:jc w:val="left"/>
        <w:rPr>
          <w:b w:val="1"/>
          <w:sz w:val="24"/>
          <w:szCs w:val="24"/>
        </w:rPr>
      </w:pPr>
      <w:r w:rsidDel="00000000" w:rsidR="00000000" w:rsidRPr="00000000">
        <w:rPr>
          <w:rtl w:val="0"/>
        </w:rPr>
      </w:r>
    </w:p>
    <w:p w:rsidR="00000000" w:rsidDel="00000000" w:rsidP="00000000" w:rsidRDefault="00000000" w:rsidRPr="00000000" w14:paraId="00000025">
      <w:pPr>
        <w:jc w:val="center"/>
        <w:rPr>
          <w:b w:val="1"/>
          <w:color w:val="ff0000"/>
          <w:sz w:val="20"/>
          <w:szCs w:val="20"/>
        </w:rPr>
      </w:pPr>
      <w:hyperlink r:id="rId10">
        <w:r w:rsidDel="00000000" w:rsidR="00000000" w:rsidRPr="00000000">
          <w:rPr>
            <w:b w:val="1"/>
            <w:color w:val="ff0000"/>
            <w:sz w:val="20"/>
            <w:szCs w:val="20"/>
            <w:u w:val="single"/>
            <w:rtl w:val="0"/>
          </w:rPr>
          <w:t xml:space="preserve">This document has been produced for the benefit of the osteopathic community. Please click to make a donation to support our work at Core Clapton (registered charity no. 1166246).</w:t>
        </w:r>
      </w:hyperlink>
      <w:r w:rsidDel="00000000" w:rsidR="00000000" w:rsidRPr="00000000">
        <w:rPr>
          <w:rtl w:val="0"/>
        </w:rPr>
      </w:r>
    </w:p>
    <w:p w:rsidR="00000000" w:rsidDel="00000000" w:rsidP="00000000" w:rsidRDefault="00000000" w:rsidRPr="00000000" w14:paraId="00000026">
      <w:pPr>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7">
      <w:pPr>
        <w:jc w:val="center"/>
        <w:rPr>
          <w:b w:val="1"/>
          <w:sz w:val="24"/>
          <w:szCs w:val="24"/>
        </w:rPr>
      </w:pPr>
      <w:r w:rsidDel="00000000" w:rsidR="00000000" w:rsidRPr="00000000">
        <w:rPr>
          <w:b w:val="1"/>
          <w:sz w:val="24"/>
          <w:szCs w:val="24"/>
          <w:rtl w:val="0"/>
        </w:rPr>
        <w:t xml:space="preserve">Background to the COVID-19 Pandemic</w:t>
      </w:r>
    </w:p>
    <w:p w:rsidR="00000000" w:rsidDel="00000000" w:rsidP="00000000" w:rsidRDefault="00000000" w:rsidRPr="00000000" w14:paraId="00000028">
      <w:pPr>
        <w:jc w:val="both"/>
        <w:rPr>
          <w:sz w:val="20"/>
          <w:szCs w:val="20"/>
        </w:rPr>
      </w:pPr>
      <w:r w:rsidDel="00000000" w:rsidR="00000000" w:rsidRPr="00000000">
        <w:rPr>
          <w:rtl w:val="0"/>
        </w:rPr>
      </w:r>
    </w:p>
    <w:p w:rsidR="00000000" w:rsidDel="00000000" w:rsidP="00000000" w:rsidRDefault="00000000" w:rsidRPr="00000000" w14:paraId="00000029">
      <w:pPr>
        <w:jc w:val="both"/>
        <w:rPr>
          <w:sz w:val="20"/>
          <w:szCs w:val="20"/>
        </w:rPr>
      </w:pPr>
      <w:r w:rsidDel="00000000" w:rsidR="00000000" w:rsidRPr="00000000">
        <w:rPr>
          <w:sz w:val="20"/>
          <w:szCs w:val="20"/>
          <w:rtl w:val="0"/>
        </w:rPr>
        <w:t xml:space="preserve">The newly identified severe acute respiratory syndrome, coronavirus 2 (SARS-CoV-2), caused by the novel coronavirus 2019 disease (COVID-19), is of precedence due to the declaration of a </w:t>
      </w:r>
      <w:hyperlink r:id="rId11">
        <w:r w:rsidDel="00000000" w:rsidR="00000000" w:rsidRPr="00000000">
          <w:rPr>
            <w:color w:val="1155cc"/>
            <w:sz w:val="20"/>
            <w:szCs w:val="20"/>
            <w:u w:val="single"/>
            <w:rtl w:val="0"/>
          </w:rPr>
          <w:t xml:space="preserve">pandemic</w:t>
        </w:r>
      </w:hyperlink>
      <w:r w:rsidDel="00000000" w:rsidR="00000000" w:rsidRPr="00000000">
        <w:rPr>
          <w:sz w:val="20"/>
          <w:szCs w:val="20"/>
          <w:rtl w:val="0"/>
        </w:rPr>
        <w:t xml:space="preserve"> by the World Health Organisation on 11</w:t>
      </w:r>
      <w:r w:rsidDel="00000000" w:rsidR="00000000" w:rsidRPr="00000000">
        <w:rPr>
          <w:sz w:val="20"/>
          <w:szCs w:val="20"/>
          <w:vertAlign w:val="superscript"/>
          <w:rtl w:val="0"/>
        </w:rPr>
        <w:t xml:space="preserve">th</w:t>
      </w:r>
      <w:r w:rsidDel="00000000" w:rsidR="00000000" w:rsidRPr="00000000">
        <w:rPr>
          <w:sz w:val="20"/>
          <w:szCs w:val="20"/>
          <w:rtl w:val="0"/>
        </w:rPr>
        <w:t xml:space="preserve"> March 2020 (Lai et al., 2020; Ghebreyesus, 2020).</w:t>
      </w:r>
    </w:p>
    <w:p w:rsidR="00000000" w:rsidDel="00000000" w:rsidP="00000000" w:rsidRDefault="00000000" w:rsidRPr="00000000" w14:paraId="0000002A">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2B">
      <w:pPr>
        <w:jc w:val="both"/>
        <w:rPr>
          <w:sz w:val="20"/>
          <w:szCs w:val="20"/>
        </w:rPr>
      </w:pPr>
      <w:r w:rsidDel="00000000" w:rsidR="00000000" w:rsidRPr="00000000">
        <w:rPr>
          <w:sz w:val="20"/>
          <w:szCs w:val="20"/>
          <w:rtl w:val="0"/>
        </w:rPr>
        <w:t xml:space="preserve">It is currently understood that SARS-CoV-2 spreads mainly through the respiratory tract in the form of droplets (Guo et al., 2020; Sohrabi et al., 2020). Though most commonly spread through human-to-human contact, the virus has also been detected on surfaces for up to 72 hours after administration, particularly on plastic and stainless steel. In addition, SARS-CoV-2 showed an aerosol durability of at least three hours (van Doremalen et al., 2020). Both factors increase transmission. An individual may become infected by touching an object that contains SARS-CoV-2, then coming into contact with their respiratory tract (touching mouth, nose or eyes), or through the inhalation of SARS-CoV-2 particles in the air (Thomas et al., 2020).</w:t>
      </w:r>
    </w:p>
    <w:p w:rsidR="00000000" w:rsidDel="00000000" w:rsidP="00000000" w:rsidRDefault="00000000" w:rsidRPr="00000000" w14:paraId="0000002C">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2D">
      <w:pPr>
        <w:jc w:val="both"/>
        <w:rPr>
          <w:sz w:val="20"/>
          <w:szCs w:val="20"/>
        </w:rPr>
      </w:pPr>
      <w:r w:rsidDel="00000000" w:rsidR="00000000" w:rsidRPr="00000000">
        <w:rPr>
          <w:sz w:val="20"/>
          <w:szCs w:val="20"/>
          <w:rtl w:val="0"/>
        </w:rPr>
        <w:t xml:space="preserve">Patients that test positive for COVID-19 present with a variety of symptoms; the majority experience ‘mild to moderate respiratory illness’ (WHO, 2020). The most prevalent symptom is fever, present in 88.7% of hospitalised patients, followed by a cough (67.8% of patients) (Guan et al., 2020). Other reported symptoms include fatigue (38%), sputum production (34%), shortness of breath (19%), and a sore throat (14%) (Ellison III et al., 2020; WHO, 2020). One study showed that 1.2% of individuals presented as asymptomatic (Liu Xing Bing Xue Za Zhi et al., 2020). It has been stated that 81% of cases are mild (patients do not present with pneumonia or mild pneumonia), 15% are severe (with pulmonary infiltrates in over 50% of patients within 24-48 hours, and requiring oxygen), and 5% of cases are critical (showing respiratory failure with requirements for ventilation). Fatality rate has been estimated as 2.3%, with an increase to 14% in patients aged 80 or above, increasing further to 49% in critical patients and in patients with preexisting comorbid conditions (Wu and McGoogan, 2020; </w:t>
      </w:r>
      <w:r w:rsidDel="00000000" w:rsidR="00000000" w:rsidRPr="00000000">
        <w:rPr>
          <w:sz w:val="20"/>
          <w:szCs w:val="20"/>
          <w:highlight w:val="white"/>
          <w:rtl w:val="0"/>
        </w:rPr>
        <w:t xml:space="preserve">Chang et al., 2020)</w:t>
      </w:r>
      <w:r w:rsidDel="00000000" w:rsidR="00000000" w:rsidRPr="00000000">
        <w:rPr>
          <w:sz w:val="20"/>
          <w:szCs w:val="20"/>
          <w:rtl w:val="0"/>
        </w:rPr>
        <w:t xml:space="preserve">.</w:t>
      </w:r>
    </w:p>
    <w:p w:rsidR="00000000" w:rsidDel="00000000" w:rsidP="00000000" w:rsidRDefault="00000000" w:rsidRPr="00000000" w14:paraId="0000002E">
      <w:pPr>
        <w:spacing w:line="240" w:lineRule="auto"/>
        <w:jc w:val="both"/>
        <w:rPr>
          <w:sz w:val="24"/>
          <w:szCs w:val="24"/>
        </w:rPr>
      </w:pPr>
      <w:r w:rsidDel="00000000" w:rsidR="00000000" w:rsidRPr="00000000">
        <w:rPr>
          <w:rtl w:val="0"/>
        </w:rPr>
      </w:r>
    </w:p>
    <w:p w:rsidR="00000000" w:rsidDel="00000000" w:rsidP="00000000" w:rsidRDefault="00000000" w:rsidRPr="00000000" w14:paraId="0000002F">
      <w:pPr>
        <w:spacing w:line="240" w:lineRule="auto"/>
        <w:jc w:val="both"/>
        <w:rPr>
          <w:sz w:val="24"/>
          <w:szCs w:val="24"/>
        </w:rPr>
      </w:pPr>
      <w:r w:rsidDel="00000000" w:rsidR="00000000" w:rsidRPr="00000000">
        <w:rPr>
          <w:rtl w:val="0"/>
        </w:rPr>
      </w:r>
    </w:p>
    <w:p w:rsidR="00000000" w:rsidDel="00000000" w:rsidP="00000000" w:rsidRDefault="00000000" w:rsidRPr="00000000" w14:paraId="00000030">
      <w:pPr>
        <w:spacing w:line="240" w:lineRule="auto"/>
        <w:jc w:val="both"/>
        <w:rPr>
          <w:sz w:val="24"/>
          <w:szCs w:val="24"/>
        </w:rPr>
      </w:pPr>
      <w:r w:rsidDel="00000000" w:rsidR="00000000" w:rsidRPr="00000000">
        <w:rPr>
          <w:rtl w:val="0"/>
        </w:rPr>
      </w:r>
    </w:p>
    <w:p w:rsidR="00000000" w:rsidDel="00000000" w:rsidP="00000000" w:rsidRDefault="00000000" w:rsidRPr="00000000" w14:paraId="00000031">
      <w:pPr>
        <w:spacing w:line="240"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2">
      <w:pPr>
        <w:spacing w:line="240" w:lineRule="auto"/>
        <w:jc w:val="center"/>
        <w:rPr>
          <w:b w:val="1"/>
          <w:sz w:val="24"/>
          <w:szCs w:val="24"/>
        </w:rPr>
      </w:pPr>
      <w:r w:rsidDel="00000000" w:rsidR="00000000" w:rsidRPr="00000000">
        <w:rPr>
          <w:b w:val="1"/>
          <w:sz w:val="24"/>
          <w:szCs w:val="24"/>
          <w:rtl w:val="0"/>
        </w:rPr>
        <w:t xml:space="preserve">Table of Contents</w:t>
      </w:r>
    </w:p>
    <w:p w:rsidR="00000000" w:rsidDel="00000000" w:rsidP="00000000" w:rsidRDefault="00000000" w:rsidRPr="00000000" w14:paraId="0000003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34">
      <w:pPr>
        <w:spacing w:line="240" w:lineRule="auto"/>
        <w:jc w:val="both"/>
        <w:rPr>
          <w:b w:val="1"/>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5">
          <w:pPr>
            <w:tabs>
              <w:tab w:val="right" w:pos="9030"/>
            </w:tabs>
            <w:spacing w:before="80" w:line="240" w:lineRule="auto"/>
            <w:ind w:left="0"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bzk8i74vt7l5">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Preparing to Reopen the Clinic</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_bzk8i74vt7l5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f7fv9j67z55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Resource planning</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_f7fv9j67z55i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jmp5quz4i92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Floor plans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_jmp5quz4i920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vaf7p93rnna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Pre-opening training itinerary</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_vaf7p93rnnai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3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uet3up7hzp0">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Patient Journey: Standard Operating Procedure (SOP)</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_huet3up7hzp0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jg30a062nfe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Screening Guidelines for COVID-19 Patients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_jg30a062nfeb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3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fwa374ub4f26">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Understanding Infection Prevention and Control (IPC) Measures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_fwa374ub4f26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uevshrz3o9u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Introduction to IPC measures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_uevshrz3o9u4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uz3vllz2rme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Ensuring triage, early recognition, and source control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_uz3vllz2rme2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nn49u1dd1be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Applying standard precautions for all patients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_nn49u1dd1bea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ek9ad8lz9y3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Hand hygiene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_ek9ad8lz9y3x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64m264d6c4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Implementing empiric additional precautions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_h64m264d6c4u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03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5p8b0jh46ur7">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Understanding Personal Protective Equipment (PPE)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_5p8b0jh46ur7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f3xfak5vex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PPE summary</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_f3xfak5vexx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q6oqza9oy61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Materials needed for PPE (see Appendix 5 for Infographic)</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_q6oqza9oy612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xf2qfxw9mym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Donning and doffing sequences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_xf2qfxw9mymc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6ukwlz7vt2q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PPE and home visits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_6ukwlz7vt2qr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03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qkqye2dedh3b">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Cleaning</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_qkqye2dedh3b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d62oxs9gzf3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Introduction to cleaning</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_d62oxs9gzf3q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g7jtyrq6say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Clinic room cleaning protocol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_g7jtyrq6saya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fk8inzbk232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Handwashing protocol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_fk8inzbk232r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kxdobti3h4g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Safe management of linen (laundry)</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_kxdobti3h4gd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j5gqh5wvn4r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Staff uniforms/ clothing</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_j5gqh5wvn4rv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j0yimarkhup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Management of clinical and non-clinical waste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_j0yimarkhupo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03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6reztv68bhu">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Educating Patients and Caregivers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_h6reztv68bhu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3k60jjn4f2x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Patient education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_3k60jjn4f2xv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r4aqcuycgnn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Caregiver education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_r4aqcuycgnnh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03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2ilco4xzhc7w">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Staff Wellbeing</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_2ilco4xzhc7w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mh2rguyey79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Support yourself, support each other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_mh2rguyey79w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sbp3kw794ve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Exposure of healthcare staff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_sbp3kw794veh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ch9cl3fll19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Wellbeing advice for healthcare professionals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_ch9cl3fll19v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03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9sjsvt3s18w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Appendices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_9sjsvt3s18w4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ccg8evytvdh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Appendix 1: Example self-assessment checklist for clinicians and staff.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_ccg8evytvdh8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030"/>
            </w:tabs>
            <w:spacing w:before="60" w:line="240" w:lineRule="auto"/>
            <w:ind w:left="360" w:firstLine="0"/>
            <w:rPr>
              <w:sz w:val="20"/>
              <w:szCs w:val="20"/>
            </w:rPr>
          </w:pPr>
          <w:hyperlink w:anchor="_sals4xtcmc8t">
            <w:r w:rsidDel="00000000" w:rsidR="00000000" w:rsidRPr="00000000">
              <w:rPr>
                <w:sz w:val="20"/>
                <w:szCs w:val="20"/>
                <w:rtl w:val="0"/>
              </w:rPr>
              <w:t xml:space="preserve">Appendix 2: Training resources</w:t>
            </w:r>
          </w:hyperlink>
          <w:r w:rsidDel="00000000" w:rsidR="00000000" w:rsidRPr="00000000">
            <w:rPr>
              <w:sz w:val="20"/>
              <w:szCs w:val="20"/>
              <w:rtl w:val="0"/>
            </w:rPr>
            <w:tab/>
          </w:r>
          <w:r w:rsidDel="00000000" w:rsidR="00000000" w:rsidRPr="00000000">
            <w:fldChar w:fldCharType="begin"/>
            <w:instrText xml:space="preserve"> PAGEREF _sals4xtcmc8t \h </w:instrText>
            <w:fldChar w:fldCharType="separate"/>
          </w:r>
          <w:r w:rsidDel="00000000" w:rsidR="00000000" w:rsidRPr="00000000">
            <w:rPr>
              <w:sz w:val="20"/>
              <w:szCs w:val="20"/>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nxhn0ehb5t6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Appendix 3: Remote triage and assessment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_nxhn0ehb5t6b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vb1roxf4nm7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Appendix 4: COVID-19 in primary care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_vb1roxf4nm7s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ajrgjkzbaw4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Appendix 5: A visual guide to safe PPE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_ajrgjkzbaw49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030"/>
            </w:tabs>
            <w:spacing w:after="80"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gdvwfq1tzdg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References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_gdvwfq1tzdg8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B">
      <w:pPr>
        <w:pStyle w:val="Heading1"/>
        <w:jc w:val="center"/>
        <w:rPr>
          <w:sz w:val="20"/>
          <w:szCs w:val="20"/>
        </w:rPr>
      </w:pPr>
      <w:bookmarkStart w:colFirst="0" w:colLast="0" w:name="_bzk8i74vt7l5" w:id="0"/>
      <w:bookmarkEnd w:id="0"/>
      <w:r w:rsidDel="00000000" w:rsidR="00000000" w:rsidRPr="00000000">
        <w:rPr>
          <w:b w:val="1"/>
          <w:sz w:val="24"/>
          <w:szCs w:val="24"/>
          <w:rtl w:val="0"/>
        </w:rPr>
        <w:t xml:space="preserve">Preparing to Reopen the Clinic</w:t>
      </w:r>
      <w:r w:rsidDel="00000000" w:rsidR="00000000" w:rsidRPr="00000000">
        <w:rPr>
          <w:rtl w:val="0"/>
        </w:rPr>
      </w:r>
    </w:p>
    <w:p w:rsidR="00000000" w:rsidDel="00000000" w:rsidP="00000000" w:rsidRDefault="00000000" w:rsidRPr="00000000" w14:paraId="0000005C">
      <w:pPr>
        <w:pStyle w:val="Heading2"/>
        <w:jc w:val="both"/>
        <w:rPr>
          <w:sz w:val="20"/>
          <w:szCs w:val="20"/>
        </w:rPr>
      </w:pPr>
      <w:bookmarkStart w:colFirst="0" w:colLast="0" w:name="_f7fv9j67z55i" w:id="1"/>
      <w:bookmarkEnd w:id="1"/>
      <w:r w:rsidDel="00000000" w:rsidR="00000000" w:rsidRPr="00000000">
        <w:rPr>
          <w:b w:val="1"/>
          <w:sz w:val="20"/>
          <w:szCs w:val="20"/>
          <w:rtl w:val="0"/>
        </w:rPr>
        <w:t xml:space="preserve">Resource planning</w:t>
      </w:r>
      <w:r w:rsidDel="00000000" w:rsidR="00000000" w:rsidRPr="00000000">
        <w:rPr>
          <w:rtl w:val="0"/>
        </w:rPr>
      </w:r>
    </w:p>
    <w:p w:rsidR="00000000" w:rsidDel="00000000" w:rsidP="00000000" w:rsidRDefault="00000000" w:rsidRPr="00000000" w14:paraId="0000005D">
      <w:pPr>
        <w:jc w:val="both"/>
        <w:rPr>
          <w:sz w:val="20"/>
          <w:szCs w:val="20"/>
        </w:rPr>
      </w:pPr>
      <w:r w:rsidDel="00000000" w:rsidR="00000000" w:rsidRPr="00000000">
        <w:rPr>
          <w:sz w:val="20"/>
          <w:szCs w:val="20"/>
          <w:rtl w:val="0"/>
        </w:rPr>
        <w:t xml:space="preserve">The size of your clinic will determine the resources needed to ensure its safe opening. Here is a recommendation of the necessary levels of staffing and PPE, dependent on the size of your clinic.</w:t>
      </w:r>
    </w:p>
    <w:p w:rsidR="00000000" w:rsidDel="00000000" w:rsidP="00000000" w:rsidRDefault="00000000" w:rsidRPr="00000000" w14:paraId="0000005E">
      <w:pPr>
        <w:jc w:val="both"/>
        <w:rPr>
          <w:sz w:val="20"/>
          <w:szCs w:val="20"/>
        </w:rPr>
      </w:pPr>
      <w:r w:rsidDel="00000000" w:rsidR="00000000" w:rsidRPr="00000000">
        <w:rPr>
          <w:rtl w:val="0"/>
        </w:rPr>
      </w:r>
    </w:p>
    <w:tbl>
      <w:tblPr>
        <w:tblStyle w:val="Table3"/>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2430"/>
        <w:gridCol w:w="2715"/>
        <w:gridCol w:w="2565"/>
        <w:tblGridChange w:id="0">
          <w:tblGrid>
            <w:gridCol w:w="1320"/>
            <w:gridCol w:w="2430"/>
            <w:gridCol w:w="2715"/>
            <w:gridCol w:w="2565"/>
          </w:tblGrid>
        </w:tblGridChange>
      </w:tblGrid>
      <w:tr>
        <w:trPr>
          <w:trHeight w:val="46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rPr>
                <w:b w:val="1"/>
                <w:sz w:val="20"/>
                <w:szCs w:val="20"/>
              </w:rPr>
            </w:pPr>
            <w:r w:rsidDel="00000000" w:rsidR="00000000" w:rsidRPr="00000000">
              <w:rPr>
                <w:b w:val="1"/>
                <w:sz w:val="20"/>
                <w:szCs w:val="20"/>
                <w:rtl w:val="0"/>
              </w:rPr>
              <w:t xml:space="preserve">Phase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rPr>
                <w:b w:val="1"/>
                <w:sz w:val="20"/>
                <w:szCs w:val="20"/>
              </w:rPr>
            </w:pPr>
            <w:r w:rsidDel="00000000" w:rsidR="00000000" w:rsidRPr="00000000">
              <w:rPr>
                <w:b w:val="1"/>
                <w:sz w:val="20"/>
                <w:szCs w:val="20"/>
                <w:rtl w:val="0"/>
              </w:rPr>
              <w:t xml:space="preserve">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rPr>
                <w:b w:val="1"/>
                <w:sz w:val="20"/>
                <w:szCs w:val="20"/>
              </w:rPr>
            </w:pPr>
            <w:r w:rsidDel="00000000" w:rsidR="00000000" w:rsidRPr="00000000">
              <w:rPr>
                <w:b w:val="1"/>
                <w:sz w:val="20"/>
                <w:szCs w:val="20"/>
                <w:rtl w:val="0"/>
              </w:rPr>
              <w:t xml:space="preserve">Staffing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rPr>
                <w:b w:val="1"/>
                <w:sz w:val="20"/>
                <w:szCs w:val="20"/>
              </w:rPr>
            </w:pPr>
            <w:r w:rsidDel="00000000" w:rsidR="00000000" w:rsidRPr="00000000">
              <w:rPr>
                <w:b w:val="1"/>
                <w:sz w:val="20"/>
                <w:szCs w:val="20"/>
                <w:rtl w:val="0"/>
              </w:rPr>
              <w:t xml:space="preserve">Equipment needed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rPr>
                <w:sz w:val="20"/>
                <w:szCs w:val="20"/>
              </w:rPr>
            </w:pPr>
            <w:r w:rsidDel="00000000" w:rsidR="00000000" w:rsidRPr="00000000">
              <w:rPr>
                <w:sz w:val="20"/>
                <w:szCs w:val="20"/>
                <w:rtl w:val="0"/>
              </w:rPr>
              <w:t xml:space="preserve">Tier 1</w:t>
            </w:r>
          </w:p>
          <w:p w:rsidR="00000000" w:rsidDel="00000000" w:rsidP="00000000" w:rsidRDefault="00000000" w:rsidRPr="00000000" w14:paraId="00000064">
            <w:pPr>
              <w:rPr>
                <w:sz w:val="20"/>
                <w:szCs w:val="20"/>
              </w:rPr>
            </w:pPr>
            <w:r w:rsidDel="00000000" w:rsidR="00000000" w:rsidRPr="00000000">
              <w:rPr>
                <w:rFonts w:ascii="Arial Unicode MS" w:cs="Arial Unicode MS" w:eastAsia="Arial Unicode MS" w:hAnsi="Arial Unicode MS"/>
                <w:sz w:val="20"/>
                <w:szCs w:val="20"/>
                <w:rtl w:val="0"/>
              </w:rPr>
              <w:t xml:space="preserve">(≤ 8 patients per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rPr>
                <w:sz w:val="20"/>
                <w:szCs w:val="20"/>
              </w:rPr>
            </w:pPr>
            <w:r w:rsidDel="00000000" w:rsidR="00000000" w:rsidRPr="00000000">
              <w:rPr>
                <w:sz w:val="20"/>
                <w:szCs w:val="20"/>
                <w:rtl w:val="0"/>
              </w:rPr>
              <w:t xml:space="preserve">Clinic with at least 2 separate rooms, to follow IPC guidelines.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rPr>
                <w:sz w:val="20"/>
                <w:szCs w:val="20"/>
              </w:rPr>
            </w:pPr>
            <w:r w:rsidDel="00000000" w:rsidR="00000000" w:rsidRPr="00000000">
              <w:rPr>
                <w:sz w:val="20"/>
                <w:szCs w:val="20"/>
                <w:rtl w:val="0"/>
              </w:rPr>
              <w:t xml:space="preserve">Minimal staff on site for emergency consultations.</w:t>
            </w:r>
          </w:p>
          <w:p w:rsidR="00000000" w:rsidDel="00000000" w:rsidP="00000000" w:rsidRDefault="00000000" w:rsidRPr="00000000" w14:paraId="00000067">
            <w:pPr>
              <w:rPr>
                <w:sz w:val="20"/>
                <w:szCs w:val="20"/>
              </w:rPr>
            </w:pPr>
            <w:r w:rsidDel="00000000" w:rsidR="00000000" w:rsidRPr="00000000">
              <w:rPr>
                <w:rtl w:val="0"/>
              </w:rPr>
            </w:r>
          </w:p>
          <w:p w:rsidR="00000000" w:rsidDel="00000000" w:rsidP="00000000" w:rsidRDefault="00000000" w:rsidRPr="00000000" w14:paraId="00000068">
            <w:pPr>
              <w:rPr>
                <w:sz w:val="20"/>
                <w:szCs w:val="20"/>
              </w:rPr>
            </w:pPr>
            <w:r w:rsidDel="00000000" w:rsidR="00000000" w:rsidRPr="00000000">
              <w:rPr>
                <w:sz w:val="20"/>
                <w:szCs w:val="20"/>
                <w:rtl w:val="0"/>
              </w:rPr>
              <w:t xml:space="preserve">1 Admin.</w:t>
            </w:r>
          </w:p>
          <w:p w:rsidR="00000000" w:rsidDel="00000000" w:rsidP="00000000" w:rsidRDefault="00000000" w:rsidRPr="00000000" w14:paraId="00000069">
            <w:pPr>
              <w:rPr>
                <w:sz w:val="20"/>
                <w:szCs w:val="20"/>
              </w:rPr>
            </w:pPr>
            <w:r w:rsidDel="00000000" w:rsidR="00000000" w:rsidRPr="00000000">
              <w:rPr>
                <w:sz w:val="20"/>
                <w:szCs w:val="20"/>
                <w:rtl w:val="0"/>
              </w:rPr>
              <w:t xml:space="preserve">Cleaners working after patients if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rPr>
                <w:sz w:val="20"/>
                <w:szCs w:val="20"/>
              </w:rPr>
            </w:pPr>
            <w:r w:rsidDel="00000000" w:rsidR="00000000" w:rsidRPr="00000000">
              <w:rPr>
                <w:sz w:val="20"/>
                <w:szCs w:val="20"/>
                <w:rtl w:val="0"/>
              </w:rPr>
              <w:t xml:space="preserve">Minimal amount of PPE needed; remote consultations prioritised if appropriate. Clinic prepared following IPC guidelines.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B">
            <w:pPr>
              <w:rPr>
                <w:sz w:val="20"/>
                <w:szCs w:val="20"/>
              </w:rPr>
            </w:pPr>
            <w:r w:rsidDel="00000000" w:rsidR="00000000" w:rsidRPr="00000000">
              <w:rPr>
                <w:sz w:val="20"/>
                <w:szCs w:val="20"/>
                <w:rtl w:val="0"/>
              </w:rPr>
              <w:t xml:space="preserve">Tier 2</w:t>
            </w:r>
          </w:p>
          <w:p w:rsidR="00000000" w:rsidDel="00000000" w:rsidP="00000000" w:rsidRDefault="00000000" w:rsidRPr="00000000" w14:paraId="0000006C">
            <w:pPr>
              <w:rPr>
                <w:sz w:val="20"/>
                <w:szCs w:val="20"/>
              </w:rPr>
            </w:pPr>
            <w:r w:rsidDel="00000000" w:rsidR="00000000" w:rsidRPr="00000000">
              <w:rPr>
                <w:sz w:val="20"/>
                <w:szCs w:val="20"/>
                <w:rtl w:val="0"/>
              </w:rPr>
              <w:t xml:space="preserve">(8 - 16 patients per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rPr>
                <w:sz w:val="20"/>
                <w:szCs w:val="20"/>
              </w:rPr>
            </w:pPr>
            <w:r w:rsidDel="00000000" w:rsidR="00000000" w:rsidRPr="00000000">
              <w:rPr>
                <w:sz w:val="20"/>
                <w:szCs w:val="20"/>
                <w:rtl w:val="0"/>
              </w:rPr>
              <w:t xml:space="preserve">Clinic with 4 separate rooms.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rPr>
                <w:sz w:val="20"/>
                <w:szCs w:val="20"/>
              </w:rPr>
            </w:pPr>
            <w:r w:rsidDel="00000000" w:rsidR="00000000" w:rsidRPr="00000000">
              <w:rPr>
                <w:sz w:val="20"/>
                <w:szCs w:val="20"/>
                <w:rtl w:val="0"/>
              </w:rPr>
              <w:t xml:space="preserve">Staffing may increase depending on patient numbers.</w:t>
            </w:r>
          </w:p>
          <w:p w:rsidR="00000000" w:rsidDel="00000000" w:rsidP="00000000" w:rsidRDefault="00000000" w:rsidRPr="00000000" w14:paraId="0000006F">
            <w:pPr>
              <w:rPr>
                <w:sz w:val="20"/>
                <w:szCs w:val="20"/>
              </w:rPr>
            </w:pPr>
            <w:r w:rsidDel="00000000" w:rsidR="00000000" w:rsidRPr="00000000">
              <w:rPr>
                <w:rtl w:val="0"/>
              </w:rPr>
            </w:r>
          </w:p>
          <w:p w:rsidR="00000000" w:rsidDel="00000000" w:rsidP="00000000" w:rsidRDefault="00000000" w:rsidRPr="00000000" w14:paraId="00000070">
            <w:pPr>
              <w:rPr>
                <w:sz w:val="20"/>
                <w:szCs w:val="20"/>
              </w:rPr>
            </w:pPr>
            <w:r w:rsidDel="00000000" w:rsidR="00000000" w:rsidRPr="00000000">
              <w:rPr>
                <w:sz w:val="20"/>
                <w:szCs w:val="20"/>
                <w:rtl w:val="0"/>
              </w:rPr>
              <w:t xml:space="preserve">1 Admin.</w:t>
            </w:r>
          </w:p>
          <w:p w:rsidR="00000000" w:rsidDel="00000000" w:rsidP="00000000" w:rsidRDefault="00000000" w:rsidRPr="00000000" w14:paraId="00000071">
            <w:pPr>
              <w:rPr>
                <w:sz w:val="20"/>
                <w:szCs w:val="20"/>
              </w:rPr>
            </w:pPr>
            <w:r w:rsidDel="00000000" w:rsidR="00000000" w:rsidRPr="00000000">
              <w:rPr>
                <w:sz w:val="20"/>
                <w:szCs w:val="20"/>
                <w:rtl w:val="0"/>
              </w:rPr>
              <w:t xml:space="preserve">Cleaners working after patients.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rPr>
                <w:sz w:val="20"/>
                <w:szCs w:val="20"/>
              </w:rPr>
            </w:pPr>
            <w:r w:rsidDel="00000000" w:rsidR="00000000" w:rsidRPr="00000000">
              <w:rPr>
                <w:sz w:val="20"/>
                <w:szCs w:val="20"/>
                <w:rtl w:val="0"/>
              </w:rPr>
              <w:t xml:space="preserve">Greater amount of PPE may be needed depending on patient numbers. Remote consultations encouraged if appropriate. Clinic prepared following IPC guidelines.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3">
            <w:pPr>
              <w:rPr>
                <w:sz w:val="20"/>
                <w:szCs w:val="20"/>
              </w:rPr>
            </w:pPr>
            <w:r w:rsidDel="00000000" w:rsidR="00000000" w:rsidRPr="00000000">
              <w:rPr>
                <w:sz w:val="20"/>
                <w:szCs w:val="20"/>
                <w:rtl w:val="0"/>
              </w:rPr>
              <w:t xml:space="preserve">Tier 3 </w:t>
            </w:r>
          </w:p>
          <w:p w:rsidR="00000000" w:rsidDel="00000000" w:rsidP="00000000" w:rsidRDefault="00000000" w:rsidRPr="00000000" w14:paraId="00000074">
            <w:pPr>
              <w:rPr>
                <w:sz w:val="20"/>
                <w:szCs w:val="20"/>
              </w:rPr>
            </w:pPr>
            <w:r w:rsidDel="00000000" w:rsidR="00000000" w:rsidRPr="00000000">
              <w:rPr>
                <w:sz w:val="20"/>
                <w:szCs w:val="20"/>
                <w:rtl w:val="0"/>
              </w:rPr>
              <w:t xml:space="preserve">(&gt;20 patients per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rPr>
                <w:sz w:val="20"/>
                <w:szCs w:val="20"/>
              </w:rPr>
            </w:pPr>
            <w:r w:rsidDel="00000000" w:rsidR="00000000" w:rsidRPr="00000000">
              <w:rPr>
                <w:sz w:val="20"/>
                <w:szCs w:val="20"/>
                <w:rtl w:val="0"/>
              </w:rPr>
              <w:t xml:space="preserve">Clinic with 4 separate isolation rooms, and 2 sections for infection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rPr>
                <w:sz w:val="20"/>
                <w:szCs w:val="20"/>
              </w:rPr>
            </w:pPr>
            <w:r w:rsidDel="00000000" w:rsidR="00000000" w:rsidRPr="00000000">
              <w:rPr>
                <w:sz w:val="20"/>
                <w:szCs w:val="20"/>
                <w:rtl w:val="0"/>
              </w:rPr>
              <w:t xml:space="preserve">As above, and increased depending on patient numbers.</w:t>
            </w:r>
          </w:p>
          <w:p w:rsidR="00000000" w:rsidDel="00000000" w:rsidP="00000000" w:rsidRDefault="00000000" w:rsidRPr="00000000" w14:paraId="00000077">
            <w:pPr>
              <w:rPr>
                <w:sz w:val="20"/>
                <w:szCs w:val="20"/>
              </w:rPr>
            </w:pPr>
            <w:r w:rsidDel="00000000" w:rsidR="00000000" w:rsidRPr="00000000">
              <w:rPr>
                <w:sz w:val="20"/>
                <w:szCs w:val="20"/>
                <w:rtl w:val="0"/>
              </w:rPr>
              <w:t xml:space="preserve">Cleaners working on 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rPr>
                <w:sz w:val="20"/>
                <w:szCs w:val="20"/>
              </w:rPr>
            </w:pPr>
            <w:r w:rsidDel="00000000" w:rsidR="00000000" w:rsidRPr="00000000">
              <w:rPr>
                <w:sz w:val="20"/>
                <w:szCs w:val="20"/>
                <w:rtl w:val="0"/>
              </w:rPr>
              <w:t xml:space="preserve">As above.</w:t>
            </w:r>
          </w:p>
        </w:tc>
      </w:tr>
    </w:tbl>
    <w:p w:rsidR="00000000" w:rsidDel="00000000" w:rsidP="00000000" w:rsidRDefault="00000000" w:rsidRPr="00000000" w14:paraId="00000079">
      <w:pPr>
        <w:pStyle w:val="Heading2"/>
        <w:jc w:val="center"/>
        <w:rPr>
          <w:b w:val="1"/>
          <w:sz w:val="20"/>
          <w:szCs w:val="20"/>
        </w:rPr>
      </w:pPr>
      <w:bookmarkStart w:colFirst="0" w:colLast="0" w:name="_hmict5y2n2eo" w:id="2"/>
      <w:bookmarkEnd w:id="2"/>
      <w:r w:rsidDel="00000000" w:rsidR="00000000" w:rsidRPr="00000000">
        <w:rPr>
          <w:b w:val="1"/>
          <w:sz w:val="20"/>
          <w:szCs w:val="20"/>
        </w:rPr>
        <w:drawing>
          <wp:inline distB="114300" distT="114300" distL="114300" distR="114300">
            <wp:extent cx="4533900" cy="3013154"/>
            <wp:effectExtent b="0" l="0" r="0" t="0"/>
            <wp:docPr id="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4533900" cy="3013154"/>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Style w:val="Heading2"/>
        <w:jc w:val="both"/>
        <w:rPr>
          <w:b w:val="1"/>
          <w:sz w:val="20"/>
          <w:szCs w:val="20"/>
        </w:rPr>
      </w:pPr>
      <w:bookmarkStart w:colFirst="0" w:colLast="0" w:name="_jmp5quz4i920" w:id="3"/>
      <w:bookmarkEnd w:id="3"/>
      <w:r w:rsidDel="00000000" w:rsidR="00000000" w:rsidRPr="00000000">
        <w:br w:type="page"/>
      </w:r>
      <w:r w:rsidDel="00000000" w:rsidR="00000000" w:rsidRPr="00000000">
        <w:rPr>
          <w:b w:val="1"/>
          <w:sz w:val="20"/>
          <w:szCs w:val="20"/>
          <w:rtl w:val="0"/>
        </w:rPr>
        <w:t xml:space="preserve">Floor plans </w:t>
      </w:r>
    </w:p>
    <w:p w:rsidR="00000000" w:rsidDel="00000000" w:rsidP="00000000" w:rsidRDefault="00000000" w:rsidRPr="00000000" w14:paraId="0000007B">
      <w:pPr>
        <w:jc w:val="both"/>
        <w:rPr>
          <w:sz w:val="20"/>
          <w:szCs w:val="20"/>
        </w:rPr>
      </w:pPr>
      <w:r w:rsidDel="00000000" w:rsidR="00000000" w:rsidRPr="00000000">
        <w:rPr>
          <w:sz w:val="20"/>
          <w:szCs w:val="20"/>
          <w:rtl w:val="0"/>
        </w:rPr>
        <w:t xml:space="preserve">Creating and following a floor plan will enable staff and patients to maintain social distancing measures in the clinic upon reopening.</w:t>
      </w:r>
    </w:p>
    <w:p w:rsidR="00000000" w:rsidDel="00000000" w:rsidP="00000000" w:rsidRDefault="00000000" w:rsidRPr="00000000" w14:paraId="0000007C">
      <w:pPr>
        <w:jc w:val="both"/>
        <w:rPr>
          <w:sz w:val="20"/>
          <w:szCs w:val="20"/>
        </w:rPr>
      </w:pPr>
      <w:r w:rsidDel="00000000" w:rsidR="00000000" w:rsidRPr="00000000">
        <w:rPr>
          <w:rtl w:val="0"/>
        </w:rPr>
      </w:r>
    </w:p>
    <w:p w:rsidR="00000000" w:rsidDel="00000000" w:rsidP="00000000" w:rsidRDefault="00000000" w:rsidRPr="00000000" w14:paraId="0000007D">
      <w:pPr>
        <w:jc w:val="both"/>
        <w:rPr>
          <w:sz w:val="20"/>
          <w:szCs w:val="20"/>
        </w:rPr>
      </w:pPr>
      <w:r w:rsidDel="00000000" w:rsidR="00000000" w:rsidRPr="00000000">
        <w:rPr>
          <w:sz w:val="20"/>
          <w:szCs w:val="20"/>
          <w:rtl w:val="0"/>
        </w:rPr>
        <w:t xml:space="preserve">The following is a clinic floor plan of Core Clapton. Note the clearly marked direction of flow, with entrances, exits, and doffing/ donning stations also clearly shown.</w:t>
      </w:r>
    </w:p>
    <w:p w:rsidR="00000000" w:rsidDel="00000000" w:rsidP="00000000" w:rsidRDefault="00000000" w:rsidRPr="00000000" w14:paraId="0000007E">
      <w:pPr>
        <w:jc w:val="both"/>
        <w:rPr>
          <w:sz w:val="20"/>
          <w:szCs w:val="20"/>
        </w:rPr>
      </w:pPr>
      <w:r w:rsidDel="00000000" w:rsidR="00000000" w:rsidRPr="00000000">
        <w:rPr>
          <w:rtl w:val="0"/>
        </w:rPr>
      </w:r>
    </w:p>
    <w:p w:rsidR="00000000" w:rsidDel="00000000" w:rsidP="00000000" w:rsidRDefault="00000000" w:rsidRPr="00000000" w14:paraId="0000007F">
      <w:pPr>
        <w:jc w:val="both"/>
        <w:rPr>
          <w:sz w:val="20"/>
          <w:szCs w:val="20"/>
        </w:rPr>
      </w:pPr>
      <w:r w:rsidDel="00000000" w:rsidR="00000000" w:rsidRPr="00000000">
        <w:rPr>
          <w:sz w:val="20"/>
          <w:szCs w:val="20"/>
          <w:rtl w:val="0"/>
        </w:rPr>
        <w:t xml:space="preserve">If possible, it is recommended to use a separate entrance and exit.</w:t>
      </w:r>
    </w:p>
    <w:p w:rsidR="00000000" w:rsidDel="00000000" w:rsidP="00000000" w:rsidRDefault="00000000" w:rsidRPr="00000000" w14:paraId="00000080">
      <w:pPr>
        <w:jc w:val="both"/>
        <w:rPr>
          <w:sz w:val="20"/>
          <w:szCs w:val="20"/>
        </w:rPr>
      </w:pPr>
      <w:r w:rsidDel="00000000" w:rsidR="00000000" w:rsidRPr="00000000">
        <w:rPr>
          <w:rtl w:val="0"/>
        </w:rPr>
      </w:r>
    </w:p>
    <w:p w:rsidR="00000000" w:rsidDel="00000000" w:rsidP="00000000" w:rsidRDefault="00000000" w:rsidRPr="00000000" w14:paraId="00000081">
      <w:pPr>
        <w:jc w:val="both"/>
        <w:rPr>
          <w:b w:val="1"/>
          <w:sz w:val="20"/>
          <w:szCs w:val="20"/>
        </w:rPr>
      </w:pPr>
      <w:r w:rsidDel="00000000" w:rsidR="00000000" w:rsidRPr="00000000">
        <w:rPr>
          <w:b w:val="1"/>
          <w:sz w:val="20"/>
          <w:szCs w:val="20"/>
        </w:rPr>
        <w:drawing>
          <wp:inline distB="114300" distT="114300" distL="114300" distR="114300">
            <wp:extent cx="5357813" cy="3777120"/>
            <wp:effectExtent b="0" l="0" r="0" t="0"/>
            <wp:docPr id="7"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357813" cy="377712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Style w:val="Heading2"/>
        <w:shd w:fill="ffffff" w:val="clear"/>
        <w:jc w:val="both"/>
        <w:rPr>
          <w:b w:val="1"/>
          <w:sz w:val="20"/>
          <w:szCs w:val="20"/>
        </w:rPr>
      </w:pPr>
      <w:bookmarkStart w:colFirst="0" w:colLast="0" w:name="_vaf7p93rnnai" w:id="4"/>
      <w:bookmarkEnd w:id="4"/>
      <w:r w:rsidDel="00000000" w:rsidR="00000000" w:rsidRPr="00000000">
        <w:rPr>
          <w:b w:val="1"/>
          <w:sz w:val="20"/>
          <w:szCs w:val="20"/>
          <w:rtl w:val="0"/>
        </w:rPr>
        <w:t xml:space="preserve">Pre-opening training itinerary</w:t>
      </w:r>
    </w:p>
    <w:p w:rsidR="00000000" w:rsidDel="00000000" w:rsidP="00000000" w:rsidRDefault="00000000" w:rsidRPr="00000000" w14:paraId="00000083">
      <w:pPr>
        <w:rPr>
          <w:b w:val="1"/>
          <w:sz w:val="24"/>
          <w:szCs w:val="24"/>
        </w:rPr>
      </w:pPr>
      <w:hyperlink r:id="rId14">
        <w:r w:rsidDel="00000000" w:rsidR="00000000" w:rsidRPr="00000000">
          <w:rPr>
            <w:color w:val="1155cc"/>
            <w:u w:val="single"/>
          </w:rPr>
          <w:drawing>
            <wp:inline distB="114300" distT="114300" distL="114300" distR="114300">
              <wp:extent cx="5083175" cy="2668245"/>
              <wp:effectExtent b="0" l="0" r="0" t="0"/>
              <wp:docPr id="1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083175" cy="266824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4">
      <w:pPr>
        <w:pStyle w:val="Heading1"/>
        <w:shd w:fill="ffffff" w:val="clear"/>
        <w:jc w:val="center"/>
        <w:rPr>
          <w:sz w:val="20"/>
          <w:szCs w:val="20"/>
        </w:rPr>
      </w:pPr>
      <w:bookmarkStart w:colFirst="0" w:colLast="0" w:name="_huet3up7hzp0" w:id="5"/>
      <w:bookmarkEnd w:id="5"/>
      <w:r w:rsidDel="00000000" w:rsidR="00000000" w:rsidRPr="00000000">
        <w:rPr>
          <w:b w:val="1"/>
          <w:sz w:val="24"/>
          <w:szCs w:val="24"/>
          <w:rtl w:val="0"/>
        </w:rPr>
        <w:t xml:space="preserve">The Patient Journey: Standard Operating Procedure (SOP)</w:t>
      </w:r>
      <w:r w:rsidDel="00000000" w:rsidR="00000000" w:rsidRPr="00000000">
        <w:rPr>
          <w:rtl w:val="0"/>
        </w:rPr>
      </w:r>
    </w:p>
    <w:p w:rsidR="00000000" w:rsidDel="00000000" w:rsidP="00000000" w:rsidRDefault="00000000" w:rsidRPr="00000000" w14:paraId="00000085">
      <w:pPr>
        <w:rPr>
          <w:sz w:val="20"/>
          <w:szCs w:val="20"/>
        </w:rPr>
      </w:pPr>
      <w:r w:rsidDel="00000000" w:rsidR="00000000" w:rsidRPr="00000000">
        <w:rPr>
          <w:sz w:val="20"/>
          <w:szCs w:val="20"/>
          <w:rtl w:val="0"/>
        </w:rPr>
        <w:t xml:space="preserve">The following is a suggested series of steps that may be taken to ensure correct social distancing, infection prevention, and the maintenance of control during a patient’s visit to the clinic.</w:t>
      </w:r>
    </w:p>
    <w:p w:rsidR="00000000" w:rsidDel="00000000" w:rsidP="00000000" w:rsidRDefault="00000000" w:rsidRPr="00000000" w14:paraId="00000086">
      <w:pPr>
        <w:jc w:val="center"/>
        <w:rPr>
          <w:sz w:val="20"/>
          <w:szCs w:val="20"/>
        </w:rPr>
      </w:pPr>
      <w:r w:rsidDel="00000000" w:rsidR="00000000" w:rsidRPr="00000000">
        <w:rPr>
          <w:sz w:val="20"/>
          <w:szCs w:val="20"/>
        </w:rPr>
        <w:drawing>
          <wp:inline distB="114300" distT="114300" distL="114300" distR="114300">
            <wp:extent cx="5734050" cy="7874000"/>
            <wp:effectExtent b="0" l="0" r="0" t="0"/>
            <wp:docPr id="5"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734050" cy="7874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87">
      <w:pPr>
        <w:pStyle w:val="Heading2"/>
        <w:rPr>
          <w:b w:val="1"/>
          <w:sz w:val="20"/>
          <w:szCs w:val="20"/>
        </w:rPr>
      </w:pPr>
      <w:bookmarkStart w:colFirst="0" w:colLast="0" w:name="_jg30a062nfeb" w:id="6"/>
      <w:bookmarkEnd w:id="6"/>
      <w:r w:rsidDel="00000000" w:rsidR="00000000" w:rsidRPr="00000000">
        <w:rPr>
          <w:b w:val="1"/>
          <w:sz w:val="20"/>
          <w:szCs w:val="20"/>
          <w:rtl w:val="0"/>
        </w:rPr>
        <w:t xml:space="preserve">Screening Guidelines for COVID-19 Patients</w:t>
      </w:r>
    </w:p>
    <w:p w:rsidR="00000000" w:rsidDel="00000000" w:rsidP="00000000" w:rsidRDefault="00000000" w:rsidRPr="00000000" w14:paraId="00000088">
      <w:pPr>
        <w:jc w:val="left"/>
        <w:rPr>
          <w:sz w:val="20"/>
          <w:szCs w:val="20"/>
        </w:rPr>
      </w:pPr>
      <w:r w:rsidDel="00000000" w:rsidR="00000000" w:rsidRPr="00000000">
        <w:rPr>
          <w:sz w:val="20"/>
          <w:szCs w:val="20"/>
          <w:rtl w:val="0"/>
        </w:rPr>
        <w:t xml:space="preserve">(CDC.gov recommendations; Greenhalgh et al., 2020)</w:t>
      </w:r>
    </w:p>
    <w:p w:rsidR="00000000" w:rsidDel="00000000" w:rsidP="00000000" w:rsidRDefault="00000000" w:rsidRPr="00000000" w14:paraId="00000089">
      <w:pPr>
        <w:spacing w:line="276.0005454545455" w:lineRule="auto"/>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8A">
      <w:pPr>
        <w:spacing w:line="276.0005454545455" w:lineRule="auto"/>
        <w:jc w:val="both"/>
        <w:rPr>
          <w:sz w:val="20"/>
          <w:szCs w:val="20"/>
        </w:rPr>
      </w:pPr>
      <w:r w:rsidDel="00000000" w:rsidR="00000000" w:rsidRPr="00000000">
        <w:rPr>
          <w:sz w:val="20"/>
          <w:szCs w:val="20"/>
          <w:rtl w:val="0"/>
        </w:rPr>
        <w:t xml:space="preserve">The minimisation of the number of patients who may still be contagious is essential to ensure a prevention of spread. See </w:t>
      </w:r>
      <w:hyperlink w:anchor="_nxhn0ehb5t6b">
        <w:r w:rsidDel="00000000" w:rsidR="00000000" w:rsidRPr="00000000">
          <w:rPr>
            <w:color w:val="1155cc"/>
            <w:sz w:val="20"/>
            <w:szCs w:val="20"/>
            <w:u w:val="single"/>
            <w:rtl w:val="0"/>
          </w:rPr>
          <w:t xml:space="preserve">Appendix 3</w:t>
        </w:r>
      </w:hyperlink>
      <w:r w:rsidDel="00000000" w:rsidR="00000000" w:rsidRPr="00000000">
        <w:rPr>
          <w:sz w:val="20"/>
          <w:szCs w:val="20"/>
          <w:rtl w:val="0"/>
        </w:rPr>
        <w:t xml:space="preserve"> and </w:t>
      </w:r>
      <w:hyperlink w:anchor="_vb1roxf4nm7s">
        <w:r w:rsidDel="00000000" w:rsidR="00000000" w:rsidRPr="00000000">
          <w:rPr>
            <w:color w:val="1155cc"/>
            <w:sz w:val="20"/>
            <w:szCs w:val="20"/>
            <w:u w:val="single"/>
            <w:rtl w:val="0"/>
          </w:rPr>
          <w:t xml:space="preserve">Appendix 4</w:t>
        </w:r>
      </w:hyperlink>
      <w:r w:rsidDel="00000000" w:rsidR="00000000" w:rsidRPr="00000000">
        <w:rPr>
          <w:sz w:val="20"/>
          <w:szCs w:val="20"/>
          <w:rtl w:val="0"/>
        </w:rPr>
        <w:t xml:space="preserve"> for how to triage remotely and in the clinic.</w:t>
      </w:r>
    </w:p>
    <w:p w:rsidR="00000000" w:rsidDel="00000000" w:rsidP="00000000" w:rsidRDefault="00000000" w:rsidRPr="00000000" w14:paraId="0000008B">
      <w:pPr>
        <w:spacing w:line="276.0005454545455" w:lineRule="auto"/>
        <w:jc w:val="both"/>
        <w:rPr>
          <w:sz w:val="20"/>
          <w:szCs w:val="20"/>
        </w:rPr>
      </w:pPr>
      <w:r w:rsidDel="00000000" w:rsidR="00000000" w:rsidRPr="00000000">
        <w:rPr>
          <w:rtl w:val="0"/>
        </w:rPr>
      </w:r>
    </w:p>
    <w:p w:rsidR="00000000" w:rsidDel="00000000" w:rsidP="00000000" w:rsidRDefault="00000000" w:rsidRPr="00000000" w14:paraId="0000008C">
      <w:pPr>
        <w:spacing w:line="276.0005454545455" w:lineRule="auto"/>
        <w:jc w:val="both"/>
        <w:rPr>
          <w:sz w:val="20"/>
          <w:szCs w:val="20"/>
        </w:rPr>
      </w:pPr>
      <w:r w:rsidDel="00000000" w:rsidR="00000000" w:rsidRPr="00000000">
        <w:rPr>
          <w:sz w:val="20"/>
          <w:szCs w:val="20"/>
          <w:rtl w:val="0"/>
        </w:rPr>
        <w:t xml:space="preserve">The main symptoms of coronavirus are (WHO.int, Global surveillance for human infection with COVID-19):</w:t>
      </w:r>
    </w:p>
    <w:p w:rsidR="00000000" w:rsidDel="00000000" w:rsidP="00000000" w:rsidRDefault="00000000" w:rsidRPr="00000000" w14:paraId="0000008D">
      <w:pPr>
        <w:numPr>
          <w:ilvl w:val="0"/>
          <w:numId w:val="11"/>
        </w:numPr>
        <w:shd w:fill="ffffff" w:val="clear"/>
        <w:spacing w:line="327.27272727272725" w:lineRule="auto"/>
        <w:ind w:left="720" w:hanging="360"/>
        <w:jc w:val="both"/>
        <w:rPr>
          <w:sz w:val="20"/>
          <w:szCs w:val="20"/>
          <w:u w:val="none"/>
        </w:rPr>
      </w:pPr>
      <w:r w:rsidDel="00000000" w:rsidR="00000000" w:rsidRPr="00000000">
        <w:rPr>
          <w:sz w:val="20"/>
          <w:szCs w:val="20"/>
          <w:rtl w:val="0"/>
        </w:rPr>
        <w:t xml:space="preserve">a high temperature (&gt;37.8°)</w:t>
        <w:tab/>
        <w:tab/>
        <w:tab/>
      </w:r>
    </w:p>
    <w:p w:rsidR="00000000" w:rsidDel="00000000" w:rsidP="00000000" w:rsidRDefault="00000000" w:rsidRPr="00000000" w14:paraId="0000008E">
      <w:pPr>
        <w:numPr>
          <w:ilvl w:val="0"/>
          <w:numId w:val="11"/>
        </w:numPr>
        <w:shd w:fill="ffffff" w:val="clear"/>
        <w:spacing w:line="327.27272727272725" w:lineRule="auto"/>
        <w:ind w:left="720" w:hanging="360"/>
        <w:jc w:val="both"/>
        <w:rPr>
          <w:sz w:val="20"/>
          <w:szCs w:val="20"/>
          <w:u w:val="none"/>
        </w:rPr>
      </w:pPr>
      <w:r w:rsidDel="00000000" w:rsidR="00000000" w:rsidRPr="00000000">
        <w:rPr>
          <w:sz w:val="20"/>
          <w:szCs w:val="20"/>
          <w:rtl w:val="0"/>
        </w:rPr>
        <w:t xml:space="preserve">a new, continuous cough</w:t>
      </w:r>
    </w:p>
    <w:p w:rsidR="00000000" w:rsidDel="00000000" w:rsidP="00000000" w:rsidRDefault="00000000" w:rsidRPr="00000000" w14:paraId="0000008F">
      <w:pPr>
        <w:shd w:fill="ffffff" w:val="clear"/>
        <w:spacing w:line="327.27272727272725" w:lineRule="auto"/>
        <w:ind w:left="720" w:firstLine="0"/>
        <w:jc w:val="both"/>
        <w:rPr>
          <w:sz w:val="20"/>
          <w:szCs w:val="20"/>
        </w:rPr>
      </w:pPr>
      <w:r w:rsidDel="00000000" w:rsidR="00000000" w:rsidRPr="00000000">
        <w:rPr>
          <w:rtl w:val="0"/>
        </w:rPr>
      </w:r>
    </w:p>
    <w:p w:rsidR="00000000" w:rsidDel="00000000" w:rsidP="00000000" w:rsidRDefault="00000000" w:rsidRPr="00000000" w14:paraId="00000090">
      <w:pPr>
        <w:spacing w:line="276.0005454545455" w:lineRule="auto"/>
        <w:jc w:val="both"/>
        <w:rPr>
          <w:b w:val="1"/>
          <w:sz w:val="20"/>
          <w:szCs w:val="20"/>
        </w:rPr>
      </w:pPr>
      <w:r w:rsidDel="00000000" w:rsidR="00000000" w:rsidRPr="00000000">
        <w:rPr>
          <w:b w:val="1"/>
          <w:sz w:val="20"/>
          <w:szCs w:val="20"/>
          <w:rtl w:val="0"/>
        </w:rPr>
        <w:t xml:space="preserve">Box 1: Pre-Treatment Screening Questionnaire</w:t>
      </w:r>
    </w:p>
    <w:tbl>
      <w:tblPr>
        <w:tblStyle w:val="Table4"/>
        <w:tblW w:w="90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30"/>
        <w:tblGridChange w:id="0">
          <w:tblGrid>
            <w:gridCol w:w="9030"/>
          </w:tblGrid>
        </w:tblGridChange>
      </w:tblGrid>
      <w:tr>
        <w:trPr>
          <w:trHeight w:val="130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numPr>
                <w:ilvl w:val="0"/>
                <w:numId w:val="17"/>
              </w:numPr>
              <w:ind w:left="720" w:hanging="360"/>
              <w:jc w:val="both"/>
              <w:rPr>
                <w:sz w:val="20"/>
                <w:szCs w:val="20"/>
                <w:u w:val="none"/>
              </w:rPr>
            </w:pPr>
            <w:r w:rsidDel="00000000" w:rsidR="00000000" w:rsidRPr="00000000">
              <w:rPr>
                <w:sz w:val="20"/>
                <w:szCs w:val="20"/>
                <w:rtl w:val="0"/>
              </w:rPr>
              <w:t xml:space="preserve">Have you had close contact with or cared for someone diagnosed with COVID-19 within the last 14 days? Yes / No</w:t>
            </w:r>
          </w:p>
          <w:p w:rsidR="00000000" w:rsidDel="00000000" w:rsidP="00000000" w:rsidRDefault="00000000" w:rsidRPr="00000000" w14:paraId="00000092">
            <w:pPr>
              <w:numPr>
                <w:ilvl w:val="0"/>
                <w:numId w:val="17"/>
              </w:numPr>
              <w:ind w:left="720" w:hanging="360"/>
              <w:jc w:val="both"/>
              <w:rPr>
                <w:sz w:val="20"/>
                <w:szCs w:val="20"/>
                <w:u w:val="none"/>
              </w:rPr>
            </w:pPr>
            <w:r w:rsidDel="00000000" w:rsidR="00000000" w:rsidRPr="00000000">
              <w:rPr>
                <w:sz w:val="20"/>
                <w:szCs w:val="20"/>
                <w:rtl w:val="0"/>
              </w:rPr>
              <w:t xml:space="preserve">Have you experienced any cold or flu-like symptoms in the last 14 days (to include fever, cough, sore throat, respiratory illness, difficulty breathing)? Yes / No</w:t>
            </w:r>
          </w:p>
        </w:tc>
      </w:tr>
    </w:tbl>
    <w:p w:rsidR="00000000" w:rsidDel="00000000" w:rsidP="00000000" w:rsidRDefault="00000000" w:rsidRPr="00000000" w14:paraId="00000093">
      <w:pPr>
        <w:spacing w:line="276.0005454545455"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94">
      <w:pPr>
        <w:shd w:fill="ffffff" w:val="clear"/>
        <w:spacing w:line="327.27272727272725" w:lineRule="auto"/>
        <w:jc w:val="both"/>
        <w:rPr>
          <w:b w:val="1"/>
          <w:sz w:val="20"/>
          <w:szCs w:val="20"/>
        </w:rPr>
      </w:pPr>
      <w:r w:rsidDel="00000000" w:rsidR="00000000" w:rsidRPr="00000000">
        <w:rPr>
          <w:rtl w:val="0"/>
        </w:rPr>
      </w:r>
    </w:p>
    <w:p w:rsidR="00000000" w:rsidDel="00000000" w:rsidP="00000000" w:rsidRDefault="00000000" w:rsidRPr="00000000" w14:paraId="00000095">
      <w:pPr>
        <w:shd w:fill="ffffff" w:val="clear"/>
        <w:spacing w:line="327.27272727272725" w:lineRule="auto"/>
        <w:jc w:val="both"/>
        <w:rPr>
          <w:b w:val="1"/>
          <w:sz w:val="20"/>
          <w:szCs w:val="20"/>
        </w:rPr>
      </w:pPr>
      <w:r w:rsidDel="00000000" w:rsidR="00000000" w:rsidRPr="00000000">
        <w:rPr>
          <w:b w:val="1"/>
          <w:sz w:val="20"/>
          <w:szCs w:val="20"/>
          <w:rtl w:val="0"/>
        </w:rPr>
        <w:t xml:space="preserve">Box 2: Procedure for assessing health status of patient (for clinicians)</w:t>
      </w:r>
    </w:p>
    <w:tbl>
      <w:tblPr>
        <w:tblStyle w:val="Table5"/>
        <w:tblW w:w="90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30"/>
        <w:tblGridChange w:id="0">
          <w:tblGrid>
            <w:gridCol w:w="9030"/>
          </w:tblGrid>
        </w:tblGridChange>
      </w:tblGrid>
      <w:tr>
        <w:trPr>
          <w:trHeight w:val="322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spacing w:line="276.0005454545455" w:lineRule="auto"/>
              <w:jc w:val="both"/>
              <w:rPr>
                <w:sz w:val="20"/>
                <w:szCs w:val="20"/>
              </w:rPr>
            </w:pPr>
            <w:r w:rsidDel="00000000" w:rsidR="00000000" w:rsidRPr="00000000">
              <w:rPr>
                <w:sz w:val="20"/>
                <w:szCs w:val="20"/>
                <w:rtl w:val="0"/>
              </w:rPr>
              <w:t xml:space="preserve">During the initial triage perform a risk assessment to determine if the patient is symptomatic. You may want to use an infrared thermometer, oximeter and blood pressure cuff to determine the patient’s health status. </w:t>
            </w:r>
          </w:p>
          <w:p w:rsidR="00000000" w:rsidDel="00000000" w:rsidP="00000000" w:rsidRDefault="00000000" w:rsidRPr="00000000" w14:paraId="00000097">
            <w:pPr>
              <w:spacing w:line="276.0005454545455"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98">
            <w:pPr>
              <w:spacing w:line="276.0005454545455" w:lineRule="auto"/>
              <w:jc w:val="both"/>
              <w:rPr>
                <w:b w:val="1"/>
                <w:sz w:val="20"/>
                <w:szCs w:val="20"/>
              </w:rPr>
            </w:pPr>
            <w:r w:rsidDel="00000000" w:rsidR="00000000" w:rsidRPr="00000000">
              <w:rPr>
                <w:b w:val="1"/>
                <w:sz w:val="20"/>
                <w:szCs w:val="20"/>
                <w:rtl w:val="0"/>
              </w:rPr>
              <w:t xml:space="preserve">Why do we perform a risk assessment?</w:t>
            </w:r>
          </w:p>
          <w:p w:rsidR="00000000" w:rsidDel="00000000" w:rsidP="00000000" w:rsidRDefault="00000000" w:rsidRPr="00000000" w14:paraId="00000099">
            <w:pPr>
              <w:spacing w:line="276.0005454545455" w:lineRule="auto"/>
              <w:jc w:val="both"/>
              <w:rPr>
                <w:sz w:val="20"/>
                <w:szCs w:val="20"/>
              </w:rPr>
            </w:pPr>
            <w:r w:rsidDel="00000000" w:rsidR="00000000" w:rsidRPr="00000000">
              <w:rPr>
                <w:sz w:val="20"/>
                <w:szCs w:val="20"/>
                <w:rtl w:val="0"/>
              </w:rPr>
              <w:t xml:space="preserve">The risk assessment will give you guidance if someone should seek medical attention and/or the extent of Post-COVID-19 pulmonary lesions. </w:t>
            </w:r>
          </w:p>
          <w:p w:rsidR="00000000" w:rsidDel="00000000" w:rsidP="00000000" w:rsidRDefault="00000000" w:rsidRPr="00000000" w14:paraId="0000009A">
            <w:pPr>
              <w:spacing w:line="276.0005454545455"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9B">
            <w:pPr>
              <w:spacing w:line="276.0005454545455" w:lineRule="auto"/>
              <w:jc w:val="both"/>
              <w:rPr>
                <w:b w:val="1"/>
                <w:sz w:val="20"/>
                <w:szCs w:val="20"/>
              </w:rPr>
            </w:pPr>
            <w:r w:rsidDel="00000000" w:rsidR="00000000" w:rsidRPr="00000000">
              <w:rPr>
                <w:b w:val="1"/>
                <w:sz w:val="20"/>
                <w:szCs w:val="20"/>
                <w:rtl w:val="0"/>
              </w:rPr>
              <w:t xml:space="preserve">Parameters:</w:t>
            </w:r>
          </w:p>
          <w:p w:rsidR="00000000" w:rsidDel="00000000" w:rsidP="00000000" w:rsidRDefault="00000000" w:rsidRPr="00000000" w14:paraId="0000009C">
            <w:pPr>
              <w:spacing w:line="276.0005454545455" w:lineRule="auto"/>
              <w:jc w:val="both"/>
              <w:rPr>
                <w:sz w:val="20"/>
                <w:szCs w:val="20"/>
              </w:rPr>
            </w:pPr>
            <w:r w:rsidDel="00000000" w:rsidR="00000000" w:rsidRPr="00000000">
              <w:rPr>
                <w:sz w:val="20"/>
                <w:szCs w:val="20"/>
                <w:rtl w:val="0"/>
              </w:rPr>
              <w:t xml:space="preserve">Temperature &gt;37.8°, Respiratory rate &gt;20 breaths pm, Heart rate &gt;100 beats pm, O</w:t>
            </w:r>
            <w:r w:rsidDel="00000000" w:rsidR="00000000" w:rsidRPr="00000000">
              <w:rPr>
                <w:sz w:val="20"/>
                <w:szCs w:val="20"/>
                <w:vertAlign w:val="subscript"/>
                <w:rtl w:val="0"/>
              </w:rPr>
              <w:t xml:space="preserve">2</w:t>
            </w:r>
            <w:r w:rsidDel="00000000" w:rsidR="00000000" w:rsidRPr="00000000">
              <w:rPr>
                <w:sz w:val="20"/>
                <w:szCs w:val="20"/>
                <w:rtl w:val="0"/>
              </w:rPr>
              <w:t xml:space="preserve"> saturation &lt;94% (risk assess for 90-94%).</w:t>
            </w:r>
          </w:p>
        </w:tc>
      </w:tr>
    </w:tbl>
    <w:p w:rsidR="00000000" w:rsidDel="00000000" w:rsidP="00000000" w:rsidRDefault="00000000" w:rsidRPr="00000000" w14:paraId="0000009D">
      <w:pPr>
        <w:spacing w:line="276.0005454545455"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9E">
      <w:pPr>
        <w:spacing w:line="276.0005454545455" w:lineRule="auto"/>
        <w:jc w:val="both"/>
        <w:rPr>
          <w:sz w:val="20"/>
          <w:szCs w:val="20"/>
        </w:rPr>
      </w:pPr>
      <w:r w:rsidDel="00000000" w:rsidR="00000000" w:rsidRPr="00000000">
        <w:rPr>
          <w:sz w:val="20"/>
          <w:szCs w:val="20"/>
          <w:rtl w:val="0"/>
        </w:rPr>
        <w:t xml:space="preserve">Screening patients will minimize COVID-19 exposure and ensure safety to those who belong in the high-risk group. Patients can be split into 5 main groups:</w:t>
      </w:r>
    </w:p>
    <w:p w:rsidR="00000000" w:rsidDel="00000000" w:rsidP="00000000" w:rsidRDefault="00000000" w:rsidRPr="00000000" w14:paraId="0000009F">
      <w:pPr>
        <w:spacing w:line="276.0005454545455"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A0">
      <w:pPr>
        <w:spacing w:line="276.0005454545455" w:lineRule="auto"/>
        <w:ind w:left="720" w:firstLine="0"/>
        <w:jc w:val="both"/>
        <w:rPr>
          <w:sz w:val="20"/>
          <w:szCs w:val="20"/>
        </w:rPr>
      </w:pPr>
      <w:r w:rsidDel="00000000" w:rsidR="00000000" w:rsidRPr="00000000">
        <w:rPr>
          <w:b w:val="1"/>
          <w:sz w:val="20"/>
          <w:szCs w:val="20"/>
          <w:rtl w:val="0"/>
        </w:rPr>
        <w:t xml:space="preserve">Group 1:</w:t>
      </w:r>
      <w:r w:rsidDel="00000000" w:rsidR="00000000" w:rsidRPr="00000000">
        <w:rPr>
          <w:sz w:val="20"/>
          <w:szCs w:val="20"/>
          <w:rtl w:val="0"/>
        </w:rPr>
        <w:t xml:space="preserve"> Patients presenting with mild respiratory dysfunction and/or MSK dysfunctions post-COVID-19 infection</w:t>
      </w:r>
    </w:p>
    <w:p w:rsidR="00000000" w:rsidDel="00000000" w:rsidP="00000000" w:rsidRDefault="00000000" w:rsidRPr="00000000" w14:paraId="000000A1">
      <w:pPr>
        <w:spacing w:line="276.0005454545455" w:lineRule="auto"/>
        <w:ind w:firstLine="720"/>
        <w:jc w:val="both"/>
        <w:rPr>
          <w:sz w:val="20"/>
          <w:szCs w:val="20"/>
        </w:rPr>
      </w:pPr>
      <w:r w:rsidDel="00000000" w:rsidR="00000000" w:rsidRPr="00000000">
        <w:rPr>
          <w:b w:val="1"/>
          <w:sz w:val="20"/>
          <w:szCs w:val="20"/>
          <w:rtl w:val="0"/>
        </w:rPr>
        <w:t xml:space="preserve">Group 2:</w:t>
      </w:r>
      <w:r w:rsidDel="00000000" w:rsidR="00000000" w:rsidRPr="00000000">
        <w:rPr>
          <w:sz w:val="20"/>
          <w:szCs w:val="20"/>
          <w:rtl w:val="0"/>
        </w:rPr>
        <w:t xml:space="preserve"> Patients currently symptomatic or positive with COVID-19, mild or severe.</w:t>
      </w:r>
    </w:p>
    <w:p w:rsidR="00000000" w:rsidDel="00000000" w:rsidP="00000000" w:rsidRDefault="00000000" w:rsidRPr="00000000" w14:paraId="000000A2">
      <w:pPr>
        <w:spacing w:line="276.0005454545455" w:lineRule="auto"/>
        <w:ind w:left="720" w:firstLine="0"/>
        <w:jc w:val="both"/>
        <w:rPr>
          <w:sz w:val="20"/>
          <w:szCs w:val="20"/>
        </w:rPr>
      </w:pPr>
      <w:r w:rsidDel="00000000" w:rsidR="00000000" w:rsidRPr="00000000">
        <w:rPr>
          <w:b w:val="1"/>
          <w:sz w:val="20"/>
          <w:szCs w:val="20"/>
          <w:rtl w:val="0"/>
        </w:rPr>
        <w:t xml:space="preserve">Group 3:</w:t>
      </w:r>
      <w:r w:rsidDel="00000000" w:rsidR="00000000" w:rsidRPr="00000000">
        <w:rPr>
          <w:sz w:val="20"/>
          <w:szCs w:val="20"/>
          <w:rtl w:val="0"/>
        </w:rPr>
        <w:t xml:space="preserve"> High risk patients, not symptomatic</w:t>
      </w:r>
    </w:p>
    <w:p w:rsidR="00000000" w:rsidDel="00000000" w:rsidP="00000000" w:rsidRDefault="00000000" w:rsidRPr="00000000" w14:paraId="000000A3">
      <w:pPr>
        <w:spacing w:line="276.0005454545455" w:lineRule="auto"/>
        <w:ind w:left="720" w:firstLine="0"/>
        <w:jc w:val="both"/>
        <w:rPr>
          <w:sz w:val="20"/>
          <w:szCs w:val="20"/>
        </w:rPr>
      </w:pPr>
      <w:r w:rsidDel="00000000" w:rsidR="00000000" w:rsidRPr="00000000">
        <w:rPr>
          <w:b w:val="1"/>
          <w:sz w:val="20"/>
          <w:szCs w:val="20"/>
          <w:rtl w:val="0"/>
        </w:rPr>
        <w:t xml:space="preserve">Group 4:</w:t>
      </w:r>
      <w:r w:rsidDel="00000000" w:rsidR="00000000" w:rsidRPr="00000000">
        <w:rPr>
          <w:sz w:val="20"/>
          <w:szCs w:val="20"/>
          <w:rtl w:val="0"/>
        </w:rPr>
        <w:t xml:space="preserve"> Patients not at risk and not symptomatic with need for emergency care</w:t>
      </w:r>
    </w:p>
    <w:p w:rsidR="00000000" w:rsidDel="00000000" w:rsidP="00000000" w:rsidRDefault="00000000" w:rsidRPr="00000000" w14:paraId="000000A4">
      <w:pPr>
        <w:spacing w:line="276.0005454545455" w:lineRule="auto"/>
        <w:ind w:firstLine="720"/>
        <w:jc w:val="both"/>
        <w:rPr>
          <w:sz w:val="20"/>
          <w:szCs w:val="20"/>
        </w:rPr>
      </w:pPr>
      <w:r w:rsidDel="00000000" w:rsidR="00000000" w:rsidRPr="00000000">
        <w:rPr>
          <w:b w:val="1"/>
          <w:sz w:val="20"/>
          <w:szCs w:val="20"/>
          <w:rtl w:val="0"/>
        </w:rPr>
        <w:t xml:space="preserve">Group 5: </w:t>
      </w:r>
      <w:r w:rsidDel="00000000" w:rsidR="00000000" w:rsidRPr="00000000">
        <w:rPr>
          <w:sz w:val="20"/>
          <w:szCs w:val="20"/>
          <w:rtl w:val="0"/>
        </w:rPr>
        <w:t xml:space="preserve">Patient without need for emergency care</w:t>
      </w:r>
    </w:p>
    <w:p w:rsidR="00000000" w:rsidDel="00000000" w:rsidP="00000000" w:rsidRDefault="00000000" w:rsidRPr="00000000" w14:paraId="000000A5">
      <w:pPr>
        <w:spacing w:line="276.0005454545455" w:lineRule="auto"/>
        <w:ind w:firstLine="72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A6">
      <w:pPr>
        <w:spacing w:after="200" w:line="276.0005454545455" w:lineRule="auto"/>
        <w:jc w:val="both"/>
        <w:rPr>
          <w:b w:val="1"/>
          <w:sz w:val="20"/>
          <w:szCs w:val="20"/>
        </w:rPr>
      </w:pPr>
      <w:r w:rsidDel="00000000" w:rsidR="00000000" w:rsidRPr="00000000">
        <w:rPr>
          <w:sz w:val="20"/>
          <w:szCs w:val="20"/>
          <w:rtl w:val="0"/>
        </w:rPr>
        <w:t xml:space="preserve">NB. High risk patients are those 65 years older, having undergone organ transplantation, certain treatments of cancer, certain respiratory and heart conditions, pregnant women with significant heart disease, immunocompromised, diabetes, chronic kidney and liver disease (This list is not exhaustive) (CDC, 2020).</w:t>
      </w:r>
      <w:r w:rsidDel="00000000" w:rsidR="00000000" w:rsidRPr="00000000">
        <w:br w:type="page"/>
      </w:r>
      <w:r w:rsidDel="00000000" w:rsidR="00000000" w:rsidRPr="00000000">
        <w:rPr>
          <w:rtl w:val="0"/>
        </w:rPr>
      </w:r>
    </w:p>
    <w:p w:rsidR="00000000" w:rsidDel="00000000" w:rsidP="00000000" w:rsidRDefault="00000000" w:rsidRPr="00000000" w14:paraId="000000A7">
      <w:pPr>
        <w:spacing w:after="200" w:lineRule="auto"/>
        <w:jc w:val="both"/>
        <w:rPr>
          <w:b w:val="1"/>
          <w:sz w:val="20"/>
          <w:szCs w:val="20"/>
        </w:rPr>
      </w:pPr>
      <w:r w:rsidDel="00000000" w:rsidR="00000000" w:rsidRPr="00000000">
        <w:rPr>
          <w:b w:val="1"/>
          <w:sz w:val="20"/>
          <w:szCs w:val="20"/>
          <w:rtl w:val="0"/>
        </w:rPr>
        <w:t xml:space="preserve">The following table outlines the different pathways of care for each category of patient:</w:t>
      </w:r>
    </w:p>
    <w:tbl>
      <w:tblPr>
        <w:tblStyle w:val="Table6"/>
        <w:tblW w:w="9000.0" w:type="dxa"/>
        <w:jc w:val="left"/>
        <w:tblInd w:w="144.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75"/>
        <w:gridCol w:w="3825"/>
        <w:tblGridChange w:id="0">
          <w:tblGrid>
            <w:gridCol w:w="5175"/>
            <w:gridCol w:w="3825"/>
          </w:tblGrid>
        </w:tblGridChange>
      </w:tblGrid>
      <w:tr>
        <w:trPr>
          <w:trHeight w:val="585" w:hRule="atLeast"/>
        </w:trPr>
        <w:tc>
          <w:tcPr>
            <w:tcBorders>
              <w:top w:color="000000" w:space="0" w:sz="4" w:val="single"/>
              <w:left w:color="000000" w:space="0" w:sz="4" w:val="single"/>
              <w:bottom w:color="000000" w:space="0" w:sz="4" w:val="single"/>
              <w:right w:color="000000" w:space="0" w:sz="4" w:val="single"/>
            </w:tcBorders>
            <w:shd w:fill="a5a5a5" w:val="clear"/>
            <w:tcMar>
              <w:top w:w="144.0" w:type="dxa"/>
              <w:left w:w="144.0" w:type="dxa"/>
              <w:bottom w:w="144.0" w:type="dxa"/>
              <w:right w:w="144.0" w:type="dxa"/>
            </w:tcMar>
          </w:tcPr>
          <w:p w:rsidR="00000000" w:rsidDel="00000000" w:rsidP="00000000" w:rsidRDefault="00000000" w:rsidRPr="00000000" w14:paraId="000000A8">
            <w:pPr>
              <w:widowControl w:val="0"/>
              <w:jc w:val="both"/>
              <w:rPr>
                <w:b w:val="1"/>
                <w:sz w:val="20"/>
                <w:szCs w:val="20"/>
              </w:rPr>
            </w:pPr>
            <w:r w:rsidDel="00000000" w:rsidR="00000000" w:rsidRPr="00000000">
              <w:rPr>
                <w:b w:val="1"/>
                <w:sz w:val="20"/>
                <w:szCs w:val="20"/>
                <w:rtl w:val="0"/>
              </w:rPr>
              <w:t xml:space="preserve">Symptoms, risk, and need for care assessment</w:t>
            </w:r>
          </w:p>
        </w:tc>
        <w:tc>
          <w:tcPr>
            <w:tcBorders>
              <w:top w:color="000000" w:space="0" w:sz="4" w:val="single"/>
              <w:left w:color="000000" w:space="0" w:sz="0" w:val="nil"/>
              <w:bottom w:color="000000" w:space="0" w:sz="4" w:val="single"/>
              <w:right w:color="000000" w:space="0" w:sz="4" w:val="single"/>
            </w:tcBorders>
            <w:shd w:fill="a5a5a5" w:val="clear"/>
            <w:tcMar>
              <w:top w:w="144.0" w:type="dxa"/>
              <w:left w:w="144.0" w:type="dxa"/>
              <w:bottom w:w="144.0" w:type="dxa"/>
              <w:right w:w="144.0" w:type="dxa"/>
            </w:tcMar>
          </w:tcPr>
          <w:p w:rsidR="00000000" w:rsidDel="00000000" w:rsidP="00000000" w:rsidRDefault="00000000" w:rsidRPr="00000000" w14:paraId="000000A9">
            <w:pPr>
              <w:widowControl w:val="0"/>
              <w:jc w:val="both"/>
              <w:rPr>
                <w:b w:val="1"/>
                <w:sz w:val="20"/>
                <w:szCs w:val="20"/>
              </w:rPr>
            </w:pPr>
            <w:r w:rsidDel="00000000" w:rsidR="00000000" w:rsidRPr="00000000">
              <w:rPr>
                <w:b w:val="1"/>
                <w:sz w:val="20"/>
                <w:szCs w:val="20"/>
                <w:rtl w:val="0"/>
              </w:rPr>
              <w:t xml:space="preserve">Action required</w:t>
            </w:r>
          </w:p>
        </w:tc>
      </w:tr>
      <w:tr>
        <w:trPr>
          <w:trHeight w:val="1120" w:hRule="atLeast"/>
        </w:trPr>
        <w:tc>
          <w:tcPr>
            <w:tcBorders>
              <w:top w:color="000000" w:space="0" w:sz="0" w:val="nil"/>
              <w:left w:color="000000" w:space="0" w:sz="4" w:val="single"/>
              <w:bottom w:color="000000" w:space="0" w:sz="4" w:val="single"/>
              <w:right w:color="000000" w:space="0" w:sz="4" w:val="single"/>
            </w:tcBorders>
            <w:tcMar>
              <w:top w:w="144.0" w:type="dxa"/>
              <w:left w:w="144.0" w:type="dxa"/>
              <w:bottom w:w="144.0" w:type="dxa"/>
              <w:right w:w="144.0" w:type="dxa"/>
            </w:tcMar>
          </w:tcPr>
          <w:p w:rsidR="00000000" w:rsidDel="00000000" w:rsidP="00000000" w:rsidRDefault="00000000" w:rsidRPr="00000000" w14:paraId="000000AA">
            <w:pPr>
              <w:widowControl w:val="0"/>
              <w:jc w:val="both"/>
              <w:rPr>
                <w:sz w:val="20"/>
                <w:szCs w:val="20"/>
              </w:rPr>
            </w:pPr>
            <w:r w:rsidDel="00000000" w:rsidR="00000000" w:rsidRPr="00000000">
              <w:rPr>
                <w:b w:val="1"/>
                <w:sz w:val="20"/>
                <w:szCs w:val="20"/>
                <w:rtl w:val="0"/>
              </w:rPr>
              <w:t xml:space="preserve">Group 1: </w:t>
            </w:r>
            <w:r w:rsidDel="00000000" w:rsidR="00000000" w:rsidRPr="00000000">
              <w:rPr>
                <w:sz w:val="20"/>
                <w:szCs w:val="20"/>
                <w:rtl w:val="0"/>
              </w:rPr>
              <w:t xml:space="preserve">No fever and improvement of other COVID-19-related symptoms in the last &gt;72 hours, COVID-19 symptoms development &gt;7 days prior to contacting the clinic and/or 2 negative COVID-19 tests 24 hours apart NOT belonging to high-risk category AND with need for emergency care. </w:t>
            </w:r>
          </w:p>
        </w:tc>
        <w:tc>
          <w:tcPr>
            <w:tcBorders>
              <w:top w:color="000000" w:space="0" w:sz="0" w:val="nil"/>
              <w:left w:color="000000" w:space="0" w:sz="0" w:val="nil"/>
              <w:bottom w:color="000000" w:space="0" w:sz="4" w:val="single"/>
              <w:right w:color="000000" w:space="0" w:sz="4" w:val="single"/>
            </w:tcBorders>
            <w:tcMar>
              <w:top w:w="144.0" w:type="dxa"/>
              <w:left w:w="144.0" w:type="dxa"/>
              <w:bottom w:w="144.0" w:type="dxa"/>
              <w:right w:w="144.0" w:type="dxa"/>
            </w:tcMar>
          </w:tcPr>
          <w:p w:rsidR="00000000" w:rsidDel="00000000" w:rsidP="00000000" w:rsidRDefault="00000000" w:rsidRPr="00000000" w14:paraId="000000AB">
            <w:pPr>
              <w:widowControl w:val="0"/>
              <w:jc w:val="both"/>
              <w:rPr>
                <w:sz w:val="20"/>
                <w:szCs w:val="20"/>
              </w:rPr>
            </w:pPr>
            <w:r w:rsidDel="00000000" w:rsidR="00000000" w:rsidRPr="00000000">
              <w:rPr>
                <w:sz w:val="20"/>
                <w:szCs w:val="20"/>
                <w:rtl w:val="0"/>
              </w:rPr>
              <w:t xml:space="preserve">Educate and offer remote consultation if possible. </w:t>
            </w:r>
          </w:p>
          <w:p w:rsidR="00000000" w:rsidDel="00000000" w:rsidP="00000000" w:rsidRDefault="00000000" w:rsidRPr="00000000" w14:paraId="000000AC">
            <w:pPr>
              <w:widowControl w:val="0"/>
              <w:jc w:val="both"/>
              <w:rPr>
                <w:sz w:val="20"/>
                <w:szCs w:val="20"/>
              </w:rPr>
            </w:pPr>
            <w:r w:rsidDel="00000000" w:rsidR="00000000" w:rsidRPr="00000000">
              <w:rPr>
                <w:b w:val="1"/>
                <w:sz w:val="20"/>
                <w:szCs w:val="20"/>
                <w:rtl w:val="0"/>
              </w:rPr>
              <w:t xml:space="preserve">Arrange face-to-face appointments</w:t>
            </w:r>
            <w:r w:rsidDel="00000000" w:rsidR="00000000" w:rsidRPr="00000000">
              <w:rPr>
                <w:sz w:val="20"/>
                <w:szCs w:val="20"/>
                <w:rtl w:val="0"/>
              </w:rPr>
              <w:t xml:space="preserve"> and follow IPC and PPE protocol.</w:t>
            </w:r>
          </w:p>
        </w:tc>
      </w:tr>
      <w:tr>
        <w:trPr>
          <w:trHeight w:val="1275" w:hRule="atLeast"/>
        </w:trPr>
        <w:tc>
          <w:tcPr>
            <w:tcBorders>
              <w:top w:color="000000" w:space="0" w:sz="0" w:val="nil"/>
              <w:left w:color="000000" w:space="0" w:sz="4" w:val="single"/>
              <w:bottom w:color="000000" w:space="0" w:sz="4" w:val="single"/>
              <w:right w:color="000000" w:space="0" w:sz="4" w:val="single"/>
            </w:tcBorders>
            <w:tcMar>
              <w:top w:w="144.0" w:type="dxa"/>
              <w:left w:w="144.0" w:type="dxa"/>
              <w:bottom w:w="144.0" w:type="dxa"/>
              <w:right w:w="144.0" w:type="dxa"/>
            </w:tcMar>
          </w:tcPr>
          <w:p w:rsidR="00000000" w:rsidDel="00000000" w:rsidP="00000000" w:rsidRDefault="00000000" w:rsidRPr="00000000" w14:paraId="000000AD">
            <w:pPr>
              <w:widowControl w:val="0"/>
              <w:jc w:val="both"/>
              <w:rPr>
                <w:sz w:val="20"/>
                <w:szCs w:val="20"/>
              </w:rPr>
            </w:pPr>
            <w:r w:rsidDel="00000000" w:rsidR="00000000" w:rsidRPr="00000000">
              <w:rPr>
                <w:b w:val="1"/>
                <w:sz w:val="20"/>
                <w:szCs w:val="20"/>
                <w:rtl w:val="0"/>
              </w:rPr>
              <w:t xml:space="preserve">Group 2a: </w:t>
            </w:r>
            <w:r w:rsidDel="00000000" w:rsidR="00000000" w:rsidRPr="00000000">
              <w:rPr>
                <w:sz w:val="20"/>
                <w:szCs w:val="20"/>
                <w:rtl w:val="0"/>
              </w:rPr>
              <w:t xml:space="preserve">Mild fever, cough or shortness of breath AND/OR having been in contact with a suspected or confirmed COVID-19 case in the last 14 days.</w:t>
            </w:r>
          </w:p>
        </w:tc>
        <w:tc>
          <w:tcPr>
            <w:tcBorders>
              <w:top w:color="000000" w:space="0" w:sz="0" w:val="nil"/>
              <w:left w:color="000000" w:space="0" w:sz="0" w:val="nil"/>
              <w:bottom w:color="000000" w:space="0" w:sz="4" w:val="single"/>
              <w:right w:color="000000" w:space="0" w:sz="4" w:val="single"/>
            </w:tcBorders>
            <w:tcMar>
              <w:top w:w="144.0" w:type="dxa"/>
              <w:left w:w="144.0" w:type="dxa"/>
              <w:bottom w:w="144.0" w:type="dxa"/>
              <w:right w:w="144.0" w:type="dxa"/>
            </w:tcMar>
          </w:tcPr>
          <w:p w:rsidR="00000000" w:rsidDel="00000000" w:rsidP="00000000" w:rsidRDefault="00000000" w:rsidRPr="00000000" w14:paraId="000000AE">
            <w:pPr>
              <w:widowControl w:val="0"/>
              <w:jc w:val="both"/>
              <w:rPr>
                <w:sz w:val="20"/>
                <w:szCs w:val="20"/>
              </w:rPr>
            </w:pPr>
            <w:r w:rsidDel="00000000" w:rsidR="00000000" w:rsidRPr="00000000">
              <w:rPr>
                <w:sz w:val="20"/>
                <w:szCs w:val="20"/>
                <w:rtl w:val="0"/>
              </w:rPr>
              <w:t xml:space="preserve">Recommend to self-isolate. Educate but  DO NOT offer </w:t>
            </w:r>
            <w:r w:rsidDel="00000000" w:rsidR="00000000" w:rsidRPr="00000000">
              <w:rPr>
                <w:sz w:val="20"/>
                <w:szCs w:val="20"/>
                <w:rtl w:val="0"/>
              </w:rPr>
              <w:t xml:space="preserve">thoracic mobility prehabilitation</w:t>
            </w:r>
            <w:r w:rsidDel="00000000" w:rsidR="00000000" w:rsidRPr="00000000">
              <w:rPr>
                <w:sz w:val="20"/>
                <w:szCs w:val="20"/>
                <w:rtl w:val="0"/>
              </w:rPr>
              <w:t xml:space="preserve">.</w:t>
            </w:r>
          </w:p>
          <w:p w:rsidR="00000000" w:rsidDel="00000000" w:rsidP="00000000" w:rsidRDefault="00000000" w:rsidRPr="00000000" w14:paraId="000000AF">
            <w:pPr>
              <w:widowControl w:val="0"/>
              <w:jc w:val="both"/>
              <w:rPr>
                <w:sz w:val="20"/>
                <w:szCs w:val="20"/>
                <w:u w:val="single"/>
              </w:rPr>
            </w:pPr>
            <w:r w:rsidDel="00000000" w:rsidR="00000000" w:rsidRPr="00000000">
              <w:rPr>
                <w:b w:val="1"/>
                <w:sz w:val="20"/>
                <w:szCs w:val="20"/>
                <w:rtl w:val="0"/>
              </w:rPr>
              <w:t xml:space="preserve">Offer remote consultation</w:t>
            </w:r>
            <w:r w:rsidDel="00000000" w:rsidR="00000000" w:rsidRPr="00000000">
              <w:rPr>
                <w:sz w:val="20"/>
                <w:szCs w:val="20"/>
                <w:rtl w:val="0"/>
              </w:rPr>
              <w:t xml:space="preserve"> and check on symptoms in 12-24 hours .</w:t>
            </w:r>
            <w:r w:rsidDel="00000000" w:rsidR="00000000" w:rsidRPr="00000000">
              <w:rPr>
                <w:sz w:val="20"/>
                <w:szCs w:val="20"/>
                <w:u w:val="single"/>
                <w:rtl w:val="0"/>
              </w:rPr>
              <w:t xml:space="preserve"> </w:t>
            </w:r>
          </w:p>
          <w:p w:rsidR="00000000" w:rsidDel="00000000" w:rsidP="00000000" w:rsidRDefault="00000000" w:rsidRPr="00000000" w14:paraId="000000B0">
            <w:pPr>
              <w:widowControl w:val="0"/>
              <w:jc w:val="both"/>
              <w:rPr>
                <w:sz w:val="20"/>
                <w:szCs w:val="20"/>
              </w:rPr>
            </w:pPr>
            <w:r w:rsidDel="00000000" w:rsidR="00000000" w:rsidRPr="00000000">
              <w:rPr>
                <w:sz w:val="20"/>
                <w:szCs w:val="20"/>
                <w:rtl w:val="0"/>
              </w:rPr>
              <w:t xml:space="preserve">Only under extreme circumstances offer </w:t>
            </w:r>
            <w:r w:rsidDel="00000000" w:rsidR="00000000" w:rsidRPr="00000000">
              <w:rPr>
                <w:b w:val="1"/>
                <w:sz w:val="20"/>
                <w:szCs w:val="20"/>
                <w:rtl w:val="0"/>
              </w:rPr>
              <w:t xml:space="preserve">home visit</w:t>
            </w:r>
            <w:r w:rsidDel="00000000" w:rsidR="00000000" w:rsidRPr="00000000">
              <w:rPr>
                <w:sz w:val="20"/>
                <w:szCs w:val="20"/>
                <w:rtl w:val="0"/>
              </w:rPr>
              <w:t xml:space="preserve"> with adequate PPE protocol.</w:t>
            </w:r>
          </w:p>
        </w:tc>
      </w:tr>
      <w:tr>
        <w:trPr>
          <w:trHeight w:val="1770" w:hRule="atLeast"/>
        </w:trPr>
        <w:tc>
          <w:tcPr>
            <w:tcBorders>
              <w:top w:color="000000" w:space="0" w:sz="0" w:val="nil"/>
              <w:left w:color="000000" w:space="0" w:sz="4" w:val="single"/>
              <w:bottom w:color="000000" w:space="0" w:sz="4" w:val="single"/>
              <w:right w:color="000000" w:space="0" w:sz="4" w:val="single"/>
            </w:tcBorders>
            <w:tcMar>
              <w:top w:w="144.0" w:type="dxa"/>
              <w:left w:w="144.0" w:type="dxa"/>
              <w:bottom w:w="144.0" w:type="dxa"/>
              <w:right w:w="144.0" w:type="dxa"/>
            </w:tcMar>
          </w:tcPr>
          <w:p w:rsidR="00000000" w:rsidDel="00000000" w:rsidP="00000000" w:rsidRDefault="00000000" w:rsidRPr="00000000" w14:paraId="000000B1">
            <w:pPr>
              <w:widowControl w:val="0"/>
              <w:jc w:val="both"/>
              <w:rPr>
                <w:sz w:val="20"/>
                <w:szCs w:val="20"/>
              </w:rPr>
            </w:pPr>
            <w:r w:rsidDel="00000000" w:rsidR="00000000" w:rsidRPr="00000000">
              <w:rPr>
                <w:b w:val="1"/>
                <w:sz w:val="20"/>
                <w:szCs w:val="20"/>
                <w:rtl w:val="0"/>
              </w:rPr>
              <w:t xml:space="preserve">Group 2b: </w:t>
            </w:r>
            <w:r w:rsidDel="00000000" w:rsidR="00000000" w:rsidRPr="00000000">
              <w:rPr>
                <w:sz w:val="20"/>
                <w:szCs w:val="20"/>
                <w:rtl w:val="0"/>
              </w:rPr>
              <w:t xml:space="preserve">Severe and deteriorating cough, shortness of breath, fever AND/OR difficulty breathing, persistent chest pain, new confusion, central cyanosis, cold and mottled skin, difficult to rouse, decreased urinary output, neck stiffness, non-blanching rash. Crucial parameters if patients have equipment: temperature &gt;38°, Respiratory rate &gt;20 bpm, Heart rate &gt;100 bpm, O2 saturation &lt;94%.</w:t>
            </w:r>
          </w:p>
        </w:tc>
        <w:tc>
          <w:tcPr>
            <w:tcBorders>
              <w:top w:color="000000" w:space="0" w:sz="0" w:val="nil"/>
              <w:left w:color="000000" w:space="0" w:sz="0" w:val="nil"/>
              <w:bottom w:color="000000" w:space="0" w:sz="4" w:val="single"/>
              <w:right w:color="000000" w:space="0" w:sz="4" w:val="single"/>
            </w:tcBorders>
            <w:tcMar>
              <w:top w:w="144.0" w:type="dxa"/>
              <w:left w:w="144.0" w:type="dxa"/>
              <w:bottom w:w="144.0" w:type="dxa"/>
              <w:right w:w="144.0" w:type="dxa"/>
            </w:tcMar>
          </w:tcPr>
          <w:p w:rsidR="00000000" w:rsidDel="00000000" w:rsidP="00000000" w:rsidRDefault="00000000" w:rsidRPr="00000000" w14:paraId="000000B2">
            <w:pPr>
              <w:widowControl w:val="0"/>
              <w:jc w:val="both"/>
              <w:rPr>
                <w:sz w:val="20"/>
                <w:szCs w:val="20"/>
              </w:rPr>
            </w:pPr>
            <w:r w:rsidDel="00000000" w:rsidR="00000000" w:rsidRPr="00000000">
              <w:rPr>
                <w:b w:val="1"/>
                <w:sz w:val="20"/>
                <w:szCs w:val="20"/>
                <w:rtl w:val="0"/>
              </w:rPr>
              <w:t xml:space="preserve">Refer to emergency services.</w:t>
            </w:r>
            <w:r w:rsidDel="00000000" w:rsidR="00000000" w:rsidRPr="00000000">
              <w:rPr>
                <w:sz w:val="20"/>
                <w:szCs w:val="20"/>
                <w:rtl w:val="0"/>
              </w:rPr>
              <w:t xml:space="preserve"> If this is impossible, arrange follow up by video for symptoms monitoring. Only under extreme circumstances offer home visit with adequate PPE protocol.</w:t>
            </w:r>
          </w:p>
        </w:tc>
      </w:tr>
      <w:tr>
        <w:trPr>
          <w:trHeight w:val="1230" w:hRule="atLeast"/>
        </w:trPr>
        <w:tc>
          <w:tcPr>
            <w:tcBorders>
              <w:top w:color="000000" w:space="0" w:sz="0" w:val="nil"/>
              <w:left w:color="000000" w:space="0" w:sz="4" w:val="single"/>
              <w:bottom w:color="000000" w:space="0" w:sz="4" w:val="single"/>
              <w:right w:color="000000" w:space="0" w:sz="4" w:val="single"/>
            </w:tcBorders>
            <w:tcMar>
              <w:top w:w="144.0" w:type="dxa"/>
              <w:left w:w="144.0" w:type="dxa"/>
              <w:bottom w:w="144.0" w:type="dxa"/>
              <w:right w:w="144.0" w:type="dxa"/>
            </w:tcMar>
          </w:tcPr>
          <w:p w:rsidR="00000000" w:rsidDel="00000000" w:rsidP="00000000" w:rsidRDefault="00000000" w:rsidRPr="00000000" w14:paraId="000000B3">
            <w:pPr>
              <w:widowControl w:val="0"/>
              <w:jc w:val="both"/>
              <w:rPr>
                <w:sz w:val="20"/>
                <w:szCs w:val="20"/>
              </w:rPr>
            </w:pPr>
            <w:r w:rsidDel="00000000" w:rsidR="00000000" w:rsidRPr="00000000">
              <w:rPr>
                <w:b w:val="1"/>
                <w:sz w:val="20"/>
                <w:szCs w:val="20"/>
                <w:rtl w:val="0"/>
              </w:rPr>
              <w:t xml:space="preserve">Group 3: </w:t>
            </w:r>
            <w:r w:rsidDel="00000000" w:rsidR="00000000" w:rsidRPr="00000000">
              <w:rPr>
                <w:sz w:val="20"/>
                <w:szCs w:val="20"/>
                <w:rtl w:val="0"/>
              </w:rPr>
              <w:t xml:space="preserve">No current COVID-19-related symptoms, no contact with suspected or confirmed COVID-19 cases in the last 14 days BUT belonging to high-risk category</w:t>
            </w:r>
            <w:r w:rsidDel="00000000" w:rsidR="00000000" w:rsidRPr="00000000">
              <w:rPr>
                <w:sz w:val="20"/>
                <w:szCs w:val="20"/>
                <w:rtl w:val="0"/>
              </w:rPr>
              <w:t xml:space="preserve">.</w:t>
            </w:r>
          </w:p>
        </w:tc>
        <w:tc>
          <w:tcPr>
            <w:tcBorders>
              <w:top w:color="000000" w:space="0" w:sz="0" w:val="nil"/>
              <w:left w:color="000000" w:space="0" w:sz="0" w:val="nil"/>
              <w:bottom w:color="000000" w:space="0" w:sz="4" w:val="single"/>
              <w:right w:color="000000" w:space="0" w:sz="4" w:val="single"/>
            </w:tcBorders>
            <w:tcMar>
              <w:top w:w="144.0" w:type="dxa"/>
              <w:left w:w="144.0" w:type="dxa"/>
              <w:bottom w:w="144.0" w:type="dxa"/>
              <w:right w:w="144.0" w:type="dxa"/>
            </w:tcMar>
          </w:tcPr>
          <w:p w:rsidR="00000000" w:rsidDel="00000000" w:rsidP="00000000" w:rsidRDefault="00000000" w:rsidRPr="00000000" w14:paraId="000000B4">
            <w:pPr>
              <w:widowControl w:val="0"/>
              <w:jc w:val="both"/>
              <w:rPr>
                <w:sz w:val="20"/>
                <w:szCs w:val="20"/>
                <w:u w:val="single"/>
              </w:rPr>
            </w:pPr>
            <w:r w:rsidDel="00000000" w:rsidR="00000000" w:rsidRPr="00000000">
              <w:rPr>
                <w:sz w:val="20"/>
                <w:szCs w:val="20"/>
                <w:rtl w:val="0"/>
              </w:rPr>
              <w:t xml:space="preserve">Recommend to self-isolate. Educate and </w:t>
            </w:r>
            <w:r w:rsidDel="00000000" w:rsidR="00000000" w:rsidRPr="00000000">
              <w:rPr>
                <w:sz w:val="20"/>
                <w:szCs w:val="20"/>
                <w:rtl w:val="0"/>
              </w:rPr>
              <w:t xml:space="preserve">explain thoracic mobility prehabilitation</w:t>
            </w:r>
            <w:r w:rsidDel="00000000" w:rsidR="00000000" w:rsidRPr="00000000">
              <w:rPr>
                <w:sz w:val="20"/>
                <w:szCs w:val="20"/>
                <w:rtl w:val="0"/>
              </w:rPr>
              <w:t xml:space="preserve">. </w:t>
            </w:r>
            <w:r w:rsidDel="00000000" w:rsidR="00000000" w:rsidRPr="00000000">
              <w:rPr>
                <w:b w:val="1"/>
                <w:sz w:val="20"/>
                <w:szCs w:val="20"/>
                <w:rtl w:val="0"/>
              </w:rPr>
              <w:t xml:space="preserve">Offer remote consultation</w:t>
            </w:r>
            <w:r w:rsidDel="00000000" w:rsidR="00000000" w:rsidRPr="00000000">
              <w:rPr>
                <w:sz w:val="20"/>
                <w:szCs w:val="20"/>
                <w:rtl w:val="0"/>
              </w:rPr>
              <w:t xml:space="preserve"> if possible.</w:t>
            </w:r>
            <w:r w:rsidDel="00000000" w:rsidR="00000000" w:rsidRPr="00000000">
              <w:rPr>
                <w:sz w:val="20"/>
                <w:szCs w:val="20"/>
                <w:u w:val="single"/>
                <w:rtl w:val="0"/>
              </w:rPr>
              <w:t xml:space="preserve"> </w:t>
            </w:r>
          </w:p>
          <w:p w:rsidR="00000000" w:rsidDel="00000000" w:rsidP="00000000" w:rsidRDefault="00000000" w:rsidRPr="00000000" w14:paraId="000000B5">
            <w:pPr>
              <w:widowControl w:val="0"/>
              <w:jc w:val="both"/>
              <w:rPr>
                <w:sz w:val="20"/>
                <w:szCs w:val="20"/>
                <w:u w:val="single"/>
              </w:rPr>
            </w:pPr>
            <w:r w:rsidDel="00000000" w:rsidR="00000000" w:rsidRPr="00000000">
              <w:rPr>
                <w:sz w:val="20"/>
                <w:szCs w:val="20"/>
                <w:rtl w:val="0"/>
              </w:rPr>
              <w:t xml:space="preserve">Only under extreme circumstances offer </w:t>
            </w:r>
            <w:r w:rsidDel="00000000" w:rsidR="00000000" w:rsidRPr="00000000">
              <w:rPr>
                <w:b w:val="1"/>
                <w:sz w:val="20"/>
                <w:szCs w:val="20"/>
                <w:rtl w:val="0"/>
              </w:rPr>
              <w:t xml:space="preserve">home visit </w:t>
            </w:r>
            <w:r w:rsidDel="00000000" w:rsidR="00000000" w:rsidRPr="00000000">
              <w:rPr>
                <w:sz w:val="20"/>
                <w:szCs w:val="20"/>
                <w:rtl w:val="0"/>
              </w:rPr>
              <w:t xml:space="preserve">with adequate PPE protocol.</w:t>
            </w:r>
            <w:r w:rsidDel="00000000" w:rsidR="00000000" w:rsidRPr="00000000">
              <w:rPr>
                <w:rtl w:val="0"/>
              </w:rPr>
            </w:r>
          </w:p>
        </w:tc>
      </w:tr>
      <w:tr>
        <w:trPr>
          <w:trHeight w:val="1605" w:hRule="atLeast"/>
        </w:trPr>
        <w:tc>
          <w:tcPr>
            <w:tcBorders>
              <w:top w:color="000000" w:space="0" w:sz="0" w:val="nil"/>
              <w:left w:color="000000" w:space="0" w:sz="4" w:val="single"/>
              <w:bottom w:color="000000" w:space="0" w:sz="4" w:val="single"/>
              <w:right w:color="000000" w:space="0" w:sz="4" w:val="single"/>
            </w:tcBorders>
            <w:tcMar>
              <w:top w:w="144.0" w:type="dxa"/>
              <w:left w:w="144.0" w:type="dxa"/>
              <w:bottom w:w="144.0" w:type="dxa"/>
              <w:right w:w="144.0" w:type="dxa"/>
            </w:tcMar>
          </w:tcPr>
          <w:p w:rsidR="00000000" w:rsidDel="00000000" w:rsidP="00000000" w:rsidRDefault="00000000" w:rsidRPr="00000000" w14:paraId="000000B6">
            <w:pPr>
              <w:widowControl w:val="0"/>
              <w:jc w:val="both"/>
              <w:rPr>
                <w:sz w:val="20"/>
                <w:szCs w:val="20"/>
              </w:rPr>
            </w:pPr>
            <w:r w:rsidDel="00000000" w:rsidR="00000000" w:rsidRPr="00000000">
              <w:rPr>
                <w:b w:val="1"/>
                <w:sz w:val="20"/>
                <w:szCs w:val="20"/>
                <w:rtl w:val="0"/>
              </w:rPr>
              <w:t xml:space="preserve">Group 4: </w:t>
            </w:r>
            <w:r w:rsidDel="00000000" w:rsidR="00000000" w:rsidRPr="00000000">
              <w:rPr>
                <w:sz w:val="20"/>
                <w:szCs w:val="20"/>
                <w:rtl w:val="0"/>
              </w:rPr>
              <w:t xml:space="preserve">No current COVID-19-related symptoms, no contact with suspected or confirmed COVID-19 cases in the last 14 days, not belonging to high-risk category WITH need for emergency face to face consultation (</w:t>
            </w:r>
            <w:r w:rsidDel="00000000" w:rsidR="00000000" w:rsidRPr="00000000">
              <w:rPr>
                <w:sz w:val="20"/>
                <w:szCs w:val="20"/>
                <w:rtl w:val="0"/>
              </w:rPr>
              <w:t xml:space="preserve">i.e. ICU-AW, post-operative, urgent MSK problem or respiratory deficits also post COVID-19</w:t>
            </w:r>
            <w:r w:rsidDel="00000000" w:rsidR="00000000" w:rsidRPr="00000000">
              <w:rPr>
                <w:sz w:val="20"/>
                <w:szCs w:val="20"/>
                <w:rtl w:val="0"/>
              </w:rPr>
              <w:t xml:space="preserve">).</w:t>
            </w:r>
          </w:p>
        </w:tc>
        <w:tc>
          <w:tcPr>
            <w:tcBorders>
              <w:top w:color="000000" w:space="0" w:sz="0" w:val="nil"/>
              <w:left w:color="000000" w:space="0" w:sz="0" w:val="nil"/>
              <w:bottom w:color="000000" w:space="0" w:sz="4" w:val="single"/>
              <w:right w:color="000000" w:space="0" w:sz="4" w:val="single"/>
            </w:tcBorders>
            <w:tcMar>
              <w:top w:w="144.0" w:type="dxa"/>
              <w:left w:w="144.0" w:type="dxa"/>
              <w:bottom w:w="144.0" w:type="dxa"/>
              <w:right w:w="144.0" w:type="dxa"/>
            </w:tcMar>
          </w:tcPr>
          <w:p w:rsidR="00000000" w:rsidDel="00000000" w:rsidP="00000000" w:rsidRDefault="00000000" w:rsidRPr="00000000" w14:paraId="000000B7">
            <w:pPr>
              <w:widowControl w:val="0"/>
              <w:jc w:val="both"/>
              <w:rPr>
                <w:sz w:val="20"/>
                <w:szCs w:val="20"/>
              </w:rPr>
            </w:pPr>
            <w:r w:rsidDel="00000000" w:rsidR="00000000" w:rsidRPr="00000000">
              <w:rPr>
                <w:b w:val="1"/>
                <w:sz w:val="20"/>
                <w:szCs w:val="20"/>
                <w:rtl w:val="0"/>
              </w:rPr>
              <w:t xml:space="preserve">Arrange face-to-face appointments</w:t>
            </w:r>
            <w:r w:rsidDel="00000000" w:rsidR="00000000" w:rsidRPr="00000000">
              <w:rPr>
                <w:sz w:val="20"/>
                <w:szCs w:val="20"/>
                <w:rtl w:val="0"/>
              </w:rPr>
              <w:t xml:space="preserve">. Educate and offer telemedicine if possible. Required to follow IPC and PPE protocol.</w:t>
            </w:r>
          </w:p>
        </w:tc>
      </w:tr>
      <w:tr>
        <w:trPr>
          <w:trHeight w:val="1125" w:hRule="atLeast"/>
        </w:trPr>
        <w:tc>
          <w:tcPr>
            <w:tcBorders>
              <w:top w:color="000000" w:space="0" w:sz="0" w:val="nil"/>
              <w:left w:color="000000" w:space="0" w:sz="4" w:val="single"/>
              <w:bottom w:color="000000" w:space="0" w:sz="4" w:val="single"/>
              <w:right w:color="000000" w:space="0" w:sz="4" w:val="single"/>
            </w:tcBorders>
            <w:tcMar>
              <w:top w:w="144.0" w:type="dxa"/>
              <w:left w:w="144.0" w:type="dxa"/>
              <w:bottom w:w="144.0" w:type="dxa"/>
              <w:right w:w="144.0" w:type="dxa"/>
            </w:tcMar>
          </w:tcPr>
          <w:p w:rsidR="00000000" w:rsidDel="00000000" w:rsidP="00000000" w:rsidRDefault="00000000" w:rsidRPr="00000000" w14:paraId="000000B8">
            <w:pPr>
              <w:widowControl w:val="0"/>
              <w:jc w:val="both"/>
              <w:rPr>
                <w:sz w:val="20"/>
                <w:szCs w:val="20"/>
              </w:rPr>
            </w:pPr>
            <w:r w:rsidDel="00000000" w:rsidR="00000000" w:rsidRPr="00000000">
              <w:rPr>
                <w:b w:val="1"/>
                <w:sz w:val="20"/>
                <w:szCs w:val="20"/>
                <w:rtl w:val="0"/>
              </w:rPr>
              <w:t xml:space="preserve">Group 5: </w:t>
            </w:r>
            <w:r w:rsidDel="00000000" w:rsidR="00000000" w:rsidRPr="00000000">
              <w:rPr>
                <w:sz w:val="20"/>
                <w:szCs w:val="20"/>
                <w:rtl w:val="0"/>
              </w:rPr>
              <w:t xml:space="preserve">No current COVID-19-related symptoms, no contact with suspected or confirmed COVID-19 cases in the last 14 days, not belonging to high-risk category WITHOUT need for emergency face to face consultation. </w:t>
            </w:r>
          </w:p>
        </w:tc>
        <w:tc>
          <w:tcPr>
            <w:tcBorders>
              <w:top w:color="000000" w:space="0" w:sz="0" w:val="nil"/>
              <w:left w:color="000000" w:space="0" w:sz="0" w:val="nil"/>
              <w:bottom w:color="000000" w:space="0" w:sz="4" w:val="single"/>
              <w:right w:color="000000" w:space="0" w:sz="4" w:val="single"/>
            </w:tcBorders>
            <w:tcMar>
              <w:top w:w="144.0" w:type="dxa"/>
              <w:left w:w="144.0" w:type="dxa"/>
              <w:bottom w:w="144.0" w:type="dxa"/>
              <w:right w:w="144.0" w:type="dxa"/>
            </w:tcMar>
          </w:tcPr>
          <w:p w:rsidR="00000000" w:rsidDel="00000000" w:rsidP="00000000" w:rsidRDefault="00000000" w:rsidRPr="00000000" w14:paraId="000000B9">
            <w:pPr>
              <w:widowControl w:val="0"/>
              <w:jc w:val="both"/>
              <w:rPr>
                <w:sz w:val="20"/>
                <w:szCs w:val="20"/>
              </w:rPr>
            </w:pPr>
            <w:r w:rsidDel="00000000" w:rsidR="00000000" w:rsidRPr="00000000">
              <w:rPr>
                <w:sz w:val="20"/>
                <w:szCs w:val="20"/>
                <w:rtl w:val="0"/>
              </w:rPr>
              <w:t xml:space="preserve">Recommend to keep isolating. Educate and explain thoracic mobility prehabilitation. </w:t>
            </w:r>
          </w:p>
          <w:p w:rsidR="00000000" w:rsidDel="00000000" w:rsidP="00000000" w:rsidRDefault="00000000" w:rsidRPr="00000000" w14:paraId="000000BA">
            <w:pPr>
              <w:widowControl w:val="0"/>
              <w:jc w:val="both"/>
              <w:rPr>
                <w:sz w:val="20"/>
                <w:szCs w:val="20"/>
                <w:u w:val="single"/>
              </w:rPr>
            </w:pPr>
            <w:r w:rsidDel="00000000" w:rsidR="00000000" w:rsidRPr="00000000">
              <w:rPr>
                <w:b w:val="1"/>
                <w:sz w:val="20"/>
                <w:szCs w:val="20"/>
                <w:rtl w:val="0"/>
              </w:rPr>
              <w:t xml:space="preserve">Offer remote consultation.</w:t>
            </w:r>
            <w:r w:rsidDel="00000000" w:rsidR="00000000" w:rsidRPr="00000000">
              <w:rPr>
                <w:sz w:val="20"/>
                <w:szCs w:val="20"/>
                <w:u w:val="single"/>
                <w:rtl w:val="0"/>
              </w:rPr>
              <w:t xml:space="preserve"> </w:t>
            </w:r>
          </w:p>
        </w:tc>
      </w:tr>
    </w:tbl>
    <w:p w:rsidR="00000000" w:rsidDel="00000000" w:rsidP="00000000" w:rsidRDefault="00000000" w:rsidRPr="00000000" w14:paraId="000000BB">
      <w:pPr>
        <w:pStyle w:val="Heading1"/>
        <w:jc w:val="center"/>
        <w:rPr>
          <w:sz w:val="20"/>
          <w:szCs w:val="20"/>
        </w:rPr>
      </w:pPr>
      <w:bookmarkStart w:colFirst="0" w:colLast="0" w:name="_fwa374ub4f26" w:id="7"/>
      <w:bookmarkEnd w:id="7"/>
      <w:r w:rsidDel="00000000" w:rsidR="00000000" w:rsidRPr="00000000">
        <w:rPr>
          <w:b w:val="1"/>
          <w:sz w:val="24"/>
          <w:szCs w:val="24"/>
          <w:rtl w:val="0"/>
        </w:rPr>
        <w:t xml:space="preserve">Understanding Infection Prevention and Control (IPC) Measures</w:t>
      </w:r>
      <w:r w:rsidDel="00000000" w:rsidR="00000000" w:rsidRPr="00000000">
        <w:rPr>
          <w:rtl w:val="0"/>
        </w:rPr>
      </w:r>
    </w:p>
    <w:p w:rsidR="00000000" w:rsidDel="00000000" w:rsidP="00000000" w:rsidRDefault="00000000" w:rsidRPr="00000000" w14:paraId="000000BC">
      <w:pPr>
        <w:jc w:val="both"/>
        <w:rPr>
          <w:sz w:val="20"/>
          <w:szCs w:val="20"/>
        </w:rPr>
      </w:pPr>
      <w:r w:rsidDel="00000000" w:rsidR="00000000" w:rsidRPr="00000000">
        <w:rPr>
          <w:rtl w:val="0"/>
        </w:rPr>
      </w:r>
    </w:p>
    <w:p w:rsidR="00000000" w:rsidDel="00000000" w:rsidP="00000000" w:rsidRDefault="00000000" w:rsidRPr="00000000" w14:paraId="000000BD">
      <w:pPr>
        <w:jc w:val="both"/>
        <w:rPr>
          <w:sz w:val="20"/>
          <w:szCs w:val="20"/>
        </w:rPr>
      </w:pPr>
      <w:r w:rsidDel="00000000" w:rsidR="00000000" w:rsidRPr="00000000">
        <w:rPr>
          <w:sz w:val="20"/>
          <w:szCs w:val="20"/>
          <w:rtl w:val="0"/>
        </w:rPr>
        <w:t xml:space="preserve">All staff must complete</w:t>
      </w:r>
      <w:r w:rsidDel="00000000" w:rsidR="00000000" w:rsidRPr="00000000">
        <w:rPr>
          <w:sz w:val="20"/>
          <w:szCs w:val="20"/>
          <w:rtl w:val="0"/>
        </w:rPr>
        <w:t xml:space="preserve"> NHS IPC courses</w:t>
      </w:r>
      <w:r w:rsidDel="00000000" w:rsidR="00000000" w:rsidRPr="00000000">
        <w:rPr>
          <w:sz w:val="20"/>
          <w:szCs w:val="20"/>
          <w:rtl w:val="0"/>
        </w:rPr>
        <w:t xml:space="preserve"> (see</w:t>
      </w:r>
      <w:r w:rsidDel="00000000" w:rsidR="00000000" w:rsidRPr="00000000">
        <w:rPr>
          <w:sz w:val="20"/>
          <w:szCs w:val="20"/>
          <w:rtl w:val="0"/>
        </w:rPr>
        <w:t xml:space="preserve"> </w:t>
      </w:r>
      <w:hyperlink w:anchor="_zhulsg4kvaes">
        <w:r w:rsidDel="00000000" w:rsidR="00000000" w:rsidRPr="00000000">
          <w:rPr>
            <w:color w:val="1155cc"/>
            <w:sz w:val="20"/>
            <w:szCs w:val="20"/>
            <w:u w:val="single"/>
            <w:rtl w:val="0"/>
          </w:rPr>
          <w:t xml:space="preserve">Appendix 2</w:t>
        </w:r>
      </w:hyperlink>
      <w:r w:rsidDel="00000000" w:rsidR="00000000" w:rsidRPr="00000000">
        <w:rPr>
          <w:sz w:val="20"/>
          <w:szCs w:val="20"/>
          <w:rtl w:val="0"/>
        </w:rPr>
        <w:t xml:space="preserve">) </w:t>
      </w:r>
      <w:r w:rsidDel="00000000" w:rsidR="00000000" w:rsidRPr="00000000">
        <w:rPr>
          <w:sz w:val="20"/>
          <w:szCs w:val="20"/>
          <w:rtl w:val="0"/>
        </w:rPr>
        <w:t xml:space="preserve">to inform themselves of current best practice in the prevention and control of infection. </w:t>
      </w:r>
    </w:p>
    <w:p w:rsidR="00000000" w:rsidDel="00000000" w:rsidP="00000000" w:rsidRDefault="00000000" w:rsidRPr="00000000" w14:paraId="000000BE">
      <w:pPr>
        <w:pStyle w:val="Heading2"/>
        <w:jc w:val="both"/>
        <w:rPr>
          <w:b w:val="1"/>
          <w:sz w:val="20"/>
          <w:szCs w:val="20"/>
        </w:rPr>
      </w:pPr>
      <w:bookmarkStart w:colFirst="0" w:colLast="0" w:name="_uevshrz3o9u4" w:id="8"/>
      <w:bookmarkEnd w:id="8"/>
      <w:r w:rsidDel="00000000" w:rsidR="00000000" w:rsidRPr="00000000">
        <w:rPr>
          <w:b w:val="1"/>
          <w:sz w:val="20"/>
          <w:szCs w:val="20"/>
          <w:rtl w:val="0"/>
        </w:rPr>
        <w:t xml:space="preserve">Introduction to IPC measures</w:t>
      </w:r>
    </w:p>
    <w:p w:rsidR="00000000" w:rsidDel="00000000" w:rsidP="00000000" w:rsidRDefault="00000000" w:rsidRPr="00000000" w14:paraId="000000BF">
      <w:pPr>
        <w:jc w:val="both"/>
        <w:rPr>
          <w:sz w:val="20"/>
          <w:szCs w:val="20"/>
        </w:rPr>
      </w:pPr>
      <w:r w:rsidDel="00000000" w:rsidR="00000000" w:rsidRPr="00000000">
        <w:rPr>
          <w:sz w:val="20"/>
          <w:szCs w:val="20"/>
          <w:rtl w:val="0"/>
        </w:rPr>
        <w:t xml:space="preserve">These IPC measures are primarily based on the latest update of the ECDC Technical Report (ECDC, 2020), and WHO Interim Guidance (WHO, 2020). Both documents provide an evidence-based set of technical measures and resources aimed at limiting the spread of COVID-19 in healthcare settings.</w:t>
      </w:r>
    </w:p>
    <w:p w:rsidR="00000000" w:rsidDel="00000000" w:rsidP="00000000" w:rsidRDefault="00000000" w:rsidRPr="00000000" w14:paraId="000000C0">
      <w:pPr>
        <w:pStyle w:val="Heading2"/>
        <w:jc w:val="both"/>
        <w:rPr>
          <w:b w:val="1"/>
          <w:sz w:val="20"/>
          <w:szCs w:val="20"/>
        </w:rPr>
      </w:pPr>
      <w:bookmarkStart w:colFirst="0" w:colLast="0" w:name="_uz3vllz2rme2" w:id="9"/>
      <w:bookmarkEnd w:id="9"/>
      <w:r w:rsidDel="00000000" w:rsidR="00000000" w:rsidRPr="00000000">
        <w:rPr>
          <w:b w:val="1"/>
          <w:sz w:val="20"/>
          <w:szCs w:val="20"/>
          <w:rtl w:val="0"/>
        </w:rPr>
        <w:t xml:space="preserve">Ensuring triage, early recognition, and source control</w:t>
      </w:r>
    </w:p>
    <w:p w:rsidR="00000000" w:rsidDel="00000000" w:rsidP="00000000" w:rsidRDefault="00000000" w:rsidRPr="00000000" w14:paraId="000000C1">
      <w:pPr>
        <w:spacing w:after="240" w:before="240" w:lineRule="auto"/>
        <w:jc w:val="both"/>
        <w:rPr>
          <w:b w:val="1"/>
          <w:sz w:val="20"/>
          <w:szCs w:val="20"/>
        </w:rPr>
      </w:pPr>
      <w:r w:rsidDel="00000000" w:rsidR="00000000" w:rsidRPr="00000000">
        <w:rPr>
          <w:sz w:val="20"/>
          <w:szCs w:val="20"/>
          <w:rtl w:val="0"/>
        </w:rPr>
        <w:t xml:space="preserve">(WHO, 2020)</w:t>
      </w:r>
      <w:r w:rsidDel="00000000" w:rsidR="00000000" w:rsidRPr="00000000">
        <w:rPr>
          <w:rtl w:val="0"/>
        </w:rPr>
      </w:r>
    </w:p>
    <w:p w:rsidR="00000000" w:rsidDel="00000000" w:rsidP="00000000" w:rsidRDefault="00000000" w:rsidRPr="00000000" w14:paraId="000000C2">
      <w:pPr>
        <w:numPr>
          <w:ilvl w:val="0"/>
          <w:numId w:val="19"/>
        </w:numPr>
        <w:ind w:left="720" w:hanging="360"/>
        <w:jc w:val="both"/>
        <w:rPr>
          <w:sz w:val="20"/>
          <w:szCs w:val="20"/>
        </w:rPr>
      </w:pPr>
      <w:r w:rsidDel="00000000" w:rsidR="00000000" w:rsidRPr="00000000">
        <w:rPr>
          <w:sz w:val="20"/>
          <w:szCs w:val="20"/>
          <w:rtl w:val="0"/>
        </w:rPr>
        <w:t xml:space="preserve">Health Care Workers (HCW) should have a high level of clinical suspicion during phone and face-to-face triaging;</w:t>
      </w:r>
    </w:p>
    <w:p w:rsidR="00000000" w:rsidDel="00000000" w:rsidP="00000000" w:rsidRDefault="00000000" w:rsidRPr="00000000" w14:paraId="000000C3">
      <w:pPr>
        <w:numPr>
          <w:ilvl w:val="0"/>
          <w:numId w:val="19"/>
        </w:numPr>
        <w:ind w:left="720" w:hanging="360"/>
        <w:jc w:val="both"/>
        <w:rPr>
          <w:sz w:val="20"/>
          <w:szCs w:val="20"/>
        </w:rPr>
      </w:pPr>
      <w:r w:rsidDel="00000000" w:rsidR="00000000" w:rsidRPr="00000000">
        <w:rPr>
          <w:sz w:val="20"/>
          <w:szCs w:val="20"/>
          <w:rtl w:val="0"/>
        </w:rPr>
        <w:t xml:space="preserve">Establishing a well-equipped triage station at the entrance to the facility, supported by trained staff;</w:t>
      </w:r>
    </w:p>
    <w:p w:rsidR="00000000" w:rsidDel="00000000" w:rsidP="00000000" w:rsidRDefault="00000000" w:rsidRPr="00000000" w14:paraId="000000C4">
      <w:pPr>
        <w:numPr>
          <w:ilvl w:val="0"/>
          <w:numId w:val="19"/>
        </w:numPr>
        <w:ind w:left="720" w:hanging="360"/>
        <w:jc w:val="both"/>
        <w:rPr>
          <w:sz w:val="20"/>
          <w:szCs w:val="20"/>
        </w:rPr>
      </w:pPr>
      <w:r w:rsidDel="00000000" w:rsidR="00000000" w:rsidRPr="00000000">
        <w:rPr>
          <w:sz w:val="20"/>
          <w:szCs w:val="20"/>
          <w:rtl w:val="0"/>
        </w:rPr>
        <w:t xml:space="preserve">Using screening questionnaires according to the updated case definition.</w:t>
      </w:r>
    </w:p>
    <w:p w:rsidR="00000000" w:rsidDel="00000000" w:rsidP="00000000" w:rsidRDefault="00000000" w:rsidRPr="00000000" w14:paraId="000000C5">
      <w:pPr>
        <w:numPr>
          <w:ilvl w:val="0"/>
          <w:numId w:val="19"/>
        </w:numPr>
        <w:ind w:left="720" w:hanging="360"/>
        <w:jc w:val="both"/>
        <w:rPr>
          <w:sz w:val="20"/>
          <w:szCs w:val="20"/>
        </w:rPr>
      </w:pPr>
      <w:r w:rsidDel="00000000" w:rsidR="00000000" w:rsidRPr="00000000">
        <w:rPr>
          <w:sz w:val="20"/>
          <w:szCs w:val="20"/>
          <w:rtl w:val="0"/>
        </w:rPr>
        <w:t xml:space="preserve">Posting signs in public areas reminding symptomatic patients to alert HCWs.</w:t>
      </w:r>
    </w:p>
    <w:p w:rsidR="00000000" w:rsidDel="00000000" w:rsidP="00000000" w:rsidRDefault="00000000" w:rsidRPr="00000000" w14:paraId="000000C6">
      <w:pPr>
        <w:jc w:val="both"/>
        <w:rPr>
          <w:sz w:val="20"/>
          <w:szCs w:val="20"/>
        </w:rPr>
      </w:pPr>
      <w:r w:rsidDel="00000000" w:rsidR="00000000" w:rsidRPr="00000000">
        <w:rPr>
          <w:rtl w:val="0"/>
        </w:rPr>
      </w:r>
    </w:p>
    <w:p w:rsidR="00000000" w:rsidDel="00000000" w:rsidP="00000000" w:rsidRDefault="00000000" w:rsidRPr="00000000" w14:paraId="000000C7">
      <w:pPr>
        <w:jc w:val="both"/>
        <w:rPr>
          <w:b w:val="1"/>
          <w:sz w:val="20"/>
          <w:szCs w:val="20"/>
        </w:rPr>
      </w:pPr>
      <w:r w:rsidDel="00000000" w:rsidR="00000000" w:rsidRPr="00000000">
        <w:rPr>
          <w:sz w:val="20"/>
          <w:szCs w:val="20"/>
          <w:rtl w:val="0"/>
        </w:rPr>
        <w:t xml:space="preserve">Hand hygiene and respiratory hygiene are essential preventive measures.</w:t>
      </w:r>
      <w:r w:rsidDel="00000000" w:rsidR="00000000" w:rsidRPr="00000000">
        <w:rPr>
          <w:rtl w:val="0"/>
        </w:rPr>
      </w:r>
    </w:p>
    <w:p w:rsidR="00000000" w:rsidDel="00000000" w:rsidP="00000000" w:rsidRDefault="00000000" w:rsidRPr="00000000" w14:paraId="000000C8">
      <w:pPr>
        <w:pStyle w:val="Heading2"/>
        <w:jc w:val="both"/>
        <w:rPr>
          <w:b w:val="1"/>
          <w:sz w:val="20"/>
          <w:szCs w:val="20"/>
        </w:rPr>
      </w:pPr>
      <w:bookmarkStart w:colFirst="0" w:colLast="0" w:name="_nn49u1dd1bea" w:id="10"/>
      <w:bookmarkEnd w:id="10"/>
      <w:r w:rsidDel="00000000" w:rsidR="00000000" w:rsidRPr="00000000">
        <w:rPr>
          <w:b w:val="1"/>
          <w:sz w:val="20"/>
          <w:szCs w:val="20"/>
          <w:rtl w:val="0"/>
        </w:rPr>
        <w:t xml:space="preserve">Applying standard precautions for all patients</w:t>
      </w:r>
    </w:p>
    <w:p w:rsidR="00000000" w:rsidDel="00000000" w:rsidP="00000000" w:rsidRDefault="00000000" w:rsidRPr="00000000" w14:paraId="000000C9">
      <w:pPr>
        <w:spacing w:after="240" w:before="240" w:lineRule="auto"/>
        <w:jc w:val="both"/>
        <w:rPr>
          <w:b w:val="1"/>
          <w:sz w:val="20"/>
          <w:szCs w:val="20"/>
        </w:rPr>
      </w:pPr>
      <w:r w:rsidDel="00000000" w:rsidR="00000000" w:rsidRPr="00000000">
        <w:rPr>
          <w:sz w:val="20"/>
          <w:szCs w:val="20"/>
          <w:rtl w:val="0"/>
        </w:rPr>
        <w:t xml:space="preserve">(WHO, 2020)</w:t>
      </w:r>
      <w:r w:rsidDel="00000000" w:rsidR="00000000" w:rsidRPr="00000000">
        <w:rPr>
          <w:rtl w:val="0"/>
        </w:rPr>
      </w:r>
    </w:p>
    <w:p w:rsidR="00000000" w:rsidDel="00000000" w:rsidP="00000000" w:rsidRDefault="00000000" w:rsidRPr="00000000" w14:paraId="000000CA">
      <w:pPr>
        <w:jc w:val="both"/>
        <w:rPr>
          <w:sz w:val="20"/>
          <w:szCs w:val="20"/>
        </w:rPr>
      </w:pPr>
      <w:r w:rsidDel="00000000" w:rsidR="00000000" w:rsidRPr="00000000">
        <w:rPr>
          <w:sz w:val="20"/>
          <w:szCs w:val="20"/>
          <w:rtl w:val="0"/>
        </w:rPr>
        <w:t xml:space="preserve">Standard precautions include hand and respiratory hygiene, the use of appropriate PPE according to a risk assessment, safe waste management, proper linens, environmental cleaning, and sterilization of patient-care equipment.</w:t>
      </w:r>
    </w:p>
    <w:p w:rsidR="00000000" w:rsidDel="00000000" w:rsidP="00000000" w:rsidRDefault="00000000" w:rsidRPr="00000000" w14:paraId="000000CB">
      <w:pPr>
        <w:jc w:val="both"/>
        <w:rPr>
          <w:sz w:val="20"/>
          <w:szCs w:val="20"/>
        </w:rPr>
      </w:pPr>
      <w:r w:rsidDel="00000000" w:rsidR="00000000" w:rsidRPr="00000000">
        <w:rPr>
          <w:rtl w:val="0"/>
        </w:rPr>
      </w:r>
    </w:p>
    <w:p w:rsidR="00000000" w:rsidDel="00000000" w:rsidP="00000000" w:rsidRDefault="00000000" w:rsidRPr="00000000" w14:paraId="000000CC">
      <w:pPr>
        <w:numPr>
          <w:ilvl w:val="0"/>
          <w:numId w:val="5"/>
        </w:numPr>
        <w:ind w:left="720" w:hanging="360"/>
        <w:jc w:val="both"/>
        <w:rPr>
          <w:sz w:val="20"/>
          <w:szCs w:val="20"/>
        </w:rPr>
      </w:pPr>
      <w:r w:rsidDel="00000000" w:rsidR="00000000" w:rsidRPr="00000000">
        <w:rPr>
          <w:sz w:val="20"/>
          <w:szCs w:val="20"/>
          <w:rtl w:val="0"/>
        </w:rPr>
        <w:t xml:space="preserve">Ensure that all patients cover their nose and mouth with a tissue or elbow when coughing or sneezing;</w:t>
      </w:r>
    </w:p>
    <w:p w:rsidR="00000000" w:rsidDel="00000000" w:rsidP="00000000" w:rsidRDefault="00000000" w:rsidRPr="00000000" w14:paraId="000000CD">
      <w:pPr>
        <w:numPr>
          <w:ilvl w:val="0"/>
          <w:numId w:val="5"/>
        </w:numPr>
        <w:ind w:left="720" w:hanging="360"/>
        <w:jc w:val="both"/>
        <w:rPr>
          <w:sz w:val="20"/>
          <w:szCs w:val="20"/>
        </w:rPr>
      </w:pPr>
      <w:r w:rsidDel="00000000" w:rsidR="00000000" w:rsidRPr="00000000">
        <w:rPr>
          <w:sz w:val="20"/>
          <w:szCs w:val="20"/>
          <w:rtl w:val="0"/>
        </w:rPr>
        <w:t xml:space="preserve">Offer a medical mask to patients with suspected COVID-19 while they are in waiting/public areas or in cohorting rooms;</w:t>
      </w:r>
    </w:p>
    <w:p w:rsidR="00000000" w:rsidDel="00000000" w:rsidP="00000000" w:rsidRDefault="00000000" w:rsidRPr="00000000" w14:paraId="000000CE">
      <w:pPr>
        <w:numPr>
          <w:ilvl w:val="0"/>
          <w:numId w:val="5"/>
        </w:numPr>
        <w:ind w:left="720" w:hanging="360"/>
        <w:jc w:val="both"/>
        <w:rPr>
          <w:sz w:val="20"/>
          <w:szCs w:val="20"/>
        </w:rPr>
      </w:pPr>
      <w:r w:rsidDel="00000000" w:rsidR="00000000" w:rsidRPr="00000000">
        <w:rPr>
          <w:sz w:val="20"/>
          <w:szCs w:val="20"/>
          <w:rtl w:val="0"/>
        </w:rPr>
        <w:t xml:space="preserve">Perform hand hygiene after contact with respiratory secretions.</w:t>
      </w:r>
    </w:p>
    <w:p w:rsidR="00000000" w:rsidDel="00000000" w:rsidP="00000000" w:rsidRDefault="00000000" w:rsidRPr="00000000" w14:paraId="000000CF">
      <w:pPr>
        <w:pStyle w:val="Heading2"/>
        <w:jc w:val="both"/>
        <w:rPr>
          <w:b w:val="1"/>
          <w:sz w:val="20"/>
          <w:szCs w:val="20"/>
        </w:rPr>
      </w:pPr>
      <w:bookmarkStart w:colFirst="0" w:colLast="0" w:name="_ek9ad8lz9y3x" w:id="11"/>
      <w:bookmarkEnd w:id="11"/>
      <w:r w:rsidDel="00000000" w:rsidR="00000000" w:rsidRPr="00000000">
        <w:rPr>
          <w:b w:val="1"/>
          <w:sz w:val="20"/>
          <w:szCs w:val="20"/>
          <w:rtl w:val="0"/>
        </w:rPr>
        <w:t xml:space="preserve">Hand hygiene</w:t>
      </w:r>
    </w:p>
    <w:p w:rsidR="00000000" w:rsidDel="00000000" w:rsidP="00000000" w:rsidRDefault="00000000" w:rsidRPr="00000000" w14:paraId="000000D0">
      <w:pPr>
        <w:jc w:val="both"/>
        <w:rPr>
          <w:sz w:val="20"/>
          <w:szCs w:val="20"/>
        </w:rPr>
      </w:pPr>
      <w:r w:rsidDel="00000000" w:rsidR="00000000" w:rsidRPr="00000000">
        <w:rPr>
          <w:rtl w:val="0"/>
        </w:rPr>
      </w:r>
    </w:p>
    <w:p w:rsidR="00000000" w:rsidDel="00000000" w:rsidP="00000000" w:rsidRDefault="00000000" w:rsidRPr="00000000" w14:paraId="000000D1">
      <w:pPr>
        <w:jc w:val="both"/>
        <w:rPr>
          <w:sz w:val="20"/>
          <w:szCs w:val="20"/>
        </w:rPr>
      </w:pPr>
      <w:r w:rsidDel="00000000" w:rsidR="00000000" w:rsidRPr="00000000">
        <w:rPr>
          <w:sz w:val="20"/>
          <w:szCs w:val="20"/>
          <w:rtl w:val="0"/>
        </w:rPr>
        <w:t xml:space="preserve">HCWs should apply WHO’s My 5 Moments for Hand Hygiene approach before (1) touching a patient, (2) before any clean or aseptic procedure is performed, (3) after exposure to body fluid, (4) after touching a patient, and (5) after touching a patient’s surroundings.</w:t>
      </w:r>
    </w:p>
    <w:p w:rsidR="00000000" w:rsidDel="00000000" w:rsidP="00000000" w:rsidRDefault="00000000" w:rsidRPr="00000000" w14:paraId="000000D2">
      <w:pPr>
        <w:jc w:val="both"/>
        <w:rPr>
          <w:sz w:val="20"/>
          <w:szCs w:val="20"/>
        </w:rPr>
      </w:pPr>
      <w:r w:rsidDel="00000000" w:rsidR="00000000" w:rsidRPr="00000000">
        <w:rPr>
          <w:rtl w:val="0"/>
        </w:rPr>
      </w:r>
    </w:p>
    <w:p w:rsidR="00000000" w:rsidDel="00000000" w:rsidP="00000000" w:rsidRDefault="00000000" w:rsidRPr="00000000" w14:paraId="000000D3">
      <w:pPr>
        <w:numPr>
          <w:ilvl w:val="0"/>
          <w:numId w:val="6"/>
        </w:numPr>
        <w:ind w:left="720" w:hanging="360"/>
        <w:jc w:val="both"/>
        <w:rPr>
          <w:sz w:val="20"/>
          <w:szCs w:val="20"/>
        </w:rPr>
      </w:pPr>
      <w:r w:rsidDel="00000000" w:rsidR="00000000" w:rsidRPr="00000000">
        <w:rPr>
          <w:sz w:val="20"/>
          <w:szCs w:val="20"/>
          <w:rtl w:val="0"/>
        </w:rPr>
        <w:t xml:space="preserve">Hand hygiene includes either cleansing hands with an alcohol-based hand rub or with soap and water;</w:t>
      </w:r>
    </w:p>
    <w:p w:rsidR="00000000" w:rsidDel="00000000" w:rsidP="00000000" w:rsidRDefault="00000000" w:rsidRPr="00000000" w14:paraId="000000D4">
      <w:pPr>
        <w:numPr>
          <w:ilvl w:val="0"/>
          <w:numId w:val="6"/>
        </w:numPr>
        <w:ind w:left="720" w:hanging="360"/>
        <w:jc w:val="both"/>
        <w:rPr>
          <w:sz w:val="20"/>
          <w:szCs w:val="20"/>
        </w:rPr>
      </w:pPr>
      <w:r w:rsidDel="00000000" w:rsidR="00000000" w:rsidRPr="00000000">
        <w:rPr>
          <w:sz w:val="20"/>
          <w:szCs w:val="20"/>
          <w:rtl w:val="0"/>
        </w:rPr>
        <w:t xml:space="preserve">Alcohol-based hand rubs are preferred if hands are not visibly soiled;</w:t>
      </w:r>
    </w:p>
    <w:p w:rsidR="00000000" w:rsidDel="00000000" w:rsidP="00000000" w:rsidRDefault="00000000" w:rsidRPr="00000000" w14:paraId="000000D5">
      <w:pPr>
        <w:numPr>
          <w:ilvl w:val="0"/>
          <w:numId w:val="6"/>
        </w:numPr>
        <w:ind w:left="720" w:hanging="360"/>
        <w:jc w:val="both"/>
        <w:rPr>
          <w:sz w:val="20"/>
          <w:szCs w:val="20"/>
        </w:rPr>
      </w:pPr>
      <w:r w:rsidDel="00000000" w:rsidR="00000000" w:rsidRPr="00000000">
        <w:rPr>
          <w:sz w:val="20"/>
          <w:szCs w:val="20"/>
          <w:rtl w:val="0"/>
        </w:rPr>
        <w:t xml:space="preserve">Wash hands with soap and water when they are visibly soiled.  </w:t>
      </w:r>
    </w:p>
    <w:p w:rsidR="00000000" w:rsidDel="00000000" w:rsidP="00000000" w:rsidRDefault="00000000" w:rsidRPr="00000000" w14:paraId="000000D6">
      <w:pPr>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D7">
      <w:pPr>
        <w:pStyle w:val="Heading2"/>
        <w:spacing w:after="240" w:before="240" w:lineRule="auto"/>
        <w:jc w:val="both"/>
        <w:rPr>
          <w:b w:val="1"/>
          <w:sz w:val="20"/>
          <w:szCs w:val="20"/>
        </w:rPr>
      </w:pPr>
      <w:bookmarkStart w:colFirst="0" w:colLast="0" w:name="_h64m264d6c4u" w:id="12"/>
      <w:bookmarkEnd w:id="12"/>
      <w:r w:rsidDel="00000000" w:rsidR="00000000" w:rsidRPr="00000000">
        <w:rPr>
          <w:b w:val="1"/>
          <w:sz w:val="20"/>
          <w:szCs w:val="20"/>
          <w:rtl w:val="0"/>
        </w:rPr>
        <w:t xml:space="preserve">Implementing empiric additional precautions</w:t>
      </w:r>
    </w:p>
    <w:p w:rsidR="00000000" w:rsidDel="00000000" w:rsidP="00000000" w:rsidRDefault="00000000" w:rsidRPr="00000000" w14:paraId="000000D8">
      <w:pPr>
        <w:spacing w:after="240" w:before="240" w:lineRule="auto"/>
        <w:jc w:val="both"/>
        <w:rPr>
          <w:b w:val="1"/>
          <w:sz w:val="20"/>
          <w:szCs w:val="20"/>
        </w:rPr>
      </w:pPr>
      <w:r w:rsidDel="00000000" w:rsidR="00000000" w:rsidRPr="00000000">
        <w:rPr>
          <w:b w:val="1"/>
          <w:sz w:val="20"/>
          <w:szCs w:val="20"/>
          <w:rtl w:val="0"/>
        </w:rPr>
        <w:t xml:space="preserve">Contact and droplet precautions</w:t>
      </w:r>
    </w:p>
    <w:p w:rsidR="00000000" w:rsidDel="00000000" w:rsidP="00000000" w:rsidRDefault="00000000" w:rsidRPr="00000000" w14:paraId="000000D9">
      <w:pPr>
        <w:spacing w:after="240" w:before="240" w:lineRule="auto"/>
        <w:jc w:val="both"/>
        <w:rPr>
          <w:b w:val="1"/>
          <w:sz w:val="20"/>
          <w:szCs w:val="20"/>
        </w:rPr>
      </w:pPr>
      <w:r w:rsidDel="00000000" w:rsidR="00000000" w:rsidRPr="00000000">
        <w:rPr>
          <w:sz w:val="20"/>
          <w:szCs w:val="20"/>
          <w:rtl w:val="0"/>
        </w:rPr>
        <w:t xml:space="preserve">(WHO, 2020)</w:t>
      </w:r>
      <w:r w:rsidDel="00000000" w:rsidR="00000000" w:rsidRPr="00000000">
        <w:rPr>
          <w:rtl w:val="0"/>
        </w:rPr>
      </w:r>
    </w:p>
    <w:p w:rsidR="00000000" w:rsidDel="00000000" w:rsidP="00000000" w:rsidRDefault="00000000" w:rsidRPr="00000000" w14:paraId="000000DA">
      <w:pPr>
        <w:numPr>
          <w:ilvl w:val="0"/>
          <w:numId w:val="20"/>
        </w:numPr>
        <w:spacing w:after="0" w:afterAutospacing="0" w:before="240" w:lineRule="auto"/>
        <w:ind w:left="720" w:hanging="360"/>
        <w:jc w:val="both"/>
        <w:rPr>
          <w:sz w:val="20"/>
          <w:szCs w:val="20"/>
        </w:rPr>
      </w:pPr>
      <w:r w:rsidDel="00000000" w:rsidR="00000000" w:rsidRPr="00000000">
        <w:rPr>
          <w:sz w:val="20"/>
          <w:szCs w:val="20"/>
          <w:rtl w:val="0"/>
        </w:rPr>
        <w:t xml:space="preserve">HCWs should follow guidelines in the following section on PPE;</w:t>
      </w:r>
    </w:p>
    <w:p w:rsidR="00000000" w:rsidDel="00000000" w:rsidP="00000000" w:rsidRDefault="00000000" w:rsidRPr="00000000" w14:paraId="000000DB">
      <w:pPr>
        <w:numPr>
          <w:ilvl w:val="0"/>
          <w:numId w:val="20"/>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Equipment should be either single-use and disposable or dedicated equipment (e.g. stethoscopes, blood pressure cuffs and thermometers). If equipment needs to be shared among patients, clean and disinfect it between use for each individual patient (e.g. by using ethyl alcohol 70%);</w:t>
      </w:r>
    </w:p>
    <w:p w:rsidR="00000000" w:rsidDel="00000000" w:rsidP="00000000" w:rsidRDefault="00000000" w:rsidRPr="00000000" w14:paraId="000000DC">
      <w:pPr>
        <w:numPr>
          <w:ilvl w:val="0"/>
          <w:numId w:val="20"/>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HCWs should refrain from touching eyes, nose, or mouth with potentially contaminated gloves or bare hands;</w:t>
      </w:r>
    </w:p>
    <w:p w:rsidR="00000000" w:rsidDel="00000000" w:rsidP="00000000" w:rsidRDefault="00000000" w:rsidRPr="00000000" w14:paraId="000000DD">
      <w:pPr>
        <w:numPr>
          <w:ilvl w:val="0"/>
          <w:numId w:val="20"/>
        </w:numPr>
        <w:spacing w:after="240" w:before="0" w:beforeAutospacing="0" w:lineRule="auto"/>
        <w:ind w:left="720" w:hanging="360"/>
        <w:jc w:val="both"/>
        <w:rPr>
          <w:sz w:val="20"/>
          <w:szCs w:val="20"/>
        </w:rPr>
      </w:pPr>
      <w:r w:rsidDel="00000000" w:rsidR="00000000" w:rsidRPr="00000000">
        <w:rPr>
          <w:sz w:val="20"/>
          <w:szCs w:val="20"/>
          <w:rtl w:val="0"/>
        </w:rPr>
        <w:t xml:space="preserve">Where possible, a specific HCW should be designated to care exclusively for suspected or confirmed cases to reduce the risk of transmission;</w:t>
      </w:r>
    </w:p>
    <w:p w:rsidR="00000000" w:rsidDel="00000000" w:rsidP="00000000" w:rsidRDefault="00000000" w:rsidRPr="00000000" w14:paraId="000000DE">
      <w:pPr>
        <w:spacing w:after="240" w:before="240" w:lineRule="auto"/>
        <w:jc w:val="both"/>
        <w:rPr>
          <w:b w:val="1"/>
          <w:sz w:val="20"/>
          <w:szCs w:val="20"/>
        </w:rPr>
      </w:pPr>
      <w:r w:rsidDel="00000000" w:rsidR="00000000" w:rsidRPr="00000000">
        <w:rPr>
          <w:b w:val="1"/>
          <w:sz w:val="20"/>
          <w:szCs w:val="20"/>
          <w:rtl w:val="0"/>
        </w:rPr>
        <w:t xml:space="preserve">Airborne precautions for aerosol-generating procedures (</w:t>
      </w:r>
      <w:r w:rsidDel="00000000" w:rsidR="00000000" w:rsidRPr="00000000">
        <w:rPr>
          <w:b w:val="1"/>
          <w:sz w:val="20"/>
          <w:szCs w:val="20"/>
          <w:rtl w:val="0"/>
        </w:rPr>
        <w:t xml:space="preserve">AGPs</w:t>
      </w:r>
      <w:r w:rsidDel="00000000" w:rsidR="00000000" w:rsidRPr="00000000">
        <w:rPr>
          <w:b w:val="1"/>
          <w:sz w:val="20"/>
          <w:szCs w:val="20"/>
          <w:rtl w:val="0"/>
        </w:rPr>
        <w:t xml:space="preserve">)</w:t>
      </w:r>
    </w:p>
    <w:p w:rsidR="00000000" w:rsidDel="00000000" w:rsidP="00000000" w:rsidRDefault="00000000" w:rsidRPr="00000000" w14:paraId="000000DF">
      <w:pPr>
        <w:spacing w:after="240" w:before="240" w:lineRule="auto"/>
        <w:jc w:val="both"/>
        <w:rPr>
          <w:sz w:val="20"/>
          <w:szCs w:val="20"/>
        </w:rPr>
      </w:pPr>
      <w:r w:rsidDel="00000000" w:rsidR="00000000" w:rsidRPr="00000000">
        <w:rPr>
          <w:sz w:val="20"/>
          <w:szCs w:val="20"/>
          <w:rtl w:val="0"/>
        </w:rPr>
        <w:t xml:space="preserve">(WHO, 2020)</w:t>
      </w:r>
    </w:p>
    <w:p w:rsidR="00000000" w:rsidDel="00000000" w:rsidP="00000000" w:rsidRDefault="00000000" w:rsidRPr="00000000" w14:paraId="000000E0">
      <w:pPr>
        <w:spacing w:after="240" w:before="240" w:lineRule="auto"/>
        <w:jc w:val="both"/>
        <w:rPr>
          <w:sz w:val="20"/>
          <w:szCs w:val="20"/>
        </w:rPr>
      </w:pPr>
      <w:r w:rsidDel="00000000" w:rsidR="00000000" w:rsidRPr="00000000">
        <w:rPr>
          <w:sz w:val="20"/>
          <w:szCs w:val="20"/>
          <w:rtl w:val="0"/>
        </w:rPr>
        <w:t xml:space="preserve">Aerosol generating procedures (AGPs) create an airborne risk of transmission of COVID-19. The following AGPs are taken as example from physiotherapy guidelines and include:</w:t>
      </w:r>
    </w:p>
    <w:p w:rsidR="00000000" w:rsidDel="00000000" w:rsidP="00000000" w:rsidRDefault="00000000" w:rsidRPr="00000000" w14:paraId="000000E1">
      <w:pPr>
        <w:numPr>
          <w:ilvl w:val="0"/>
          <w:numId w:val="21"/>
        </w:numPr>
        <w:spacing w:after="0" w:afterAutospacing="0" w:before="240" w:lineRule="auto"/>
        <w:ind w:left="720" w:hanging="360"/>
        <w:jc w:val="both"/>
        <w:rPr>
          <w:sz w:val="20"/>
          <w:szCs w:val="20"/>
        </w:rPr>
      </w:pPr>
      <w:r w:rsidDel="00000000" w:rsidR="00000000" w:rsidRPr="00000000">
        <w:rPr>
          <w:sz w:val="20"/>
          <w:szCs w:val="20"/>
          <w:rtl w:val="0"/>
        </w:rPr>
        <w:t xml:space="preserve">Cough generating procedures e.g. a cough during treatment, a huff;</w:t>
      </w:r>
    </w:p>
    <w:p w:rsidR="00000000" w:rsidDel="00000000" w:rsidP="00000000" w:rsidRDefault="00000000" w:rsidRPr="00000000" w14:paraId="000000E2">
      <w:pPr>
        <w:numPr>
          <w:ilvl w:val="0"/>
          <w:numId w:val="21"/>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Positioning / gravity assisted drainage techniques and manual techniques (e.g. expiratory vibrations, percussion, manual assisted cough) that may trigger a cough and the expectoration of sputum;</w:t>
      </w:r>
    </w:p>
    <w:p w:rsidR="00000000" w:rsidDel="00000000" w:rsidP="00000000" w:rsidRDefault="00000000" w:rsidRPr="00000000" w14:paraId="000000E3">
      <w:pPr>
        <w:numPr>
          <w:ilvl w:val="0"/>
          <w:numId w:val="21"/>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Manual hyperinflation (MHI)</w:t>
      </w:r>
      <w:r w:rsidDel="00000000" w:rsidR="00000000" w:rsidRPr="00000000">
        <w:rPr>
          <w:sz w:val="20"/>
          <w:szCs w:val="20"/>
          <w:rtl w:val="0"/>
        </w:rPr>
        <w:t xml:space="preserve">;</w:t>
      </w:r>
    </w:p>
    <w:p w:rsidR="00000000" w:rsidDel="00000000" w:rsidP="00000000" w:rsidRDefault="00000000" w:rsidRPr="00000000" w14:paraId="000000E4">
      <w:pPr>
        <w:numPr>
          <w:ilvl w:val="0"/>
          <w:numId w:val="21"/>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Inspiratory muscle training;</w:t>
      </w:r>
    </w:p>
    <w:p w:rsidR="00000000" w:rsidDel="00000000" w:rsidP="00000000" w:rsidRDefault="00000000" w:rsidRPr="00000000" w14:paraId="000000E5">
      <w:pPr>
        <w:numPr>
          <w:ilvl w:val="0"/>
          <w:numId w:val="21"/>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Sputum inductions;</w:t>
      </w:r>
    </w:p>
    <w:p w:rsidR="00000000" w:rsidDel="00000000" w:rsidP="00000000" w:rsidRDefault="00000000" w:rsidRPr="00000000" w14:paraId="000000E6">
      <w:pPr>
        <w:numPr>
          <w:ilvl w:val="0"/>
          <w:numId w:val="21"/>
        </w:numPr>
        <w:spacing w:after="240" w:before="0" w:beforeAutospacing="0" w:lineRule="auto"/>
        <w:ind w:left="720" w:hanging="360"/>
        <w:jc w:val="both"/>
        <w:rPr>
          <w:sz w:val="20"/>
          <w:szCs w:val="20"/>
        </w:rPr>
      </w:pPr>
      <w:r w:rsidDel="00000000" w:rsidR="00000000" w:rsidRPr="00000000">
        <w:rPr>
          <w:sz w:val="20"/>
          <w:szCs w:val="20"/>
          <w:rtl w:val="0"/>
        </w:rPr>
        <w:t xml:space="preserve">Any mobilisation or therapy that may result in coughing and expectoration of mucus.</w:t>
      </w:r>
    </w:p>
    <w:p w:rsidR="00000000" w:rsidDel="00000000" w:rsidP="00000000" w:rsidRDefault="00000000" w:rsidRPr="00000000" w14:paraId="000000E7">
      <w:pPr>
        <w:spacing w:after="240" w:before="240" w:lineRule="auto"/>
        <w:jc w:val="both"/>
        <w:rPr>
          <w:sz w:val="20"/>
          <w:szCs w:val="20"/>
        </w:rPr>
      </w:pPr>
      <w:r w:rsidDel="00000000" w:rsidR="00000000" w:rsidRPr="00000000">
        <w:rPr>
          <w:sz w:val="20"/>
          <w:szCs w:val="20"/>
          <w:rtl w:val="0"/>
        </w:rPr>
        <w:t xml:space="preserve">(N.B. It is not clear which osteopathic techniques are AGPs at this moment in time but likely examples would be; supine thoracic HVT, upper rib sternal thrusts, any exercise that gets the patient out of breath, deep breathing techniques.) </w:t>
      </w:r>
    </w:p>
    <w:p w:rsidR="00000000" w:rsidDel="00000000" w:rsidP="00000000" w:rsidRDefault="00000000" w:rsidRPr="00000000" w14:paraId="000000E8">
      <w:pPr>
        <w:spacing w:after="240" w:before="240" w:lineRule="auto"/>
        <w:jc w:val="both"/>
        <w:rPr>
          <w:sz w:val="20"/>
          <w:szCs w:val="20"/>
        </w:rPr>
      </w:pPr>
      <w:r w:rsidDel="00000000" w:rsidR="00000000" w:rsidRPr="00000000">
        <w:rPr>
          <w:sz w:val="20"/>
          <w:szCs w:val="20"/>
          <w:rtl w:val="0"/>
        </w:rPr>
        <w:t xml:space="preserve">If it is deemed essential, and cannot be performed in another manner (ie. prone, from behind etc), ensure the following precautions are taken: </w:t>
      </w:r>
    </w:p>
    <w:p w:rsidR="00000000" w:rsidDel="00000000" w:rsidP="00000000" w:rsidRDefault="00000000" w:rsidRPr="00000000" w14:paraId="000000E9">
      <w:pPr>
        <w:numPr>
          <w:ilvl w:val="0"/>
          <w:numId w:val="22"/>
        </w:numPr>
        <w:spacing w:after="0" w:afterAutospacing="0" w:before="240" w:lineRule="auto"/>
        <w:ind w:left="720" w:hanging="360"/>
        <w:jc w:val="both"/>
        <w:rPr>
          <w:sz w:val="20"/>
          <w:szCs w:val="20"/>
        </w:rPr>
      </w:pPr>
      <w:r w:rsidDel="00000000" w:rsidR="00000000" w:rsidRPr="00000000">
        <w:rPr>
          <w:sz w:val="20"/>
          <w:szCs w:val="20"/>
          <w:rtl w:val="0"/>
        </w:rPr>
        <w:t xml:space="preserve">Perform procedures in an adequately ventilated room – that is, natural ventilation with good air-flow;</w:t>
      </w:r>
    </w:p>
    <w:p w:rsidR="00000000" w:rsidDel="00000000" w:rsidP="00000000" w:rsidRDefault="00000000" w:rsidRPr="00000000" w14:paraId="000000EA">
      <w:pPr>
        <w:numPr>
          <w:ilvl w:val="0"/>
          <w:numId w:val="22"/>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Use a particulate respirator at least as protective as a FFP2, or equivalent.  When HCWs put on a disposable particulate respirator, they must always perform the seal check. Note that facial hair (e.g. a beard) may prevent a proper respirator fit;</w:t>
      </w:r>
    </w:p>
    <w:p w:rsidR="00000000" w:rsidDel="00000000" w:rsidP="00000000" w:rsidRDefault="00000000" w:rsidRPr="00000000" w14:paraId="000000EB">
      <w:pPr>
        <w:numPr>
          <w:ilvl w:val="0"/>
          <w:numId w:val="22"/>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Use eye protection (i.e. goggles or a face shield);</w:t>
      </w:r>
    </w:p>
    <w:p w:rsidR="00000000" w:rsidDel="00000000" w:rsidP="00000000" w:rsidRDefault="00000000" w:rsidRPr="00000000" w14:paraId="000000EC">
      <w:pPr>
        <w:numPr>
          <w:ilvl w:val="0"/>
          <w:numId w:val="22"/>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Wear a clean, non-sterile, </w:t>
      </w:r>
      <w:r w:rsidDel="00000000" w:rsidR="00000000" w:rsidRPr="00000000">
        <w:rPr>
          <w:sz w:val="20"/>
          <w:szCs w:val="20"/>
          <w:rtl w:val="0"/>
        </w:rPr>
        <w:t xml:space="preserve">long-sleeved gown</w:t>
      </w:r>
      <w:r w:rsidDel="00000000" w:rsidR="00000000" w:rsidRPr="00000000">
        <w:rPr>
          <w:sz w:val="20"/>
          <w:szCs w:val="20"/>
          <w:rtl w:val="0"/>
        </w:rPr>
        <w:t xml:space="preserve"> and gloves. If gowns are not fluid-resistant, HCWs should use a waterproof apron for procedures expected to create high volumes of fluid that might penetrate the gown;</w:t>
      </w:r>
    </w:p>
    <w:p w:rsidR="00000000" w:rsidDel="00000000" w:rsidP="00000000" w:rsidRDefault="00000000" w:rsidRPr="00000000" w14:paraId="000000ED">
      <w:pPr>
        <w:numPr>
          <w:ilvl w:val="0"/>
          <w:numId w:val="22"/>
        </w:numPr>
        <w:spacing w:after="240" w:before="0" w:beforeAutospacing="0" w:lineRule="auto"/>
        <w:ind w:left="720" w:hanging="360"/>
        <w:jc w:val="both"/>
        <w:rPr>
          <w:sz w:val="20"/>
          <w:szCs w:val="20"/>
        </w:rPr>
      </w:pPr>
      <w:r w:rsidDel="00000000" w:rsidR="00000000" w:rsidRPr="00000000">
        <w:rPr>
          <w:sz w:val="20"/>
          <w:szCs w:val="20"/>
          <w:rtl w:val="0"/>
        </w:rPr>
        <w:t xml:space="preserve">Limit the number of persons present in the room to the absolute minimum required for the patient’s care and support.</w:t>
      </w:r>
    </w:p>
    <w:p w:rsidR="00000000" w:rsidDel="00000000" w:rsidP="00000000" w:rsidRDefault="00000000" w:rsidRPr="00000000" w14:paraId="000000EE">
      <w:pPr>
        <w:pStyle w:val="Heading1"/>
        <w:shd w:fill="ffffff" w:val="clear"/>
        <w:jc w:val="center"/>
        <w:rPr>
          <w:b w:val="1"/>
          <w:sz w:val="20"/>
          <w:szCs w:val="20"/>
        </w:rPr>
      </w:pPr>
      <w:bookmarkStart w:colFirst="0" w:colLast="0" w:name="_5p8b0jh46ur7" w:id="13"/>
      <w:bookmarkEnd w:id="13"/>
      <w:r w:rsidDel="00000000" w:rsidR="00000000" w:rsidRPr="00000000">
        <w:rPr>
          <w:b w:val="1"/>
          <w:sz w:val="24"/>
          <w:szCs w:val="24"/>
          <w:rtl w:val="0"/>
        </w:rPr>
        <w:t xml:space="preserve">Understanding Personal Protective Equipment (PPE)</w:t>
      </w:r>
      <w:r w:rsidDel="00000000" w:rsidR="00000000" w:rsidRPr="00000000">
        <w:rPr>
          <w:rtl w:val="0"/>
        </w:rPr>
      </w:r>
    </w:p>
    <w:p w:rsidR="00000000" w:rsidDel="00000000" w:rsidP="00000000" w:rsidRDefault="00000000" w:rsidRPr="00000000" w14:paraId="000000EF">
      <w:pPr>
        <w:jc w:val="both"/>
        <w:rPr>
          <w:sz w:val="20"/>
          <w:szCs w:val="20"/>
        </w:rPr>
      </w:pPr>
      <w:r w:rsidDel="00000000" w:rsidR="00000000" w:rsidRPr="00000000">
        <w:rPr>
          <w:rtl w:val="0"/>
        </w:rPr>
      </w:r>
    </w:p>
    <w:p w:rsidR="00000000" w:rsidDel="00000000" w:rsidP="00000000" w:rsidRDefault="00000000" w:rsidRPr="00000000" w14:paraId="000000F0">
      <w:pPr>
        <w:jc w:val="both"/>
        <w:rPr>
          <w:sz w:val="20"/>
          <w:szCs w:val="20"/>
        </w:rPr>
      </w:pPr>
      <w:r w:rsidDel="00000000" w:rsidR="00000000" w:rsidRPr="00000000">
        <w:rPr>
          <w:sz w:val="20"/>
          <w:szCs w:val="20"/>
          <w:rtl w:val="0"/>
        </w:rPr>
        <w:t xml:space="preserve">All staff must complete</w:t>
      </w:r>
      <w:r w:rsidDel="00000000" w:rsidR="00000000" w:rsidRPr="00000000">
        <w:rPr>
          <w:sz w:val="20"/>
          <w:szCs w:val="20"/>
          <w:rtl w:val="0"/>
        </w:rPr>
        <w:t xml:space="preserve"> NHS PPE courses</w:t>
      </w:r>
      <w:r w:rsidDel="00000000" w:rsidR="00000000" w:rsidRPr="00000000">
        <w:rPr>
          <w:sz w:val="20"/>
          <w:szCs w:val="20"/>
          <w:rtl w:val="0"/>
        </w:rPr>
        <w:t xml:space="preserve"> (see </w:t>
      </w:r>
      <w:hyperlink w:anchor="_zhulsg4kvaes">
        <w:r w:rsidDel="00000000" w:rsidR="00000000" w:rsidRPr="00000000">
          <w:rPr>
            <w:color w:val="1155cc"/>
            <w:sz w:val="20"/>
            <w:szCs w:val="20"/>
            <w:u w:val="single"/>
            <w:rtl w:val="0"/>
          </w:rPr>
          <w:t xml:space="preserve">Appendix 2: Training resources</w:t>
        </w:r>
      </w:hyperlink>
      <w:r w:rsidDel="00000000" w:rsidR="00000000" w:rsidRPr="00000000">
        <w:rPr>
          <w:sz w:val="20"/>
          <w:szCs w:val="20"/>
          <w:rtl w:val="0"/>
        </w:rPr>
        <w:t xml:space="preserve">) to inform themselves of current best practice in the wearing of personal protective equipment.</w:t>
      </w:r>
    </w:p>
    <w:p w:rsidR="00000000" w:rsidDel="00000000" w:rsidP="00000000" w:rsidRDefault="00000000" w:rsidRPr="00000000" w14:paraId="000000F1">
      <w:pPr>
        <w:pStyle w:val="Heading2"/>
        <w:shd w:fill="ffffff" w:val="clear"/>
        <w:jc w:val="both"/>
        <w:rPr/>
      </w:pPr>
      <w:bookmarkStart w:colFirst="0" w:colLast="0" w:name="_f3xfak5vexx" w:id="14"/>
      <w:bookmarkEnd w:id="14"/>
      <w:r w:rsidDel="00000000" w:rsidR="00000000" w:rsidRPr="00000000">
        <w:rPr>
          <w:b w:val="1"/>
          <w:sz w:val="20"/>
          <w:szCs w:val="20"/>
          <w:rtl w:val="0"/>
        </w:rPr>
        <w:t xml:space="preserve">PPE summary</w:t>
      </w:r>
      <w:r w:rsidDel="00000000" w:rsidR="00000000" w:rsidRPr="00000000">
        <w:rPr>
          <w:rtl w:val="0"/>
        </w:rPr>
      </w:r>
    </w:p>
    <w:p w:rsidR="00000000" w:rsidDel="00000000" w:rsidP="00000000" w:rsidRDefault="00000000" w:rsidRPr="00000000" w14:paraId="000000F2">
      <w:pPr>
        <w:shd w:fill="ffffff" w:val="clear"/>
        <w:jc w:val="both"/>
        <w:rPr>
          <w:sz w:val="20"/>
          <w:szCs w:val="20"/>
        </w:rPr>
      </w:pPr>
      <w:r w:rsidDel="00000000" w:rsidR="00000000" w:rsidRPr="00000000">
        <w:rPr>
          <w:sz w:val="20"/>
          <w:szCs w:val="20"/>
          <w:rtl w:val="0"/>
        </w:rPr>
        <w:t xml:space="preserve">Before undertaking any procedure, staff will need to assess any likely exposure, and ensure PPE is worn. This must provide adequate protection against the risks associated with the procedure or task being undertaken. All staff should be trained in the proper use of all PPE that they may be required to wear.</w:t>
      </w:r>
    </w:p>
    <w:p w:rsidR="00000000" w:rsidDel="00000000" w:rsidP="00000000" w:rsidRDefault="00000000" w:rsidRPr="00000000" w14:paraId="000000F3">
      <w:pPr>
        <w:shd w:fill="ffffff" w:val="clear"/>
        <w:jc w:val="both"/>
        <w:rPr>
          <w:sz w:val="20"/>
          <w:szCs w:val="20"/>
        </w:rPr>
      </w:pPr>
      <w:r w:rsidDel="00000000" w:rsidR="00000000" w:rsidRPr="00000000">
        <w:rPr>
          <w:rtl w:val="0"/>
        </w:rPr>
      </w:r>
    </w:p>
    <w:p w:rsidR="00000000" w:rsidDel="00000000" w:rsidP="00000000" w:rsidRDefault="00000000" w:rsidRPr="00000000" w14:paraId="000000F4">
      <w:pPr>
        <w:shd w:fill="ffffff" w:val="clear"/>
        <w:jc w:val="both"/>
        <w:rPr>
          <w:sz w:val="20"/>
          <w:szCs w:val="20"/>
        </w:rPr>
      </w:pPr>
      <w:r w:rsidDel="00000000" w:rsidR="00000000" w:rsidRPr="00000000">
        <w:rPr>
          <w:sz w:val="20"/>
          <w:szCs w:val="20"/>
          <w:rtl w:val="0"/>
        </w:rPr>
        <w:t xml:space="preserve">All PPE should be:</w:t>
      </w:r>
    </w:p>
    <w:p w:rsidR="00000000" w:rsidDel="00000000" w:rsidP="00000000" w:rsidRDefault="00000000" w:rsidRPr="00000000" w14:paraId="000000F5">
      <w:pPr>
        <w:shd w:fill="ffffff" w:val="clear"/>
        <w:jc w:val="both"/>
        <w:rPr>
          <w:sz w:val="20"/>
          <w:szCs w:val="20"/>
        </w:rPr>
      </w:pPr>
      <w:r w:rsidDel="00000000" w:rsidR="00000000" w:rsidRPr="00000000">
        <w:rPr>
          <w:rtl w:val="0"/>
        </w:rPr>
      </w:r>
    </w:p>
    <w:p w:rsidR="00000000" w:rsidDel="00000000" w:rsidP="00000000" w:rsidRDefault="00000000" w:rsidRPr="00000000" w14:paraId="000000F6">
      <w:pPr>
        <w:numPr>
          <w:ilvl w:val="0"/>
          <w:numId w:val="12"/>
        </w:numPr>
        <w:shd w:fill="ffffff" w:val="clear"/>
        <w:ind w:left="720" w:hanging="360"/>
        <w:jc w:val="both"/>
        <w:rPr>
          <w:sz w:val="20"/>
          <w:szCs w:val="20"/>
        </w:rPr>
      </w:pPr>
      <w:r w:rsidDel="00000000" w:rsidR="00000000" w:rsidRPr="00000000">
        <w:rPr>
          <w:sz w:val="20"/>
          <w:szCs w:val="20"/>
          <w:rtl w:val="0"/>
        </w:rPr>
        <w:t xml:space="preserve">Located close to the point of use;</w:t>
      </w:r>
    </w:p>
    <w:p w:rsidR="00000000" w:rsidDel="00000000" w:rsidP="00000000" w:rsidRDefault="00000000" w:rsidRPr="00000000" w14:paraId="000000F7">
      <w:pPr>
        <w:numPr>
          <w:ilvl w:val="0"/>
          <w:numId w:val="12"/>
        </w:numPr>
        <w:shd w:fill="ffffff" w:val="clear"/>
        <w:ind w:left="720" w:hanging="360"/>
        <w:jc w:val="both"/>
        <w:rPr>
          <w:sz w:val="20"/>
          <w:szCs w:val="20"/>
        </w:rPr>
      </w:pPr>
      <w:r w:rsidDel="00000000" w:rsidR="00000000" w:rsidRPr="00000000">
        <w:rPr>
          <w:sz w:val="20"/>
          <w:szCs w:val="20"/>
          <w:rtl w:val="0"/>
        </w:rPr>
        <w:t xml:space="preserve">Stored to prevent contamination in a clean/dry area until required for use (expiry dates must be adhered to);</w:t>
      </w:r>
    </w:p>
    <w:p w:rsidR="00000000" w:rsidDel="00000000" w:rsidP="00000000" w:rsidRDefault="00000000" w:rsidRPr="00000000" w14:paraId="000000F8">
      <w:pPr>
        <w:numPr>
          <w:ilvl w:val="0"/>
          <w:numId w:val="12"/>
        </w:numPr>
        <w:shd w:fill="ffffff" w:val="clear"/>
        <w:ind w:left="720" w:hanging="360"/>
        <w:jc w:val="both"/>
        <w:rPr>
          <w:sz w:val="20"/>
          <w:szCs w:val="20"/>
        </w:rPr>
      </w:pPr>
      <w:r w:rsidDel="00000000" w:rsidR="00000000" w:rsidRPr="00000000">
        <w:rPr>
          <w:sz w:val="20"/>
          <w:szCs w:val="20"/>
          <w:rtl w:val="0"/>
        </w:rPr>
        <w:t xml:space="preserve">Single-use only;</w:t>
      </w:r>
    </w:p>
    <w:p w:rsidR="00000000" w:rsidDel="00000000" w:rsidP="00000000" w:rsidRDefault="00000000" w:rsidRPr="00000000" w14:paraId="000000F9">
      <w:pPr>
        <w:numPr>
          <w:ilvl w:val="0"/>
          <w:numId w:val="12"/>
        </w:numPr>
        <w:shd w:fill="ffffff" w:val="clear"/>
        <w:ind w:left="720" w:hanging="360"/>
        <w:jc w:val="both"/>
        <w:rPr>
          <w:sz w:val="20"/>
          <w:szCs w:val="20"/>
        </w:rPr>
      </w:pPr>
      <w:r w:rsidDel="00000000" w:rsidR="00000000" w:rsidRPr="00000000">
        <w:rPr>
          <w:sz w:val="20"/>
          <w:szCs w:val="20"/>
          <w:rtl w:val="0"/>
        </w:rPr>
        <w:t xml:space="preserve">Changed immediately after each patient and/or following completion of a procedure or task;</w:t>
      </w:r>
    </w:p>
    <w:p w:rsidR="00000000" w:rsidDel="00000000" w:rsidP="00000000" w:rsidRDefault="00000000" w:rsidRPr="00000000" w14:paraId="000000FA">
      <w:pPr>
        <w:numPr>
          <w:ilvl w:val="0"/>
          <w:numId w:val="12"/>
        </w:numPr>
        <w:shd w:fill="ffffff" w:val="clear"/>
        <w:ind w:left="720" w:hanging="360"/>
        <w:jc w:val="both"/>
        <w:rPr>
          <w:sz w:val="20"/>
          <w:szCs w:val="20"/>
        </w:rPr>
      </w:pPr>
      <w:r w:rsidDel="00000000" w:rsidR="00000000" w:rsidRPr="00000000">
        <w:rPr>
          <w:sz w:val="20"/>
          <w:szCs w:val="20"/>
          <w:rtl w:val="0"/>
        </w:rPr>
        <w:t xml:space="preserve">Disposed of after use into the correct waste stream i.e. healthcare/clinical waste (this may require disposal via orange or yellow bag waste; local guidance will be provided depending on the impact of the disease).</w:t>
      </w:r>
    </w:p>
    <w:p w:rsidR="00000000" w:rsidDel="00000000" w:rsidP="00000000" w:rsidRDefault="00000000" w:rsidRPr="00000000" w14:paraId="000000FB">
      <w:pPr>
        <w:shd w:fill="ffffff" w:val="clear"/>
        <w:jc w:val="both"/>
        <w:rPr>
          <w:sz w:val="20"/>
          <w:szCs w:val="20"/>
        </w:rPr>
      </w:pPr>
      <w:r w:rsidDel="00000000" w:rsidR="00000000" w:rsidRPr="00000000">
        <w:rPr>
          <w:rtl w:val="0"/>
        </w:rPr>
      </w:r>
    </w:p>
    <w:p w:rsidR="00000000" w:rsidDel="00000000" w:rsidP="00000000" w:rsidRDefault="00000000" w:rsidRPr="00000000" w14:paraId="000000FC">
      <w:pPr>
        <w:shd w:fill="ffffff" w:val="clear"/>
        <w:jc w:val="both"/>
        <w:rPr>
          <w:sz w:val="20"/>
          <w:szCs w:val="20"/>
        </w:rPr>
      </w:pPr>
      <w:r w:rsidDel="00000000" w:rsidR="00000000" w:rsidRPr="00000000">
        <w:rPr>
          <w:sz w:val="20"/>
          <w:szCs w:val="20"/>
          <w:rtl w:val="0"/>
        </w:rPr>
        <w:t xml:space="preserve">HCW less than 2 metres away but not involved with AGPs should wear the following:</w:t>
      </w:r>
    </w:p>
    <w:p w:rsidR="00000000" w:rsidDel="00000000" w:rsidP="00000000" w:rsidRDefault="00000000" w:rsidRPr="00000000" w14:paraId="000000FD">
      <w:pPr>
        <w:shd w:fill="ffffff" w:val="clear"/>
        <w:jc w:val="both"/>
        <w:rPr>
          <w:sz w:val="20"/>
          <w:szCs w:val="20"/>
        </w:rPr>
      </w:pPr>
      <w:r w:rsidDel="00000000" w:rsidR="00000000" w:rsidRPr="00000000">
        <w:rPr>
          <w:rtl w:val="0"/>
        </w:rPr>
      </w:r>
    </w:p>
    <w:p w:rsidR="00000000" w:rsidDel="00000000" w:rsidP="00000000" w:rsidRDefault="00000000" w:rsidRPr="00000000" w14:paraId="000000FE">
      <w:pPr>
        <w:numPr>
          <w:ilvl w:val="0"/>
          <w:numId w:val="29"/>
        </w:numPr>
        <w:ind w:left="720" w:hanging="360"/>
        <w:rPr>
          <w:sz w:val="20"/>
          <w:szCs w:val="20"/>
        </w:rPr>
      </w:pPr>
      <w:r w:rsidDel="00000000" w:rsidR="00000000" w:rsidRPr="00000000">
        <w:rPr>
          <w:sz w:val="20"/>
          <w:szCs w:val="20"/>
          <w:rtl w:val="0"/>
        </w:rPr>
        <w:t xml:space="preserve">Fluid resistant surgical mask</w:t>
      </w:r>
    </w:p>
    <w:p w:rsidR="00000000" w:rsidDel="00000000" w:rsidP="00000000" w:rsidRDefault="00000000" w:rsidRPr="00000000" w14:paraId="000000FF">
      <w:pPr>
        <w:numPr>
          <w:ilvl w:val="0"/>
          <w:numId w:val="29"/>
        </w:numPr>
        <w:ind w:left="720" w:hanging="360"/>
        <w:rPr>
          <w:sz w:val="20"/>
          <w:szCs w:val="20"/>
        </w:rPr>
      </w:pPr>
      <w:r w:rsidDel="00000000" w:rsidR="00000000" w:rsidRPr="00000000">
        <w:rPr>
          <w:sz w:val="20"/>
          <w:szCs w:val="20"/>
          <w:rtl w:val="0"/>
        </w:rPr>
        <w:t xml:space="preserve">Gloves</w:t>
      </w:r>
    </w:p>
    <w:p w:rsidR="00000000" w:rsidDel="00000000" w:rsidP="00000000" w:rsidRDefault="00000000" w:rsidRPr="00000000" w14:paraId="00000100">
      <w:pPr>
        <w:numPr>
          <w:ilvl w:val="0"/>
          <w:numId w:val="29"/>
        </w:numPr>
        <w:ind w:left="720" w:hanging="360"/>
        <w:rPr>
          <w:sz w:val="20"/>
          <w:szCs w:val="20"/>
        </w:rPr>
      </w:pPr>
      <w:r w:rsidDel="00000000" w:rsidR="00000000" w:rsidRPr="00000000">
        <w:rPr>
          <w:sz w:val="20"/>
          <w:szCs w:val="20"/>
          <w:rtl w:val="0"/>
        </w:rPr>
        <w:t xml:space="preserve">Disposable plastic aprons</w:t>
      </w:r>
    </w:p>
    <w:p w:rsidR="00000000" w:rsidDel="00000000" w:rsidP="00000000" w:rsidRDefault="00000000" w:rsidRPr="00000000" w14:paraId="00000101">
      <w:pPr>
        <w:numPr>
          <w:ilvl w:val="0"/>
          <w:numId w:val="29"/>
        </w:numPr>
        <w:shd w:fill="ffffff" w:val="clear"/>
        <w:ind w:left="720" w:hanging="360"/>
        <w:jc w:val="both"/>
        <w:rPr>
          <w:sz w:val="20"/>
          <w:szCs w:val="20"/>
        </w:rPr>
      </w:pPr>
      <w:r w:rsidDel="00000000" w:rsidR="00000000" w:rsidRPr="00000000">
        <w:rPr>
          <w:sz w:val="20"/>
          <w:szCs w:val="20"/>
          <w:rtl w:val="0"/>
        </w:rPr>
        <w:t xml:space="preserve">Risk assessment for eye protection</w:t>
      </w:r>
    </w:p>
    <w:p w:rsidR="00000000" w:rsidDel="00000000" w:rsidP="00000000" w:rsidRDefault="00000000" w:rsidRPr="00000000" w14:paraId="00000102">
      <w:pPr>
        <w:rPr>
          <w:sz w:val="20"/>
          <w:szCs w:val="20"/>
        </w:rPr>
      </w:pPr>
      <w:r w:rsidDel="00000000" w:rsidR="00000000" w:rsidRPr="00000000">
        <w:rPr>
          <w:rtl w:val="0"/>
        </w:rPr>
      </w:r>
    </w:p>
    <w:p w:rsidR="00000000" w:rsidDel="00000000" w:rsidP="00000000" w:rsidRDefault="00000000" w:rsidRPr="00000000" w14:paraId="00000103">
      <w:pPr>
        <w:shd w:fill="ffffff" w:val="clear"/>
        <w:jc w:val="both"/>
        <w:rPr>
          <w:sz w:val="20"/>
          <w:szCs w:val="20"/>
        </w:rPr>
      </w:pPr>
      <w:r w:rsidDel="00000000" w:rsidR="00000000" w:rsidRPr="00000000">
        <w:rPr>
          <w:sz w:val="20"/>
          <w:szCs w:val="20"/>
          <w:rtl w:val="0"/>
        </w:rPr>
        <w:t xml:space="preserve">Any technique which induces a cough and/or increases respiratory rate is considered aerosol generating procedures (AGPs). Therefore, </w:t>
      </w:r>
      <w:r w:rsidDel="00000000" w:rsidR="00000000" w:rsidRPr="00000000">
        <w:rPr>
          <w:sz w:val="20"/>
          <w:szCs w:val="20"/>
          <w:rtl w:val="0"/>
        </w:rPr>
        <w:t xml:space="preserve">any HCW involved with patient rehabilitation</w:t>
      </w:r>
      <w:r w:rsidDel="00000000" w:rsidR="00000000" w:rsidRPr="00000000">
        <w:rPr>
          <w:sz w:val="20"/>
          <w:szCs w:val="20"/>
          <w:rtl w:val="0"/>
        </w:rPr>
        <w:t xml:space="preserve"> should assume full AGP-required-PPE (within &lt;2m) even if patient status is not confirmed as a COVID-19 case </w:t>
      </w:r>
      <w:r w:rsidDel="00000000" w:rsidR="00000000" w:rsidRPr="00000000">
        <w:rPr>
          <w:sz w:val="20"/>
          <w:szCs w:val="20"/>
          <w:rtl w:val="0"/>
        </w:rPr>
        <w:t xml:space="preserve">(Thomas et al., 2020):</w:t>
      </w:r>
    </w:p>
    <w:p w:rsidR="00000000" w:rsidDel="00000000" w:rsidP="00000000" w:rsidRDefault="00000000" w:rsidRPr="00000000" w14:paraId="00000104">
      <w:pPr>
        <w:shd w:fill="ffffff" w:val="clear"/>
        <w:jc w:val="both"/>
        <w:rPr>
          <w:sz w:val="20"/>
          <w:szCs w:val="20"/>
        </w:rPr>
      </w:pPr>
      <w:r w:rsidDel="00000000" w:rsidR="00000000" w:rsidRPr="00000000">
        <w:rPr>
          <w:rtl w:val="0"/>
        </w:rPr>
      </w:r>
    </w:p>
    <w:p w:rsidR="00000000" w:rsidDel="00000000" w:rsidP="00000000" w:rsidRDefault="00000000" w:rsidRPr="00000000" w14:paraId="00000105">
      <w:pPr>
        <w:numPr>
          <w:ilvl w:val="0"/>
          <w:numId w:val="18"/>
        </w:numPr>
        <w:shd w:fill="ffffff" w:val="clear"/>
        <w:ind w:left="720" w:hanging="360"/>
        <w:jc w:val="both"/>
        <w:rPr>
          <w:sz w:val="20"/>
          <w:szCs w:val="20"/>
        </w:rPr>
      </w:pPr>
      <w:r w:rsidDel="00000000" w:rsidR="00000000" w:rsidRPr="00000000">
        <w:rPr>
          <w:sz w:val="20"/>
          <w:szCs w:val="20"/>
          <w:rtl w:val="0"/>
        </w:rPr>
        <w:t xml:space="preserve">FFP3/N95 mask</w:t>
      </w:r>
    </w:p>
    <w:p w:rsidR="00000000" w:rsidDel="00000000" w:rsidP="00000000" w:rsidRDefault="00000000" w:rsidRPr="00000000" w14:paraId="00000106">
      <w:pPr>
        <w:numPr>
          <w:ilvl w:val="0"/>
          <w:numId w:val="18"/>
        </w:numPr>
        <w:shd w:fill="ffffff" w:val="clear"/>
        <w:ind w:left="720" w:hanging="360"/>
        <w:jc w:val="both"/>
        <w:rPr>
          <w:sz w:val="20"/>
          <w:szCs w:val="20"/>
        </w:rPr>
      </w:pPr>
      <w:r w:rsidDel="00000000" w:rsidR="00000000" w:rsidRPr="00000000">
        <w:rPr>
          <w:sz w:val="20"/>
          <w:szCs w:val="20"/>
          <w:rtl w:val="0"/>
        </w:rPr>
        <w:t xml:space="preserve">Fluid resistant gown</w:t>
      </w:r>
    </w:p>
    <w:p w:rsidR="00000000" w:rsidDel="00000000" w:rsidP="00000000" w:rsidRDefault="00000000" w:rsidRPr="00000000" w14:paraId="00000107">
      <w:pPr>
        <w:numPr>
          <w:ilvl w:val="0"/>
          <w:numId w:val="18"/>
        </w:numPr>
        <w:shd w:fill="ffffff" w:val="clear"/>
        <w:ind w:left="720" w:hanging="360"/>
        <w:jc w:val="both"/>
        <w:rPr>
          <w:sz w:val="20"/>
          <w:szCs w:val="20"/>
        </w:rPr>
      </w:pPr>
      <w:r w:rsidDel="00000000" w:rsidR="00000000" w:rsidRPr="00000000">
        <w:rPr>
          <w:sz w:val="20"/>
          <w:szCs w:val="20"/>
          <w:rtl w:val="0"/>
        </w:rPr>
        <w:t xml:space="preserve">Eye protection</w:t>
      </w:r>
    </w:p>
    <w:p w:rsidR="00000000" w:rsidDel="00000000" w:rsidP="00000000" w:rsidRDefault="00000000" w:rsidRPr="00000000" w14:paraId="00000108">
      <w:pPr>
        <w:numPr>
          <w:ilvl w:val="0"/>
          <w:numId w:val="18"/>
        </w:numPr>
        <w:shd w:fill="ffffff" w:val="clear"/>
        <w:ind w:left="720" w:hanging="360"/>
        <w:jc w:val="both"/>
        <w:rPr>
          <w:sz w:val="20"/>
          <w:szCs w:val="20"/>
        </w:rPr>
      </w:pPr>
      <w:r w:rsidDel="00000000" w:rsidR="00000000" w:rsidRPr="00000000">
        <w:rPr>
          <w:sz w:val="20"/>
          <w:szCs w:val="20"/>
          <w:rtl w:val="0"/>
        </w:rPr>
        <w:t xml:space="preserve">Gloves</w:t>
      </w:r>
    </w:p>
    <w:p w:rsidR="00000000" w:rsidDel="00000000" w:rsidP="00000000" w:rsidRDefault="00000000" w:rsidRPr="00000000" w14:paraId="00000109">
      <w:pPr>
        <w:shd w:fill="ffffff" w:val="clear"/>
        <w:ind w:left="0" w:firstLine="0"/>
        <w:jc w:val="both"/>
        <w:rPr>
          <w:b w:val="1"/>
          <w:sz w:val="20"/>
          <w:szCs w:val="20"/>
        </w:rPr>
      </w:pPr>
      <w:r w:rsidDel="00000000" w:rsidR="00000000" w:rsidRPr="00000000">
        <w:rPr>
          <w:rtl w:val="0"/>
        </w:rPr>
      </w:r>
    </w:p>
    <w:p w:rsidR="00000000" w:rsidDel="00000000" w:rsidP="00000000" w:rsidRDefault="00000000" w:rsidRPr="00000000" w14:paraId="0000010A">
      <w:pPr>
        <w:shd w:fill="ffffff" w:val="clear"/>
        <w:ind w:left="0" w:firstLine="0"/>
        <w:jc w:val="both"/>
        <w:rPr>
          <w:b w:val="1"/>
          <w:sz w:val="20"/>
          <w:szCs w:val="20"/>
        </w:rPr>
      </w:pPr>
      <w:r w:rsidDel="00000000" w:rsidR="00000000" w:rsidRPr="00000000">
        <w:rPr>
          <w:rtl w:val="0"/>
        </w:rPr>
      </w:r>
    </w:p>
    <w:p w:rsidR="00000000" w:rsidDel="00000000" w:rsidP="00000000" w:rsidRDefault="00000000" w:rsidRPr="00000000" w14:paraId="0000010B">
      <w:pPr>
        <w:ind w:left="0" w:firstLine="0"/>
        <w:jc w:val="both"/>
        <w:rPr>
          <w:sz w:val="20"/>
          <w:szCs w:val="20"/>
        </w:rPr>
      </w:pPr>
      <w:r w:rsidDel="00000000" w:rsidR="00000000" w:rsidRPr="00000000">
        <w:rPr>
          <w:rtl w:val="0"/>
        </w:rPr>
      </w:r>
    </w:p>
    <w:p w:rsidR="00000000" w:rsidDel="00000000" w:rsidP="00000000" w:rsidRDefault="00000000" w:rsidRPr="00000000" w14:paraId="0000010C">
      <w:pPr>
        <w:shd w:fill="ffffff" w:val="clear"/>
        <w:ind w:left="0" w:firstLine="0"/>
        <w:jc w:val="both"/>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0D">
      <w:pPr>
        <w:pStyle w:val="Heading2"/>
        <w:shd w:fill="ffffff" w:val="clear"/>
        <w:jc w:val="both"/>
        <w:rPr>
          <w:b w:val="1"/>
          <w:sz w:val="20"/>
          <w:szCs w:val="20"/>
        </w:rPr>
      </w:pPr>
      <w:bookmarkStart w:colFirst="0" w:colLast="0" w:name="_q6oqza9oy612" w:id="15"/>
      <w:bookmarkEnd w:id="15"/>
      <w:r w:rsidDel="00000000" w:rsidR="00000000" w:rsidRPr="00000000">
        <w:rPr>
          <w:b w:val="1"/>
          <w:sz w:val="20"/>
          <w:szCs w:val="20"/>
          <w:rtl w:val="0"/>
        </w:rPr>
        <w:t xml:space="preserve">Materials needed for PPE (</w:t>
      </w:r>
      <w:r w:rsidDel="00000000" w:rsidR="00000000" w:rsidRPr="00000000">
        <w:rPr>
          <w:b w:val="1"/>
          <w:sz w:val="20"/>
          <w:szCs w:val="20"/>
          <w:rtl w:val="0"/>
        </w:rPr>
        <w:t xml:space="preserve">see </w:t>
      </w:r>
      <w:hyperlink w:anchor="_ajrgjkzbaw49">
        <w:r w:rsidDel="00000000" w:rsidR="00000000" w:rsidRPr="00000000">
          <w:rPr>
            <w:b w:val="1"/>
            <w:color w:val="1155cc"/>
            <w:sz w:val="20"/>
            <w:szCs w:val="20"/>
            <w:u w:val="single"/>
            <w:rtl w:val="0"/>
          </w:rPr>
          <w:t xml:space="preserve">Appendix 5 for Infographic</w:t>
        </w:r>
      </w:hyperlink>
      <w:r w:rsidDel="00000000" w:rsidR="00000000" w:rsidRPr="00000000">
        <w:rPr>
          <w:b w:val="1"/>
          <w:sz w:val="20"/>
          <w:szCs w:val="20"/>
          <w:rtl w:val="0"/>
        </w:rPr>
        <w:t xml:space="preserve">)</w:t>
      </w:r>
    </w:p>
    <w:p w:rsidR="00000000" w:rsidDel="00000000" w:rsidP="00000000" w:rsidRDefault="00000000" w:rsidRPr="00000000" w14:paraId="0000010E">
      <w:pPr>
        <w:shd w:fill="ffffff" w:val="clear"/>
        <w:ind w:left="0" w:firstLine="0"/>
        <w:jc w:val="both"/>
        <w:rPr>
          <w:b w:val="1"/>
          <w:sz w:val="20"/>
          <w:szCs w:val="20"/>
        </w:rPr>
      </w:pPr>
      <w:r w:rsidDel="00000000" w:rsidR="00000000" w:rsidRPr="00000000">
        <w:rPr>
          <w:rtl w:val="0"/>
        </w:rPr>
      </w:r>
    </w:p>
    <w:p w:rsidR="00000000" w:rsidDel="00000000" w:rsidP="00000000" w:rsidRDefault="00000000" w:rsidRPr="00000000" w14:paraId="0000010F">
      <w:pPr>
        <w:shd w:fill="ffffff" w:val="clear"/>
        <w:ind w:left="0" w:firstLine="0"/>
        <w:jc w:val="both"/>
        <w:rPr>
          <w:sz w:val="20"/>
          <w:szCs w:val="20"/>
          <w:highlight w:val="yellow"/>
        </w:rPr>
      </w:pPr>
      <w:r w:rsidDel="00000000" w:rsidR="00000000" w:rsidRPr="00000000">
        <w:rPr>
          <w:b w:val="1"/>
          <w:sz w:val="20"/>
          <w:szCs w:val="20"/>
          <w:rtl w:val="0"/>
        </w:rPr>
        <w:t xml:space="preserve">Mask</w:t>
      </w:r>
      <w:r w:rsidDel="00000000" w:rsidR="00000000" w:rsidRPr="00000000">
        <w:rPr>
          <w:rtl w:val="0"/>
        </w:rPr>
      </w:r>
    </w:p>
    <w:p w:rsidR="00000000" w:rsidDel="00000000" w:rsidP="00000000" w:rsidRDefault="00000000" w:rsidRPr="00000000" w14:paraId="00000110">
      <w:pPr>
        <w:shd w:fill="ffffff" w:val="clear"/>
        <w:jc w:val="both"/>
        <w:rPr>
          <w:sz w:val="20"/>
          <w:szCs w:val="20"/>
        </w:rPr>
      </w:pPr>
      <w:r w:rsidDel="00000000" w:rsidR="00000000" w:rsidRPr="00000000">
        <w:rPr>
          <w:rtl w:val="0"/>
        </w:rPr>
      </w:r>
    </w:p>
    <w:p w:rsidR="00000000" w:rsidDel="00000000" w:rsidP="00000000" w:rsidRDefault="00000000" w:rsidRPr="00000000" w14:paraId="00000111">
      <w:pPr>
        <w:shd w:fill="ffffff" w:val="clear"/>
        <w:jc w:val="both"/>
        <w:rPr>
          <w:sz w:val="20"/>
          <w:szCs w:val="20"/>
        </w:rPr>
      </w:pPr>
      <w:r w:rsidDel="00000000" w:rsidR="00000000" w:rsidRPr="00000000">
        <w:rPr>
          <w:sz w:val="20"/>
          <w:szCs w:val="20"/>
          <w:rtl w:val="0"/>
        </w:rPr>
        <w:t xml:space="preserve">Fluid resistant surgical masks are adequate for most osteopathic consultations. If every patient is wearing a mask then these can potentially be for sessional use (risk to be assessed on a case by case basis)</w:t>
      </w:r>
      <w:r w:rsidDel="00000000" w:rsidR="00000000" w:rsidRPr="00000000">
        <w:rPr>
          <w:sz w:val="20"/>
          <w:szCs w:val="20"/>
          <w:rtl w:val="0"/>
        </w:rPr>
        <w:t xml:space="preserve">.</w:t>
      </w:r>
      <w:r w:rsidDel="00000000" w:rsidR="00000000" w:rsidRPr="00000000">
        <w:rPr>
          <w:sz w:val="20"/>
          <w:szCs w:val="20"/>
          <w:rtl w:val="0"/>
        </w:rPr>
        <w:t xml:space="preserve"> Otherwise single use is suggested.</w:t>
      </w:r>
    </w:p>
    <w:p w:rsidR="00000000" w:rsidDel="00000000" w:rsidP="00000000" w:rsidRDefault="00000000" w:rsidRPr="00000000" w14:paraId="00000112">
      <w:pPr>
        <w:shd w:fill="ffffff" w:val="clear"/>
        <w:jc w:val="both"/>
        <w:rPr>
          <w:sz w:val="20"/>
          <w:szCs w:val="20"/>
        </w:rPr>
      </w:pPr>
      <w:r w:rsidDel="00000000" w:rsidR="00000000" w:rsidRPr="00000000">
        <w:rPr>
          <w:rtl w:val="0"/>
        </w:rPr>
      </w:r>
    </w:p>
    <w:p w:rsidR="00000000" w:rsidDel="00000000" w:rsidP="00000000" w:rsidRDefault="00000000" w:rsidRPr="00000000" w14:paraId="00000113">
      <w:pPr>
        <w:shd w:fill="ffffff" w:val="clear"/>
        <w:jc w:val="both"/>
        <w:rPr>
          <w:sz w:val="20"/>
          <w:szCs w:val="20"/>
        </w:rPr>
      </w:pPr>
      <w:r w:rsidDel="00000000" w:rsidR="00000000" w:rsidRPr="00000000">
        <w:rPr>
          <w:sz w:val="20"/>
          <w:szCs w:val="20"/>
          <w:rtl w:val="0"/>
        </w:rPr>
        <w:t xml:space="preserve">FFP3 or N95 masks are to be used when performing AGPs. All respirators should:</w:t>
      </w:r>
    </w:p>
    <w:p w:rsidR="00000000" w:rsidDel="00000000" w:rsidP="00000000" w:rsidRDefault="00000000" w:rsidRPr="00000000" w14:paraId="00000114">
      <w:pPr>
        <w:numPr>
          <w:ilvl w:val="0"/>
          <w:numId w:val="14"/>
        </w:numPr>
        <w:shd w:fill="ffffff" w:val="clear"/>
        <w:ind w:left="720" w:hanging="360"/>
        <w:jc w:val="both"/>
        <w:rPr>
          <w:sz w:val="20"/>
          <w:szCs w:val="20"/>
        </w:rPr>
      </w:pPr>
      <w:r w:rsidDel="00000000" w:rsidR="00000000" w:rsidRPr="00000000">
        <w:rPr>
          <w:sz w:val="20"/>
          <w:szCs w:val="20"/>
          <w:rtl w:val="0"/>
        </w:rPr>
        <w:t xml:space="preserve">Be well fitted, covering both nose and mouth;</w:t>
      </w:r>
    </w:p>
    <w:p w:rsidR="00000000" w:rsidDel="00000000" w:rsidP="00000000" w:rsidRDefault="00000000" w:rsidRPr="00000000" w14:paraId="00000115">
      <w:pPr>
        <w:numPr>
          <w:ilvl w:val="0"/>
          <w:numId w:val="14"/>
        </w:numPr>
        <w:shd w:fill="ffffff" w:val="clear"/>
        <w:ind w:left="720" w:hanging="360"/>
        <w:jc w:val="both"/>
        <w:rPr>
          <w:sz w:val="20"/>
          <w:szCs w:val="20"/>
        </w:rPr>
      </w:pPr>
      <w:r w:rsidDel="00000000" w:rsidR="00000000" w:rsidRPr="00000000">
        <w:rPr>
          <w:sz w:val="20"/>
          <w:szCs w:val="20"/>
          <w:rtl w:val="0"/>
        </w:rPr>
        <w:t xml:space="preserve">Not be allowed to dangle around the neck and to be reused;</w:t>
      </w:r>
    </w:p>
    <w:p w:rsidR="00000000" w:rsidDel="00000000" w:rsidP="00000000" w:rsidRDefault="00000000" w:rsidRPr="00000000" w14:paraId="00000116">
      <w:pPr>
        <w:numPr>
          <w:ilvl w:val="0"/>
          <w:numId w:val="14"/>
        </w:numPr>
        <w:shd w:fill="ffffff" w:val="clear"/>
        <w:ind w:left="720" w:hanging="360"/>
        <w:jc w:val="both"/>
        <w:rPr>
          <w:sz w:val="20"/>
          <w:szCs w:val="20"/>
        </w:rPr>
      </w:pPr>
      <w:r w:rsidDel="00000000" w:rsidR="00000000" w:rsidRPr="00000000">
        <w:rPr>
          <w:sz w:val="20"/>
          <w:szCs w:val="20"/>
          <w:rtl w:val="0"/>
        </w:rPr>
        <w:t xml:space="preserve">Not to be touched once put on;</w:t>
      </w:r>
    </w:p>
    <w:p w:rsidR="00000000" w:rsidDel="00000000" w:rsidP="00000000" w:rsidRDefault="00000000" w:rsidRPr="00000000" w14:paraId="00000117">
      <w:pPr>
        <w:numPr>
          <w:ilvl w:val="0"/>
          <w:numId w:val="14"/>
        </w:numPr>
        <w:shd w:fill="ffffff" w:val="clear"/>
        <w:ind w:left="720" w:hanging="360"/>
        <w:jc w:val="both"/>
        <w:rPr>
          <w:sz w:val="20"/>
          <w:szCs w:val="20"/>
        </w:rPr>
      </w:pPr>
      <w:r w:rsidDel="00000000" w:rsidR="00000000" w:rsidRPr="00000000">
        <w:rPr>
          <w:sz w:val="20"/>
          <w:szCs w:val="20"/>
          <w:rtl w:val="0"/>
        </w:rPr>
        <w:t xml:space="preserve">To be removed outside patient room;</w:t>
      </w:r>
    </w:p>
    <w:p w:rsidR="00000000" w:rsidDel="00000000" w:rsidP="00000000" w:rsidRDefault="00000000" w:rsidRPr="00000000" w14:paraId="00000118">
      <w:pPr>
        <w:numPr>
          <w:ilvl w:val="0"/>
          <w:numId w:val="14"/>
        </w:numPr>
        <w:shd w:fill="ffffff" w:val="clear"/>
        <w:ind w:left="720" w:hanging="360"/>
        <w:jc w:val="both"/>
        <w:rPr>
          <w:sz w:val="20"/>
          <w:szCs w:val="20"/>
        </w:rPr>
      </w:pPr>
      <w:r w:rsidDel="00000000" w:rsidR="00000000" w:rsidRPr="00000000">
        <w:rPr>
          <w:sz w:val="20"/>
          <w:szCs w:val="20"/>
          <w:rtl w:val="0"/>
        </w:rPr>
        <w:t xml:space="preserve">Fit tested for the relevant model to ensure adequate seal (All facial hair must be removed).</w:t>
      </w:r>
    </w:p>
    <w:p w:rsidR="00000000" w:rsidDel="00000000" w:rsidP="00000000" w:rsidRDefault="00000000" w:rsidRPr="00000000" w14:paraId="00000119">
      <w:pPr>
        <w:shd w:fill="ffffff" w:val="clear"/>
        <w:jc w:val="both"/>
        <w:rPr>
          <w:sz w:val="20"/>
          <w:szCs w:val="20"/>
        </w:rPr>
      </w:pPr>
      <w:r w:rsidDel="00000000" w:rsidR="00000000" w:rsidRPr="00000000">
        <w:rPr>
          <w:rtl w:val="0"/>
        </w:rPr>
      </w:r>
    </w:p>
    <w:p w:rsidR="00000000" w:rsidDel="00000000" w:rsidP="00000000" w:rsidRDefault="00000000" w:rsidRPr="00000000" w14:paraId="0000011A">
      <w:pPr>
        <w:rPr>
          <w:b w:val="1"/>
          <w:sz w:val="20"/>
          <w:szCs w:val="20"/>
        </w:rPr>
      </w:pPr>
      <w:r w:rsidDel="00000000" w:rsidR="00000000" w:rsidRPr="00000000">
        <w:rPr>
          <w:b w:val="1"/>
          <w:sz w:val="20"/>
          <w:szCs w:val="20"/>
          <w:rtl w:val="0"/>
        </w:rPr>
        <w:t xml:space="preserve">Apron/ gown</w:t>
      </w:r>
    </w:p>
    <w:p w:rsidR="00000000" w:rsidDel="00000000" w:rsidP="00000000" w:rsidRDefault="00000000" w:rsidRPr="00000000" w14:paraId="0000011B">
      <w:pPr>
        <w:shd w:fill="ffffff" w:val="clear"/>
        <w:jc w:val="both"/>
        <w:rPr>
          <w:b w:val="1"/>
          <w:sz w:val="20"/>
          <w:szCs w:val="20"/>
        </w:rPr>
      </w:pPr>
      <w:r w:rsidDel="00000000" w:rsidR="00000000" w:rsidRPr="00000000">
        <w:rPr>
          <w:rtl w:val="0"/>
        </w:rPr>
      </w:r>
    </w:p>
    <w:p w:rsidR="00000000" w:rsidDel="00000000" w:rsidP="00000000" w:rsidRDefault="00000000" w:rsidRPr="00000000" w14:paraId="0000011C">
      <w:pPr>
        <w:shd w:fill="ffffff" w:val="clear"/>
        <w:jc w:val="both"/>
        <w:rPr>
          <w:sz w:val="20"/>
          <w:szCs w:val="20"/>
        </w:rPr>
      </w:pPr>
      <w:r w:rsidDel="00000000" w:rsidR="00000000" w:rsidRPr="00000000">
        <w:rPr>
          <w:sz w:val="20"/>
          <w:szCs w:val="20"/>
          <w:rtl w:val="0"/>
        </w:rPr>
        <w:t xml:space="preserve">Disposable plastic aprons must be worn to protect staff uniforms or clothes from contamination when providing direct patient care and during environmental and equipment decontamination.</w:t>
      </w:r>
    </w:p>
    <w:p w:rsidR="00000000" w:rsidDel="00000000" w:rsidP="00000000" w:rsidRDefault="00000000" w:rsidRPr="00000000" w14:paraId="0000011D">
      <w:pPr>
        <w:shd w:fill="ffffff" w:val="clear"/>
        <w:jc w:val="both"/>
        <w:rPr>
          <w:sz w:val="20"/>
          <w:szCs w:val="20"/>
        </w:rPr>
      </w:pPr>
      <w:r w:rsidDel="00000000" w:rsidR="00000000" w:rsidRPr="00000000">
        <w:rPr>
          <w:rtl w:val="0"/>
        </w:rPr>
      </w:r>
    </w:p>
    <w:p w:rsidR="00000000" w:rsidDel="00000000" w:rsidP="00000000" w:rsidRDefault="00000000" w:rsidRPr="00000000" w14:paraId="0000011E">
      <w:pPr>
        <w:shd w:fill="ffffff" w:val="clear"/>
        <w:jc w:val="both"/>
        <w:rPr>
          <w:sz w:val="20"/>
          <w:szCs w:val="20"/>
        </w:rPr>
      </w:pPr>
      <w:r w:rsidDel="00000000" w:rsidR="00000000" w:rsidRPr="00000000">
        <w:rPr>
          <w:sz w:val="20"/>
          <w:szCs w:val="20"/>
          <w:rtl w:val="0"/>
        </w:rPr>
        <w:t xml:space="preserve">Fluid-resistant gowns must be worn when a disposable plastic apron provides inadequate cover of staff uniform or clothes for the procedure/task being performed and when there is a risk of extensive splashing of blood and/or other body fluids e.g. during AGPs. If non fluid-resistant gowns are used, a disposable plastic apron should be worn underneath.</w:t>
      </w:r>
    </w:p>
    <w:p w:rsidR="00000000" w:rsidDel="00000000" w:rsidP="00000000" w:rsidRDefault="00000000" w:rsidRPr="00000000" w14:paraId="0000011F">
      <w:pPr>
        <w:shd w:fill="ffffff" w:val="clear"/>
        <w:jc w:val="both"/>
        <w:rPr>
          <w:sz w:val="20"/>
          <w:szCs w:val="20"/>
        </w:rPr>
      </w:pPr>
      <w:r w:rsidDel="00000000" w:rsidR="00000000" w:rsidRPr="00000000">
        <w:rPr>
          <w:rtl w:val="0"/>
        </w:rPr>
      </w:r>
    </w:p>
    <w:p w:rsidR="00000000" w:rsidDel="00000000" w:rsidP="00000000" w:rsidRDefault="00000000" w:rsidRPr="00000000" w14:paraId="00000120">
      <w:pPr>
        <w:shd w:fill="ffffff" w:val="clear"/>
        <w:jc w:val="both"/>
        <w:rPr>
          <w:sz w:val="20"/>
          <w:szCs w:val="20"/>
        </w:rPr>
      </w:pPr>
      <w:r w:rsidDel="00000000" w:rsidR="00000000" w:rsidRPr="00000000">
        <w:rPr>
          <w:sz w:val="20"/>
          <w:szCs w:val="20"/>
          <w:rtl w:val="0"/>
        </w:rPr>
        <w:t xml:space="preserve">Disposable aprons and gowns must be changed between patients and immediately after completion of a procedure/task.</w:t>
      </w:r>
    </w:p>
    <w:p w:rsidR="00000000" w:rsidDel="00000000" w:rsidP="00000000" w:rsidRDefault="00000000" w:rsidRPr="00000000" w14:paraId="00000121">
      <w:pPr>
        <w:shd w:fill="ffffff" w:val="clear"/>
        <w:jc w:val="both"/>
        <w:rPr>
          <w:sz w:val="20"/>
          <w:szCs w:val="20"/>
        </w:rPr>
      </w:pPr>
      <w:r w:rsidDel="00000000" w:rsidR="00000000" w:rsidRPr="00000000">
        <w:rPr>
          <w:rtl w:val="0"/>
        </w:rPr>
      </w:r>
    </w:p>
    <w:p w:rsidR="00000000" w:rsidDel="00000000" w:rsidP="00000000" w:rsidRDefault="00000000" w:rsidRPr="00000000" w14:paraId="00000122">
      <w:pPr>
        <w:rPr>
          <w:b w:val="1"/>
          <w:sz w:val="20"/>
          <w:szCs w:val="20"/>
        </w:rPr>
      </w:pPr>
      <w:r w:rsidDel="00000000" w:rsidR="00000000" w:rsidRPr="00000000">
        <w:rPr>
          <w:b w:val="1"/>
          <w:sz w:val="20"/>
          <w:szCs w:val="20"/>
          <w:rtl w:val="0"/>
        </w:rPr>
        <w:t xml:space="preserve">Disposable gloves</w:t>
      </w:r>
    </w:p>
    <w:p w:rsidR="00000000" w:rsidDel="00000000" w:rsidP="00000000" w:rsidRDefault="00000000" w:rsidRPr="00000000" w14:paraId="00000123">
      <w:pPr>
        <w:shd w:fill="ffffff" w:val="clear"/>
        <w:jc w:val="both"/>
        <w:rPr>
          <w:b w:val="1"/>
          <w:sz w:val="20"/>
          <w:szCs w:val="20"/>
        </w:rPr>
      </w:pPr>
      <w:r w:rsidDel="00000000" w:rsidR="00000000" w:rsidRPr="00000000">
        <w:rPr>
          <w:rtl w:val="0"/>
        </w:rPr>
      </w:r>
    </w:p>
    <w:p w:rsidR="00000000" w:rsidDel="00000000" w:rsidP="00000000" w:rsidRDefault="00000000" w:rsidRPr="00000000" w14:paraId="00000124">
      <w:pPr>
        <w:shd w:fill="ffffff" w:val="clear"/>
        <w:jc w:val="both"/>
        <w:rPr>
          <w:b w:val="1"/>
          <w:sz w:val="20"/>
          <w:szCs w:val="20"/>
        </w:rPr>
      </w:pPr>
      <w:r w:rsidDel="00000000" w:rsidR="00000000" w:rsidRPr="00000000">
        <w:rPr>
          <w:sz w:val="20"/>
          <w:szCs w:val="20"/>
          <w:rtl w:val="0"/>
        </w:rPr>
        <w:t xml:space="preserve">Disposable gloves must be worn when providing direct patient care and when exposure to blood and/or other body fluids is anticipated/likely, including during equipment and environmental decontamination. Gloves must be changed immediately following the care episode or the task undertaken.</w:t>
      </w:r>
      <w:r w:rsidDel="00000000" w:rsidR="00000000" w:rsidRPr="00000000">
        <w:rPr>
          <w:rtl w:val="0"/>
        </w:rPr>
      </w:r>
    </w:p>
    <w:p w:rsidR="00000000" w:rsidDel="00000000" w:rsidP="00000000" w:rsidRDefault="00000000" w:rsidRPr="00000000" w14:paraId="00000125">
      <w:pPr>
        <w:shd w:fill="ffffff" w:val="clear"/>
        <w:jc w:val="both"/>
        <w:rPr/>
      </w:pPr>
      <w:r w:rsidDel="00000000" w:rsidR="00000000" w:rsidRPr="00000000">
        <w:rPr>
          <w:rtl w:val="0"/>
        </w:rPr>
      </w:r>
    </w:p>
    <w:p w:rsidR="00000000" w:rsidDel="00000000" w:rsidP="00000000" w:rsidRDefault="00000000" w:rsidRPr="00000000" w14:paraId="00000126">
      <w:pPr>
        <w:rPr>
          <w:b w:val="1"/>
          <w:sz w:val="20"/>
          <w:szCs w:val="20"/>
        </w:rPr>
      </w:pPr>
      <w:r w:rsidDel="00000000" w:rsidR="00000000" w:rsidRPr="00000000">
        <w:rPr>
          <w:b w:val="1"/>
          <w:sz w:val="20"/>
          <w:szCs w:val="20"/>
          <w:rtl w:val="0"/>
        </w:rPr>
        <w:t xml:space="preserve">Eye protection/ face visor</w:t>
      </w:r>
    </w:p>
    <w:p w:rsidR="00000000" w:rsidDel="00000000" w:rsidP="00000000" w:rsidRDefault="00000000" w:rsidRPr="00000000" w14:paraId="00000127">
      <w:pPr>
        <w:shd w:fill="ffffff" w:val="clear"/>
        <w:jc w:val="both"/>
        <w:rPr>
          <w:b w:val="1"/>
          <w:sz w:val="20"/>
          <w:szCs w:val="20"/>
        </w:rPr>
      </w:pPr>
      <w:r w:rsidDel="00000000" w:rsidR="00000000" w:rsidRPr="00000000">
        <w:rPr>
          <w:rtl w:val="0"/>
        </w:rPr>
      </w:r>
    </w:p>
    <w:p w:rsidR="00000000" w:rsidDel="00000000" w:rsidP="00000000" w:rsidRDefault="00000000" w:rsidRPr="00000000" w14:paraId="00000128">
      <w:pPr>
        <w:shd w:fill="ffffff" w:val="clear"/>
        <w:jc w:val="both"/>
        <w:rPr>
          <w:sz w:val="20"/>
          <w:szCs w:val="20"/>
        </w:rPr>
      </w:pPr>
      <w:r w:rsidDel="00000000" w:rsidR="00000000" w:rsidRPr="00000000">
        <w:rPr>
          <w:sz w:val="20"/>
          <w:szCs w:val="20"/>
          <w:rtl w:val="0"/>
        </w:rPr>
        <w:t xml:space="preserve">Eye/ face protection should be worn when there is a risk of contamination to the eyes from splashing of secretions (including respiratory secretions), blood, body fluids or secretions. An individual risk assessment should be carried out prior to/at the time of providing care. Disposable, single-use, eye/face protection is recommended. Regular corrective spectacles are not considered adequate eye protection.</w:t>
      </w:r>
    </w:p>
    <w:p w:rsidR="00000000" w:rsidDel="00000000" w:rsidP="00000000" w:rsidRDefault="00000000" w:rsidRPr="00000000" w14:paraId="00000129">
      <w:pPr>
        <w:shd w:fill="ffffff" w:val="clear"/>
        <w:jc w:val="both"/>
        <w:rPr>
          <w:sz w:val="20"/>
          <w:szCs w:val="20"/>
        </w:rPr>
      </w:pPr>
      <w:r w:rsidDel="00000000" w:rsidR="00000000" w:rsidRPr="00000000">
        <w:rPr>
          <w:rtl w:val="0"/>
        </w:rPr>
      </w:r>
    </w:p>
    <w:p w:rsidR="00000000" w:rsidDel="00000000" w:rsidP="00000000" w:rsidRDefault="00000000" w:rsidRPr="00000000" w14:paraId="0000012A">
      <w:pPr>
        <w:shd w:fill="ffffff" w:val="clear"/>
        <w:jc w:val="both"/>
        <w:rPr>
          <w:sz w:val="20"/>
          <w:szCs w:val="20"/>
        </w:rPr>
      </w:pPr>
      <w:r w:rsidDel="00000000" w:rsidR="00000000" w:rsidRPr="00000000">
        <w:rPr>
          <w:sz w:val="20"/>
          <w:szCs w:val="20"/>
          <w:rtl w:val="0"/>
        </w:rPr>
        <w:t xml:space="preserve">Eye/ face protection can be achieved by the use of any one of the following:</w:t>
      </w:r>
    </w:p>
    <w:p w:rsidR="00000000" w:rsidDel="00000000" w:rsidP="00000000" w:rsidRDefault="00000000" w:rsidRPr="00000000" w14:paraId="0000012B">
      <w:pPr>
        <w:numPr>
          <w:ilvl w:val="0"/>
          <w:numId w:val="4"/>
        </w:numPr>
        <w:shd w:fill="ffffff" w:val="clear"/>
        <w:ind w:left="720" w:hanging="360"/>
        <w:jc w:val="both"/>
        <w:rPr>
          <w:sz w:val="20"/>
          <w:szCs w:val="20"/>
        </w:rPr>
      </w:pPr>
      <w:r w:rsidDel="00000000" w:rsidR="00000000" w:rsidRPr="00000000">
        <w:rPr>
          <w:sz w:val="20"/>
          <w:szCs w:val="20"/>
          <w:rtl w:val="0"/>
        </w:rPr>
        <w:t xml:space="preserve">surgical mask with integrated visor;</w:t>
      </w:r>
    </w:p>
    <w:p w:rsidR="00000000" w:rsidDel="00000000" w:rsidP="00000000" w:rsidRDefault="00000000" w:rsidRPr="00000000" w14:paraId="0000012C">
      <w:pPr>
        <w:numPr>
          <w:ilvl w:val="0"/>
          <w:numId w:val="4"/>
        </w:numPr>
        <w:shd w:fill="ffffff" w:val="clear"/>
        <w:ind w:left="720" w:hanging="360"/>
        <w:jc w:val="both"/>
        <w:rPr>
          <w:sz w:val="20"/>
          <w:szCs w:val="20"/>
        </w:rPr>
      </w:pPr>
      <w:r w:rsidDel="00000000" w:rsidR="00000000" w:rsidRPr="00000000">
        <w:rPr>
          <w:sz w:val="20"/>
          <w:szCs w:val="20"/>
          <w:rtl w:val="0"/>
        </w:rPr>
        <w:t xml:space="preserve">full face shield/visor;</w:t>
      </w:r>
    </w:p>
    <w:p w:rsidR="00000000" w:rsidDel="00000000" w:rsidP="00000000" w:rsidRDefault="00000000" w:rsidRPr="00000000" w14:paraId="0000012D">
      <w:pPr>
        <w:numPr>
          <w:ilvl w:val="0"/>
          <w:numId w:val="4"/>
        </w:numPr>
        <w:shd w:fill="ffffff" w:val="clear"/>
        <w:ind w:left="720" w:hanging="360"/>
        <w:jc w:val="both"/>
        <w:rPr>
          <w:sz w:val="20"/>
          <w:szCs w:val="20"/>
        </w:rPr>
      </w:pPr>
      <w:r w:rsidDel="00000000" w:rsidR="00000000" w:rsidRPr="00000000">
        <w:rPr>
          <w:sz w:val="20"/>
          <w:szCs w:val="20"/>
          <w:rtl w:val="0"/>
        </w:rPr>
        <w:t xml:space="preserve">polycarbonate safety spectacles or equivalent.</w:t>
      </w:r>
      <w:r w:rsidDel="00000000" w:rsidR="00000000" w:rsidRPr="00000000">
        <w:br w:type="page"/>
      </w:r>
      <w:r w:rsidDel="00000000" w:rsidR="00000000" w:rsidRPr="00000000">
        <w:rPr>
          <w:rtl w:val="0"/>
        </w:rPr>
      </w:r>
    </w:p>
    <w:p w:rsidR="00000000" w:rsidDel="00000000" w:rsidP="00000000" w:rsidRDefault="00000000" w:rsidRPr="00000000" w14:paraId="0000012E">
      <w:pPr>
        <w:pStyle w:val="Heading2"/>
        <w:shd w:fill="ffffff" w:val="clear"/>
        <w:jc w:val="both"/>
        <w:rPr>
          <w:b w:val="1"/>
          <w:sz w:val="20"/>
          <w:szCs w:val="20"/>
        </w:rPr>
      </w:pPr>
      <w:bookmarkStart w:colFirst="0" w:colLast="0" w:name="_xf2qfxw9mymc" w:id="16"/>
      <w:bookmarkEnd w:id="16"/>
      <w:r w:rsidDel="00000000" w:rsidR="00000000" w:rsidRPr="00000000">
        <w:rPr>
          <w:b w:val="1"/>
          <w:sz w:val="20"/>
          <w:szCs w:val="20"/>
          <w:rtl w:val="0"/>
        </w:rPr>
        <w:t xml:space="preserve">Donning and doffing sequences</w:t>
      </w:r>
    </w:p>
    <w:p w:rsidR="00000000" w:rsidDel="00000000" w:rsidP="00000000" w:rsidRDefault="00000000" w:rsidRPr="00000000" w14:paraId="0000012F">
      <w:pPr>
        <w:shd w:fill="ffffff" w:val="clear"/>
        <w:jc w:val="both"/>
        <w:rPr>
          <w:b w:val="1"/>
          <w:sz w:val="20"/>
          <w:szCs w:val="20"/>
        </w:rPr>
      </w:pPr>
      <w:r w:rsidDel="00000000" w:rsidR="00000000" w:rsidRPr="00000000">
        <w:rPr>
          <w:rtl w:val="0"/>
        </w:rPr>
      </w:r>
    </w:p>
    <w:p w:rsidR="00000000" w:rsidDel="00000000" w:rsidP="00000000" w:rsidRDefault="00000000" w:rsidRPr="00000000" w14:paraId="00000130">
      <w:pPr>
        <w:shd w:fill="ffffff" w:val="clear"/>
        <w:spacing w:after="400" w:lineRule="auto"/>
        <w:jc w:val="both"/>
        <w:rPr>
          <w:sz w:val="20"/>
          <w:szCs w:val="20"/>
        </w:rPr>
      </w:pPr>
      <w:r w:rsidDel="00000000" w:rsidR="00000000" w:rsidRPr="00000000">
        <w:rPr>
          <w:sz w:val="20"/>
          <w:szCs w:val="20"/>
          <w:rtl w:val="0"/>
        </w:rPr>
        <w:t xml:space="preserve">The order in which you put on (donning) or remove (doffing) your personal protective equipment is essential for protecting yourself and preventing the spread of any possible contaminants or fluids. </w:t>
      </w:r>
    </w:p>
    <w:p w:rsidR="00000000" w:rsidDel="00000000" w:rsidP="00000000" w:rsidRDefault="00000000" w:rsidRPr="00000000" w14:paraId="00000131">
      <w:pPr>
        <w:shd w:fill="ffffff" w:val="clear"/>
        <w:spacing w:after="400" w:lineRule="auto"/>
        <w:jc w:val="both"/>
        <w:rPr>
          <w:sz w:val="20"/>
          <w:szCs w:val="20"/>
        </w:rPr>
      </w:pPr>
      <w:r w:rsidDel="00000000" w:rsidR="00000000" w:rsidRPr="00000000">
        <w:rPr>
          <w:sz w:val="20"/>
          <w:szCs w:val="20"/>
          <w:rtl w:val="0"/>
        </w:rPr>
        <w:t xml:space="preserve">The following is the correct sequence for </w:t>
      </w:r>
      <w:r w:rsidDel="00000000" w:rsidR="00000000" w:rsidRPr="00000000">
        <w:rPr>
          <w:b w:val="1"/>
          <w:sz w:val="20"/>
          <w:szCs w:val="20"/>
          <w:rtl w:val="0"/>
        </w:rPr>
        <w:t xml:space="preserve">donning</w:t>
      </w:r>
      <w:r w:rsidDel="00000000" w:rsidR="00000000" w:rsidRPr="00000000">
        <w:rPr>
          <w:sz w:val="20"/>
          <w:szCs w:val="20"/>
          <w:rtl w:val="0"/>
        </w:rPr>
        <w:t xml:space="preserve"> your PPE:</w:t>
      </w:r>
    </w:p>
    <w:p w:rsidR="00000000" w:rsidDel="00000000" w:rsidP="00000000" w:rsidRDefault="00000000" w:rsidRPr="00000000" w14:paraId="00000132">
      <w:pPr>
        <w:numPr>
          <w:ilvl w:val="0"/>
          <w:numId w:val="1"/>
        </w:numPr>
        <w:shd w:fill="ffffff" w:val="clear"/>
        <w:spacing w:after="0" w:afterAutospacing="0" w:lineRule="auto"/>
        <w:ind w:left="720" w:hanging="360"/>
        <w:jc w:val="both"/>
        <w:rPr>
          <w:sz w:val="20"/>
          <w:szCs w:val="20"/>
        </w:rPr>
      </w:pPr>
      <w:r w:rsidDel="00000000" w:rsidR="00000000" w:rsidRPr="00000000">
        <w:rPr>
          <w:sz w:val="20"/>
          <w:szCs w:val="20"/>
          <w:rtl w:val="0"/>
        </w:rPr>
        <w:t xml:space="preserve">Gown or apron;</w:t>
      </w:r>
    </w:p>
    <w:p w:rsidR="00000000" w:rsidDel="00000000" w:rsidP="00000000" w:rsidRDefault="00000000" w:rsidRPr="00000000" w14:paraId="00000133">
      <w:pPr>
        <w:numPr>
          <w:ilvl w:val="0"/>
          <w:numId w:val="1"/>
        </w:numPr>
        <w:shd w:fill="ffffff" w:val="clear"/>
        <w:spacing w:after="0" w:afterAutospacing="0" w:lineRule="auto"/>
        <w:ind w:left="720" w:hanging="360"/>
        <w:jc w:val="both"/>
        <w:rPr>
          <w:sz w:val="20"/>
          <w:szCs w:val="20"/>
        </w:rPr>
      </w:pPr>
      <w:r w:rsidDel="00000000" w:rsidR="00000000" w:rsidRPr="00000000">
        <w:rPr>
          <w:sz w:val="20"/>
          <w:szCs w:val="20"/>
          <w:rtl w:val="0"/>
        </w:rPr>
        <w:t xml:space="preserve">Mask or respirator;</w:t>
      </w:r>
    </w:p>
    <w:p w:rsidR="00000000" w:rsidDel="00000000" w:rsidP="00000000" w:rsidRDefault="00000000" w:rsidRPr="00000000" w14:paraId="00000134">
      <w:pPr>
        <w:numPr>
          <w:ilvl w:val="0"/>
          <w:numId w:val="1"/>
        </w:numPr>
        <w:shd w:fill="ffffff" w:val="clear"/>
        <w:spacing w:after="0" w:afterAutospacing="0" w:lineRule="auto"/>
        <w:ind w:left="720" w:hanging="360"/>
        <w:jc w:val="both"/>
        <w:rPr>
          <w:sz w:val="20"/>
          <w:szCs w:val="20"/>
        </w:rPr>
      </w:pPr>
      <w:r w:rsidDel="00000000" w:rsidR="00000000" w:rsidRPr="00000000">
        <w:rPr>
          <w:sz w:val="20"/>
          <w:szCs w:val="20"/>
          <w:rtl w:val="0"/>
        </w:rPr>
        <w:t xml:space="preserve">Goggles or face shields;</w:t>
      </w:r>
    </w:p>
    <w:p w:rsidR="00000000" w:rsidDel="00000000" w:rsidP="00000000" w:rsidRDefault="00000000" w:rsidRPr="00000000" w14:paraId="00000135">
      <w:pPr>
        <w:numPr>
          <w:ilvl w:val="0"/>
          <w:numId w:val="1"/>
        </w:numPr>
        <w:shd w:fill="ffffff" w:val="clear"/>
        <w:spacing w:after="400" w:lineRule="auto"/>
        <w:ind w:left="720" w:hanging="360"/>
        <w:jc w:val="both"/>
        <w:rPr>
          <w:sz w:val="20"/>
          <w:szCs w:val="20"/>
        </w:rPr>
      </w:pPr>
      <w:r w:rsidDel="00000000" w:rsidR="00000000" w:rsidRPr="00000000">
        <w:rPr>
          <w:sz w:val="20"/>
          <w:szCs w:val="20"/>
          <w:rtl w:val="0"/>
        </w:rPr>
        <w:t xml:space="preserve">Gloves.</w:t>
      </w:r>
    </w:p>
    <w:p w:rsidR="00000000" w:rsidDel="00000000" w:rsidP="00000000" w:rsidRDefault="00000000" w:rsidRPr="00000000" w14:paraId="00000136">
      <w:pPr>
        <w:shd w:fill="ffffff" w:val="clear"/>
        <w:spacing w:after="400" w:lineRule="auto"/>
        <w:jc w:val="center"/>
        <w:rPr>
          <w:b w:val="1"/>
          <w:sz w:val="20"/>
          <w:szCs w:val="20"/>
        </w:rPr>
      </w:pPr>
      <w:r w:rsidDel="00000000" w:rsidR="00000000" w:rsidRPr="00000000">
        <w:rPr>
          <w:b w:val="1"/>
          <w:sz w:val="20"/>
          <w:szCs w:val="20"/>
        </w:rPr>
        <w:drawing>
          <wp:inline distB="114300" distT="114300" distL="114300" distR="114300">
            <wp:extent cx="4052236" cy="5110163"/>
            <wp:effectExtent b="0" l="0" r="0" t="0"/>
            <wp:docPr id="13"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052236" cy="5110163"/>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hd w:fill="ffffff" w:val="clear"/>
        <w:spacing w:after="400" w:lineRule="auto"/>
        <w:rPr>
          <w:sz w:val="20"/>
          <w:szCs w:val="20"/>
        </w:rPr>
      </w:pPr>
      <w:r w:rsidDel="00000000" w:rsidR="00000000" w:rsidRPr="00000000">
        <w:rPr>
          <w:sz w:val="20"/>
          <w:szCs w:val="20"/>
          <w:rtl w:val="0"/>
        </w:rPr>
        <w:t xml:space="preserve">It is extremely important to take great care when removing and disposing of used PPE to avoid exposure to infection. It is important to practice before using these techniques in a clinical setting, ideally with a colleague to provide guidance and feedback.</w:t>
      </w:r>
    </w:p>
    <w:p w:rsidR="00000000" w:rsidDel="00000000" w:rsidP="00000000" w:rsidRDefault="00000000" w:rsidRPr="00000000" w14:paraId="00000138">
      <w:pPr>
        <w:shd w:fill="ffffff" w:val="clear"/>
        <w:spacing w:after="400" w:lineRule="auto"/>
        <w:jc w:val="both"/>
        <w:rPr>
          <w:sz w:val="20"/>
          <w:szCs w:val="20"/>
        </w:rPr>
      </w:pPr>
      <w:r w:rsidDel="00000000" w:rsidR="00000000" w:rsidRPr="00000000">
        <w:rPr>
          <w:sz w:val="20"/>
          <w:szCs w:val="20"/>
          <w:rtl w:val="0"/>
        </w:rPr>
        <w:t xml:space="preserve">The following is the correct sequence for </w:t>
      </w:r>
      <w:r w:rsidDel="00000000" w:rsidR="00000000" w:rsidRPr="00000000">
        <w:rPr>
          <w:b w:val="1"/>
          <w:sz w:val="20"/>
          <w:szCs w:val="20"/>
          <w:rtl w:val="0"/>
        </w:rPr>
        <w:t xml:space="preserve">doffing</w:t>
      </w:r>
      <w:r w:rsidDel="00000000" w:rsidR="00000000" w:rsidRPr="00000000">
        <w:rPr>
          <w:sz w:val="20"/>
          <w:szCs w:val="20"/>
          <w:rtl w:val="0"/>
        </w:rPr>
        <w:t xml:space="preserve"> your PPE:</w:t>
      </w:r>
    </w:p>
    <w:p w:rsidR="00000000" w:rsidDel="00000000" w:rsidP="00000000" w:rsidRDefault="00000000" w:rsidRPr="00000000" w14:paraId="00000139">
      <w:pPr>
        <w:numPr>
          <w:ilvl w:val="0"/>
          <w:numId w:val="13"/>
        </w:numPr>
        <w:shd w:fill="ffffff" w:val="clear"/>
        <w:ind w:left="720" w:hanging="360"/>
        <w:jc w:val="both"/>
        <w:rPr>
          <w:sz w:val="20"/>
          <w:szCs w:val="20"/>
        </w:rPr>
      </w:pPr>
      <w:r w:rsidDel="00000000" w:rsidR="00000000" w:rsidRPr="00000000">
        <w:rPr>
          <w:sz w:val="20"/>
          <w:szCs w:val="20"/>
          <w:rtl w:val="0"/>
        </w:rPr>
        <w:t xml:space="preserve">Gloves;</w:t>
      </w:r>
    </w:p>
    <w:p w:rsidR="00000000" w:rsidDel="00000000" w:rsidP="00000000" w:rsidRDefault="00000000" w:rsidRPr="00000000" w14:paraId="0000013A">
      <w:pPr>
        <w:numPr>
          <w:ilvl w:val="0"/>
          <w:numId w:val="13"/>
        </w:numPr>
        <w:shd w:fill="ffffff" w:val="clear"/>
        <w:ind w:left="720" w:hanging="360"/>
        <w:jc w:val="both"/>
        <w:rPr>
          <w:sz w:val="20"/>
          <w:szCs w:val="20"/>
        </w:rPr>
      </w:pPr>
      <w:r w:rsidDel="00000000" w:rsidR="00000000" w:rsidRPr="00000000">
        <w:rPr>
          <w:sz w:val="20"/>
          <w:szCs w:val="20"/>
          <w:rtl w:val="0"/>
        </w:rPr>
        <w:t xml:space="preserve">Face shield or goggles;</w:t>
      </w:r>
    </w:p>
    <w:p w:rsidR="00000000" w:rsidDel="00000000" w:rsidP="00000000" w:rsidRDefault="00000000" w:rsidRPr="00000000" w14:paraId="0000013B">
      <w:pPr>
        <w:numPr>
          <w:ilvl w:val="0"/>
          <w:numId w:val="13"/>
        </w:numPr>
        <w:shd w:fill="ffffff" w:val="clear"/>
        <w:ind w:left="720" w:hanging="360"/>
        <w:jc w:val="both"/>
        <w:rPr>
          <w:sz w:val="20"/>
          <w:szCs w:val="20"/>
        </w:rPr>
      </w:pPr>
      <w:r w:rsidDel="00000000" w:rsidR="00000000" w:rsidRPr="00000000">
        <w:rPr>
          <w:sz w:val="20"/>
          <w:szCs w:val="20"/>
          <w:rtl w:val="0"/>
        </w:rPr>
        <w:t xml:space="preserve">Gown;</w:t>
      </w:r>
    </w:p>
    <w:p w:rsidR="00000000" w:rsidDel="00000000" w:rsidP="00000000" w:rsidRDefault="00000000" w:rsidRPr="00000000" w14:paraId="0000013C">
      <w:pPr>
        <w:numPr>
          <w:ilvl w:val="0"/>
          <w:numId w:val="13"/>
        </w:numPr>
        <w:shd w:fill="ffffff" w:val="clear"/>
        <w:ind w:left="720" w:hanging="360"/>
        <w:jc w:val="both"/>
        <w:rPr>
          <w:sz w:val="20"/>
          <w:szCs w:val="20"/>
        </w:rPr>
      </w:pPr>
      <w:r w:rsidDel="00000000" w:rsidR="00000000" w:rsidRPr="00000000">
        <w:rPr>
          <w:sz w:val="20"/>
          <w:szCs w:val="20"/>
          <w:rtl w:val="0"/>
        </w:rPr>
        <w:t xml:space="preserve">Mask or respirator.</w:t>
      </w:r>
    </w:p>
    <w:p w:rsidR="00000000" w:rsidDel="00000000" w:rsidP="00000000" w:rsidRDefault="00000000" w:rsidRPr="00000000" w14:paraId="0000013D">
      <w:pPr>
        <w:numPr>
          <w:ilvl w:val="0"/>
          <w:numId w:val="13"/>
        </w:numPr>
        <w:shd w:fill="ffffff" w:val="clear"/>
        <w:ind w:left="720" w:hanging="360"/>
        <w:jc w:val="both"/>
        <w:rPr>
          <w:sz w:val="20"/>
          <w:szCs w:val="20"/>
        </w:rPr>
      </w:pPr>
      <w:r w:rsidDel="00000000" w:rsidR="00000000" w:rsidRPr="00000000">
        <w:rPr>
          <w:sz w:val="20"/>
          <w:szCs w:val="20"/>
          <w:rtl w:val="0"/>
        </w:rPr>
        <w:t xml:space="preserve">Hand hygiene.</w:t>
      </w:r>
    </w:p>
    <w:p w:rsidR="00000000" w:rsidDel="00000000" w:rsidP="00000000" w:rsidRDefault="00000000" w:rsidRPr="00000000" w14:paraId="0000013E">
      <w:pPr>
        <w:shd w:fill="ffffff" w:val="clear"/>
        <w:spacing w:after="400" w:lineRule="auto"/>
        <w:jc w:val="center"/>
        <w:rPr>
          <w:sz w:val="20"/>
          <w:szCs w:val="20"/>
        </w:rPr>
      </w:pPr>
      <w:r w:rsidDel="00000000" w:rsidR="00000000" w:rsidRPr="00000000">
        <w:rPr>
          <w:b w:val="1"/>
          <w:sz w:val="20"/>
          <w:szCs w:val="20"/>
        </w:rPr>
        <w:drawing>
          <wp:inline distB="114300" distT="114300" distL="114300" distR="114300">
            <wp:extent cx="3043639" cy="6648450"/>
            <wp:effectExtent b="0" l="0" r="0" t="0"/>
            <wp:docPr id="2"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3043639" cy="664845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hd w:fill="ffffff" w:val="clear"/>
        <w:spacing w:after="400" w:lineRule="auto"/>
        <w:jc w:val="both"/>
        <w:rPr>
          <w:sz w:val="20"/>
          <w:szCs w:val="20"/>
        </w:rPr>
      </w:pPr>
      <w:r w:rsidDel="00000000" w:rsidR="00000000" w:rsidRPr="00000000">
        <w:rPr>
          <w:sz w:val="20"/>
          <w:szCs w:val="20"/>
          <w:rtl w:val="0"/>
        </w:rPr>
        <w:t xml:space="preserve">The sequence for removing PPE is intended to limit opportunities for self-contamination. The gloves are considered the most contaminated pieces of PPE and are therefore removed first.</w:t>
      </w:r>
    </w:p>
    <w:p w:rsidR="00000000" w:rsidDel="00000000" w:rsidP="00000000" w:rsidRDefault="00000000" w:rsidRPr="00000000" w14:paraId="00000140">
      <w:pPr>
        <w:pStyle w:val="Heading2"/>
        <w:shd w:fill="ffffff" w:val="clear"/>
        <w:jc w:val="both"/>
        <w:rPr>
          <w:sz w:val="20"/>
          <w:szCs w:val="20"/>
        </w:rPr>
      </w:pPr>
      <w:bookmarkStart w:colFirst="0" w:colLast="0" w:name="_6ukwlz7vt2qr" w:id="17"/>
      <w:bookmarkEnd w:id="17"/>
      <w:r w:rsidDel="00000000" w:rsidR="00000000" w:rsidRPr="00000000">
        <w:rPr>
          <w:b w:val="1"/>
          <w:sz w:val="20"/>
          <w:szCs w:val="20"/>
          <w:rtl w:val="0"/>
        </w:rPr>
        <w:t xml:space="preserve">PPE and home visits</w:t>
      </w:r>
      <w:r w:rsidDel="00000000" w:rsidR="00000000" w:rsidRPr="00000000">
        <w:rPr>
          <w:rtl w:val="0"/>
        </w:rPr>
      </w:r>
    </w:p>
    <w:p w:rsidR="00000000" w:rsidDel="00000000" w:rsidP="00000000" w:rsidRDefault="00000000" w:rsidRPr="00000000" w14:paraId="00000141">
      <w:pPr>
        <w:shd w:fill="ffffff" w:val="clear"/>
        <w:jc w:val="both"/>
        <w:rPr>
          <w:sz w:val="20"/>
          <w:szCs w:val="20"/>
        </w:rPr>
      </w:pPr>
      <w:r w:rsidDel="00000000" w:rsidR="00000000" w:rsidRPr="00000000">
        <w:rPr>
          <w:sz w:val="20"/>
          <w:szCs w:val="20"/>
          <w:highlight w:val="white"/>
          <w:rtl w:val="0"/>
        </w:rPr>
        <w:t xml:space="preserve">(Professional practice guidance for home visits during COVID-19 Pandemic, 2020)</w:t>
      </w:r>
      <w:r w:rsidDel="00000000" w:rsidR="00000000" w:rsidRPr="00000000">
        <w:rPr>
          <w:rtl w:val="0"/>
        </w:rPr>
      </w:r>
    </w:p>
    <w:p w:rsidR="00000000" w:rsidDel="00000000" w:rsidP="00000000" w:rsidRDefault="00000000" w:rsidRPr="00000000" w14:paraId="00000142">
      <w:pPr>
        <w:shd w:fill="ffffff" w:val="clear"/>
        <w:jc w:val="both"/>
        <w:rPr>
          <w:sz w:val="20"/>
          <w:szCs w:val="20"/>
        </w:rPr>
      </w:pPr>
      <w:r w:rsidDel="00000000" w:rsidR="00000000" w:rsidRPr="00000000">
        <w:rPr>
          <w:rtl w:val="0"/>
        </w:rPr>
      </w:r>
    </w:p>
    <w:p w:rsidR="00000000" w:rsidDel="00000000" w:rsidP="00000000" w:rsidRDefault="00000000" w:rsidRPr="00000000" w14:paraId="00000143">
      <w:pPr>
        <w:shd w:fill="ffffff" w:val="clear"/>
        <w:jc w:val="both"/>
        <w:rPr>
          <w:sz w:val="20"/>
          <w:szCs w:val="20"/>
        </w:rPr>
      </w:pPr>
      <w:r w:rsidDel="00000000" w:rsidR="00000000" w:rsidRPr="00000000">
        <w:rPr>
          <w:sz w:val="20"/>
          <w:szCs w:val="20"/>
          <w:rtl w:val="0"/>
        </w:rPr>
        <w:t xml:space="preserve">Planning a visit:</w:t>
      </w:r>
    </w:p>
    <w:p w:rsidR="00000000" w:rsidDel="00000000" w:rsidP="00000000" w:rsidRDefault="00000000" w:rsidRPr="00000000" w14:paraId="00000144">
      <w:pPr>
        <w:shd w:fill="ffffff" w:val="clear"/>
        <w:jc w:val="both"/>
        <w:rPr>
          <w:sz w:val="20"/>
          <w:szCs w:val="20"/>
        </w:rPr>
      </w:pPr>
      <w:r w:rsidDel="00000000" w:rsidR="00000000" w:rsidRPr="00000000">
        <w:rPr>
          <w:rtl w:val="0"/>
        </w:rPr>
      </w:r>
    </w:p>
    <w:p w:rsidR="00000000" w:rsidDel="00000000" w:rsidP="00000000" w:rsidRDefault="00000000" w:rsidRPr="00000000" w14:paraId="00000145">
      <w:pPr>
        <w:numPr>
          <w:ilvl w:val="0"/>
          <w:numId w:val="2"/>
        </w:numPr>
        <w:shd w:fill="ffffff" w:val="clear"/>
        <w:ind w:left="720" w:hanging="360"/>
        <w:jc w:val="both"/>
        <w:rPr>
          <w:sz w:val="20"/>
          <w:szCs w:val="20"/>
        </w:rPr>
      </w:pPr>
      <w:r w:rsidDel="00000000" w:rsidR="00000000" w:rsidRPr="00000000">
        <w:rPr>
          <w:sz w:val="20"/>
          <w:szCs w:val="20"/>
          <w:rtl w:val="0"/>
        </w:rPr>
        <w:t xml:space="preserve">Use clinical judgment to weigh pros and cons of visit;</w:t>
      </w:r>
    </w:p>
    <w:p w:rsidR="00000000" w:rsidDel="00000000" w:rsidP="00000000" w:rsidRDefault="00000000" w:rsidRPr="00000000" w14:paraId="00000146">
      <w:pPr>
        <w:numPr>
          <w:ilvl w:val="0"/>
          <w:numId w:val="2"/>
        </w:numPr>
        <w:shd w:fill="ffffff" w:val="clear"/>
        <w:ind w:left="720" w:hanging="360"/>
        <w:jc w:val="both"/>
        <w:rPr>
          <w:sz w:val="20"/>
          <w:szCs w:val="20"/>
        </w:rPr>
      </w:pPr>
      <w:r w:rsidDel="00000000" w:rsidR="00000000" w:rsidRPr="00000000">
        <w:rPr>
          <w:sz w:val="20"/>
          <w:szCs w:val="20"/>
          <w:rtl w:val="0"/>
        </w:rPr>
        <w:t xml:space="preserve">Explain to the patient risks of home visit;</w:t>
      </w:r>
    </w:p>
    <w:p w:rsidR="00000000" w:rsidDel="00000000" w:rsidP="00000000" w:rsidRDefault="00000000" w:rsidRPr="00000000" w14:paraId="00000147">
      <w:pPr>
        <w:numPr>
          <w:ilvl w:val="0"/>
          <w:numId w:val="2"/>
        </w:numPr>
        <w:shd w:fill="ffffff" w:val="clear"/>
        <w:ind w:left="720" w:hanging="360"/>
        <w:jc w:val="both"/>
        <w:rPr>
          <w:sz w:val="20"/>
          <w:szCs w:val="20"/>
        </w:rPr>
      </w:pPr>
      <w:r w:rsidDel="00000000" w:rsidR="00000000" w:rsidRPr="00000000">
        <w:rPr>
          <w:sz w:val="20"/>
          <w:szCs w:val="20"/>
          <w:rtl w:val="0"/>
        </w:rPr>
        <w:t xml:space="preserve">Using the guidelines plan the visit with the patient.</w:t>
      </w:r>
    </w:p>
    <w:p w:rsidR="00000000" w:rsidDel="00000000" w:rsidP="00000000" w:rsidRDefault="00000000" w:rsidRPr="00000000" w14:paraId="00000148">
      <w:pPr>
        <w:shd w:fill="ffffff" w:val="clear"/>
        <w:ind w:left="720" w:firstLine="0"/>
        <w:jc w:val="both"/>
        <w:rPr>
          <w:sz w:val="20"/>
          <w:szCs w:val="20"/>
        </w:rPr>
      </w:pPr>
      <w:r w:rsidDel="00000000" w:rsidR="00000000" w:rsidRPr="00000000">
        <w:rPr>
          <w:rtl w:val="0"/>
        </w:rPr>
      </w:r>
    </w:p>
    <w:p w:rsidR="00000000" w:rsidDel="00000000" w:rsidP="00000000" w:rsidRDefault="00000000" w:rsidRPr="00000000" w14:paraId="00000149">
      <w:pPr>
        <w:shd w:fill="ffffff" w:val="clear"/>
        <w:jc w:val="both"/>
        <w:rPr>
          <w:sz w:val="20"/>
          <w:szCs w:val="20"/>
        </w:rPr>
      </w:pPr>
      <w:r w:rsidDel="00000000" w:rsidR="00000000" w:rsidRPr="00000000">
        <w:rPr>
          <w:sz w:val="20"/>
          <w:szCs w:val="20"/>
          <w:rtl w:val="0"/>
        </w:rPr>
        <w:t xml:space="preserve">Immediately before the visit:</w:t>
      </w:r>
    </w:p>
    <w:p w:rsidR="00000000" w:rsidDel="00000000" w:rsidP="00000000" w:rsidRDefault="00000000" w:rsidRPr="00000000" w14:paraId="0000014A">
      <w:pPr>
        <w:shd w:fill="ffffff" w:val="clear"/>
        <w:jc w:val="both"/>
        <w:rPr>
          <w:sz w:val="20"/>
          <w:szCs w:val="20"/>
        </w:rPr>
      </w:pPr>
      <w:r w:rsidDel="00000000" w:rsidR="00000000" w:rsidRPr="00000000">
        <w:rPr>
          <w:rtl w:val="0"/>
        </w:rPr>
      </w:r>
    </w:p>
    <w:p w:rsidR="00000000" w:rsidDel="00000000" w:rsidP="00000000" w:rsidRDefault="00000000" w:rsidRPr="00000000" w14:paraId="0000014B">
      <w:pPr>
        <w:numPr>
          <w:ilvl w:val="0"/>
          <w:numId w:val="24"/>
        </w:numPr>
        <w:shd w:fill="ffffff" w:val="clear"/>
        <w:ind w:left="720" w:hanging="360"/>
        <w:jc w:val="both"/>
        <w:rPr>
          <w:sz w:val="20"/>
          <w:szCs w:val="20"/>
        </w:rPr>
      </w:pPr>
      <w:r w:rsidDel="00000000" w:rsidR="00000000" w:rsidRPr="00000000">
        <w:rPr>
          <w:sz w:val="20"/>
          <w:szCs w:val="20"/>
          <w:rtl w:val="0"/>
        </w:rPr>
        <w:t xml:space="preserve">Assume same PPE guidance</w:t>
      </w:r>
      <w:r w:rsidDel="00000000" w:rsidR="00000000" w:rsidRPr="00000000">
        <w:rPr>
          <w:sz w:val="20"/>
          <w:szCs w:val="20"/>
          <w:rtl w:val="0"/>
        </w:rPr>
        <w:t xml:space="preserve"> as mentioned above (mask for both patient and practitioner);</w:t>
      </w:r>
    </w:p>
    <w:p w:rsidR="00000000" w:rsidDel="00000000" w:rsidP="00000000" w:rsidRDefault="00000000" w:rsidRPr="00000000" w14:paraId="0000014C">
      <w:pPr>
        <w:numPr>
          <w:ilvl w:val="0"/>
          <w:numId w:val="24"/>
        </w:numPr>
        <w:shd w:fill="ffffff" w:val="clear"/>
        <w:ind w:left="720" w:hanging="360"/>
        <w:jc w:val="both"/>
        <w:rPr>
          <w:sz w:val="20"/>
          <w:szCs w:val="20"/>
        </w:rPr>
      </w:pPr>
      <w:r w:rsidDel="00000000" w:rsidR="00000000" w:rsidRPr="00000000">
        <w:rPr>
          <w:sz w:val="20"/>
          <w:szCs w:val="20"/>
          <w:rtl w:val="0"/>
        </w:rPr>
        <w:t xml:space="preserve">If soap is not available, utilize hand gel the same way you would practice hand hygiene in clinic;</w:t>
      </w:r>
    </w:p>
    <w:p w:rsidR="00000000" w:rsidDel="00000000" w:rsidP="00000000" w:rsidRDefault="00000000" w:rsidRPr="00000000" w14:paraId="0000014D">
      <w:pPr>
        <w:numPr>
          <w:ilvl w:val="0"/>
          <w:numId w:val="24"/>
        </w:numPr>
        <w:shd w:fill="ffffff" w:val="clear"/>
        <w:ind w:left="720" w:hanging="360"/>
        <w:jc w:val="both"/>
        <w:rPr>
          <w:sz w:val="20"/>
          <w:szCs w:val="20"/>
        </w:rPr>
      </w:pPr>
      <w:r w:rsidDel="00000000" w:rsidR="00000000" w:rsidRPr="00000000">
        <w:rPr>
          <w:sz w:val="20"/>
          <w:szCs w:val="20"/>
          <w:rtl w:val="0"/>
        </w:rPr>
        <w:t xml:space="preserve">Ensure that you have a place to dispose of the PPE after the visit (eg. black plastic bags);</w:t>
      </w:r>
    </w:p>
    <w:p w:rsidR="00000000" w:rsidDel="00000000" w:rsidP="00000000" w:rsidRDefault="00000000" w:rsidRPr="00000000" w14:paraId="0000014E">
      <w:pPr>
        <w:numPr>
          <w:ilvl w:val="0"/>
          <w:numId w:val="24"/>
        </w:numPr>
        <w:shd w:fill="ffffff" w:val="clear"/>
        <w:ind w:left="720" w:hanging="360"/>
        <w:jc w:val="both"/>
        <w:rPr>
          <w:sz w:val="20"/>
          <w:szCs w:val="20"/>
        </w:rPr>
      </w:pPr>
      <w:r w:rsidDel="00000000" w:rsidR="00000000" w:rsidRPr="00000000">
        <w:rPr>
          <w:sz w:val="20"/>
          <w:szCs w:val="20"/>
          <w:rtl w:val="0"/>
        </w:rPr>
        <w:t xml:space="preserve">Explain to patient the reasons behind PPE, and how you will minimize the risks;</w:t>
      </w:r>
    </w:p>
    <w:p w:rsidR="00000000" w:rsidDel="00000000" w:rsidP="00000000" w:rsidRDefault="00000000" w:rsidRPr="00000000" w14:paraId="0000014F">
      <w:pPr>
        <w:numPr>
          <w:ilvl w:val="0"/>
          <w:numId w:val="24"/>
        </w:numPr>
        <w:shd w:fill="ffffff" w:val="clear"/>
        <w:ind w:left="720" w:hanging="360"/>
        <w:jc w:val="both"/>
        <w:rPr>
          <w:sz w:val="20"/>
          <w:szCs w:val="20"/>
        </w:rPr>
      </w:pPr>
      <w:r w:rsidDel="00000000" w:rsidR="00000000" w:rsidRPr="00000000">
        <w:rPr>
          <w:sz w:val="20"/>
          <w:szCs w:val="20"/>
          <w:rtl w:val="0"/>
        </w:rPr>
        <w:t xml:space="preserve">Confirm who is in the house and health status;</w:t>
      </w:r>
    </w:p>
    <w:p w:rsidR="00000000" w:rsidDel="00000000" w:rsidP="00000000" w:rsidRDefault="00000000" w:rsidRPr="00000000" w14:paraId="00000150">
      <w:pPr>
        <w:numPr>
          <w:ilvl w:val="0"/>
          <w:numId w:val="24"/>
        </w:numPr>
        <w:shd w:fill="ffffff" w:val="clear"/>
        <w:ind w:left="720" w:hanging="360"/>
        <w:jc w:val="both"/>
        <w:rPr>
          <w:sz w:val="20"/>
          <w:szCs w:val="20"/>
        </w:rPr>
      </w:pPr>
      <w:r w:rsidDel="00000000" w:rsidR="00000000" w:rsidRPr="00000000">
        <w:rPr>
          <w:sz w:val="20"/>
          <w:szCs w:val="20"/>
          <w:rtl w:val="0"/>
        </w:rPr>
        <w:t xml:space="preserve">Explain again how you are following public health guidelines to minimize the risk;</w:t>
      </w:r>
    </w:p>
    <w:p w:rsidR="00000000" w:rsidDel="00000000" w:rsidP="00000000" w:rsidRDefault="00000000" w:rsidRPr="00000000" w14:paraId="00000151">
      <w:pPr>
        <w:numPr>
          <w:ilvl w:val="0"/>
          <w:numId w:val="24"/>
        </w:numPr>
        <w:shd w:fill="ffffff" w:val="clear"/>
        <w:ind w:left="720" w:hanging="360"/>
        <w:jc w:val="both"/>
        <w:rPr>
          <w:sz w:val="20"/>
          <w:szCs w:val="20"/>
        </w:rPr>
      </w:pPr>
      <w:r w:rsidDel="00000000" w:rsidR="00000000" w:rsidRPr="00000000">
        <w:rPr>
          <w:sz w:val="20"/>
          <w:szCs w:val="20"/>
          <w:rtl w:val="0"/>
        </w:rPr>
        <w:t xml:space="preserve">Ask patient</w:t>
      </w:r>
      <w:r w:rsidDel="00000000" w:rsidR="00000000" w:rsidRPr="00000000">
        <w:rPr>
          <w:sz w:val="20"/>
          <w:szCs w:val="20"/>
          <w:rtl w:val="0"/>
        </w:rPr>
        <w:t xml:space="preserve"> to open a window to allow for air circulation.</w:t>
      </w:r>
    </w:p>
    <w:p w:rsidR="00000000" w:rsidDel="00000000" w:rsidP="00000000" w:rsidRDefault="00000000" w:rsidRPr="00000000" w14:paraId="00000152">
      <w:pPr>
        <w:shd w:fill="ffffff" w:val="clear"/>
        <w:jc w:val="both"/>
        <w:rPr>
          <w:sz w:val="20"/>
          <w:szCs w:val="20"/>
        </w:rPr>
      </w:pPr>
      <w:r w:rsidDel="00000000" w:rsidR="00000000" w:rsidRPr="00000000">
        <w:rPr>
          <w:rtl w:val="0"/>
        </w:rPr>
      </w:r>
    </w:p>
    <w:p w:rsidR="00000000" w:rsidDel="00000000" w:rsidP="00000000" w:rsidRDefault="00000000" w:rsidRPr="00000000" w14:paraId="00000153">
      <w:pPr>
        <w:shd w:fill="ffffff" w:val="clear"/>
        <w:jc w:val="both"/>
        <w:rPr>
          <w:sz w:val="20"/>
          <w:szCs w:val="20"/>
        </w:rPr>
      </w:pPr>
      <w:r w:rsidDel="00000000" w:rsidR="00000000" w:rsidRPr="00000000">
        <w:rPr>
          <w:sz w:val="20"/>
          <w:szCs w:val="20"/>
          <w:rtl w:val="0"/>
        </w:rPr>
        <w:t xml:space="preserve">During the visit:</w:t>
      </w:r>
    </w:p>
    <w:p w:rsidR="00000000" w:rsidDel="00000000" w:rsidP="00000000" w:rsidRDefault="00000000" w:rsidRPr="00000000" w14:paraId="00000154">
      <w:pPr>
        <w:shd w:fill="ffffff" w:val="clear"/>
        <w:jc w:val="both"/>
        <w:rPr>
          <w:sz w:val="20"/>
          <w:szCs w:val="20"/>
        </w:rPr>
      </w:pPr>
      <w:r w:rsidDel="00000000" w:rsidR="00000000" w:rsidRPr="00000000">
        <w:rPr>
          <w:rtl w:val="0"/>
        </w:rPr>
      </w:r>
    </w:p>
    <w:p w:rsidR="00000000" w:rsidDel="00000000" w:rsidP="00000000" w:rsidRDefault="00000000" w:rsidRPr="00000000" w14:paraId="00000155">
      <w:pPr>
        <w:numPr>
          <w:ilvl w:val="0"/>
          <w:numId w:val="25"/>
        </w:numPr>
        <w:shd w:fill="ffffff" w:val="clear"/>
        <w:ind w:left="720" w:hanging="360"/>
        <w:jc w:val="both"/>
        <w:rPr>
          <w:sz w:val="20"/>
          <w:szCs w:val="20"/>
        </w:rPr>
      </w:pPr>
      <w:r w:rsidDel="00000000" w:rsidR="00000000" w:rsidRPr="00000000">
        <w:rPr>
          <w:sz w:val="20"/>
          <w:szCs w:val="20"/>
          <w:rtl w:val="0"/>
        </w:rPr>
        <w:t xml:space="preserve">If possible, without touching anything and keeping &gt;2 meter distance have the direct use to a sink with soap for hand hygiene;</w:t>
      </w:r>
    </w:p>
    <w:p w:rsidR="00000000" w:rsidDel="00000000" w:rsidP="00000000" w:rsidRDefault="00000000" w:rsidRPr="00000000" w14:paraId="00000156">
      <w:pPr>
        <w:numPr>
          <w:ilvl w:val="0"/>
          <w:numId w:val="25"/>
        </w:numPr>
        <w:shd w:fill="ffffff" w:val="clear"/>
        <w:ind w:left="720" w:hanging="360"/>
        <w:jc w:val="both"/>
        <w:rPr>
          <w:sz w:val="20"/>
          <w:szCs w:val="20"/>
        </w:rPr>
      </w:pPr>
      <w:r w:rsidDel="00000000" w:rsidR="00000000" w:rsidRPr="00000000">
        <w:rPr>
          <w:sz w:val="20"/>
          <w:szCs w:val="20"/>
          <w:rtl w:val="0"/>
        </w:rPr>
        <w:t xml:space="preserve">Apply PPE immediately following donning guidance;</w:t>
      </w:r>
    </w:p>
    <w:p w:rsidR="00000000" w:rsidDel="00000000" w:rsidP="00000000" w:rsidRDefault="00000000" w:rsidRPr="00000000" w14:paraId="00000157">
      <w:pPr>
        <w:numPr>
          <w:ilvl w:val="0"/>
          <w:numId w:val="25"/>
        </w:numPr>
        <w:shd w:fill="ffffff" w:val="clear"/>
        <w:ind w:left="720" w:hanging="360"/>
        <w:jc w:val="both"/>
        <w:rPr>
          <w:sz w:val="20"/>
          <w:szCs w:val="20"/>
        </w:rPr>
      </w:pPr>
      <w:r w:rsidDel="00000000" w:rsidR="00000000" w:rsidRPr="00000000">
        <w:rPr>
          <w:sz w:val="20"/>
          <w:szCs w:val="20"/>
          <w:rtl w:val="0"/>
        </w:rPr>
        <w:t xml:space="preserve">If this is not possible, use hand gel instead and apply PPE before entering home;</w:t>
      </w:r>
    </w:p>
    <w:p w:rsidR="00000000" w:rsidDel="00000000" w:rsidP="00000000" w:rsidRDefault="00000000" w:rsidRPr="00000000" w14:paraId="00000158">
      <w:pPr>
        <w:numPr>
          <w:ilvl w:val="0"/>
          <w:numId w:val="25"/>
        </w:numPr>
        <w:shd w:fill="ffffff" w:val="clear"/>
        <w:ind w:left="720" w:hanging="360"/>
        <w:jc w:val="both"/>
        <w:rPr>
          <w:sz w:val="20"/>
          <w:szCs w:val="20"/>
        </w:rPr>
      </w:pPr>
      <w:r w:rsidDel="00000000" w:rsidR="00000000" w:rsidRPr="00000000">
        <w:rPr>
          <w:sz w:val="20"/>
          <w:szCs w:val="20"/>
          <w:rtl w:val="0"/>
        </w:rPr>
        <w:t xml:space="preserve">During visit, minimize the surfaces touched;</w:t>
      </w:r>
    </w:p>
    <w:p w:rsidR="00000000" w:rsidDel="00000000" w:rsidP="00000000" w:rsidRDefault="00000000" w:rsidRPr="00000000" w14:paraId="00000159">
      <w:pPr>
        <w:numPr>
          <w:ilvl w:val="0"/>
          <w:numId w:val="25"/>
        </w:numPr>
        <w:shd w:fill="ffffff" w:val="clear"/>
        <w:ind w:left="720" w:hanging="360"/>
        <w:jc w:val="both"/>
        <w:rPr>
          <w:sz w:val="20"/>
          <w:szCs w:val="20"/>
        </w:rPr>
      </w:pPr>
      <w:r w:rsidDel="00000000" w:rsidR="00000000" w:rsidRPr="00000000">
        <w:rPr>
          <w:sz w:val="20"/>
          <w:szCs w:val="20"/>
          <w:rtl w:val="0"/>
        </w:rPr>
        <w:t xml:space="preserve">Minimize time spent at the home.</w:t>
      </w:r>
    </w:p>
    <w:p w:rsidR="00000000" w:rsidDel="00000000" w:rsidP="00000000" w:rsidRDefault="00000000" w:rsidRPr="00000000" w14:paraId="0000015A">
      <w:pPr>
        <w:shd w:fill="ffffff" w:val="clear"/>
        <w:jc w:val="both"/>
        <w:rPr>
          <w:sz w:val="20"/>
          <w:szCs w:val="20"/>
        </w:rPr>
      </w:pPr>
      <w:r w:rsidDel="00000000" w:rsidR="00000000" w:rsidRPr="00000000">
        <w:rPr>
          <w:rtl w:val="0"/>
        </w:rPr>
      </w:r>
    </w:p>
    <w:p w:rsidR="00000000" w:rsidDel="00000000" w:rsidP="00000000" w:rsidRDefault="00000000" w:rsidRPr="00000000" w14:paraId="0000015B">
      <w:pPr>
        <w:shd w:fill="ffffff" w:val="clear"/>
        <w:jc w:val="both"/>
        <w:rPr>
          <w:sz w:val="20"/>
          <w:szCs w:val="20"/>
        </w:rPr>
      </w:pPr>
      <w:r w:rsidDel="00000000" w:rsidR="00000000" w:rsidRPr="00000000">
        <w:rPr>
          <w:sz w:val="20"/>
          <w:szCs w:val="20"/>
          <w:rtl w:val="0"/>
        </w:rPr>
        <w:t xml:space="preserve">After the visit:</w:t>
      </w:r>
    </w:p>
    <w:p w:rsidR="00000000" w:rsidDel="00000000" w:rsidP="00000000" w:rsidRDefault="00000000" w:rsidRPr="00000000" w14:paraId="0000015C">
      <w:pPr>
        <w:shd w:fill="ffffff" w:val="clear"/>
        <w:jc w:val="both"/>
        <w:rPr>
          <w:sz w:val="20"/>
          <w:szCs w:val="20"/>
        </w:rPr>
      </w:pPr>
      <w:r w:rsidDel="00000000" w:rsidR="00000000" w:rsidRPr="00000000">
        <w:rPr>
          <w:rtl w:val="0"/>
        </w:rPr>
      </w:r>
    </w:p>
    <w:p w:rsidR="00000000" w:rsidDel="00000000" w:rsidP="00000000" w:rsidRDefault="00000000" w:rsidRPr="00000000" w14:paraId="0000015D">
      <w:pPr>
        <w:numPr>
          <w:ilvl w:val="0"/>
          <w:numId w:val="15"/>
        </w:numPr>
        <w:shd w:fill="ffffff" w:val="clear"/>
        <w:ind w:left="720" w:hanging="360"/>
        <w:jc w:val="both"/>
        <w:rPr>
          <w:sz w:val="20"/>
          <w:szCs w:val="20"/>
        </w:rPr>
      </w:pPr>
      <w:r w:rsidDel="00000000" w:rsidR="00000000" w:rsidRPr="00000000">
        <w:rPr>
          <w:sz w:val="20"/>
          <w:szCs w:val="20"/>
          <w:rtl w:val="0"/>
        </w:rPr>
        <w:t xml:space="preserve">Sanitise reusable equipment that you have brought into the home;</w:t>
      </w:r>
    </w:p>
    <w:p w:rsidR="00000000" w:rsidDel="00000000" w:rsidP="00000000" w:rsidRDefault="00000000" w:rsidRPr="00000000" w14:paraId="0000015E">
      <w:pPr>
        <w:numPr>
          <w:ilvl w:val="0"/>
          <w:numId w:val="15"/>
        </w:numPr>
        <w:shd w:fill="ffffff" w:val="clear"/>
        <w:ind w:left="720" w:hanging="360"/>
        <w:jc w:val="both"/>
        <w:rPr>
          <w:sz w:val="20"/>
          <w:szCs w:val="20"/>
        </w:rPr>
      </w:pPr>
      <w:r w:rsidDel="00000000" w:rsidR="00000000" w:rsidRPr="00000000">
        <w:rPr>
          <w:sz w:val="20"/>
          <w:szCs w:val="20"/>
          <w:rtl w:val="0"/>
        </w:rPr>
        <w:t xml:space="preserve">Dispose of any non reusable equipment;</w:t>
      </w:r>
    </w:p>
    <w:p w:rsidR="00000000" w:rsidDel="00000000" w:rsidP="00000000" w:rsidRDefault="00000000" w:rsidRPr="00000000" w14:paraId="0000015F">
      <w:pPr>
        <w:numPr>
          <w:ilvl w:val="0"/>
          <w:numId w:val="15"/>
        </w:numPr>
        <w:shd w:fill="ffffff" w:val="clear"/>
        <w:ind w:left="720" w:hanging="360"/>
        <w:jc w:val="both"/>
        <w:rPr>
          <w:sz w:val="20"/>
          <w:szCs w:val="20"/>
        </w:rPr>
      </w:pPr>
      <w:r w:rsidDel="00000000" w:rsidR="00000000" w:rsidRPr="00000000">
        <w:rPr>
          <w:sz w:val="20"/>
          <w:szCs w:val="20"/>
          <w:rtl w:val="0"/>
        </w:rPr>
        <w:t xml:space="preserve">Following doffing guidance remove PPE and take back to clinic for storing before disposing;</w:t>
      </w:r>
    </w:p>
    <w:p w:rsidR="00000000" w:rsidDel="00000000" w:rsidP="00000000" w:rsidRDefault="00000000" w:rsidRPr="00000000" w14:paraId="00000160">
      <w:pPr>
        <w:numPr>
          <w:ilvl w:val="0"/>
          <w:numId w:val="15"/>
        </w:numPr>
        <w:shd w:fill="ffffff" w:val="clear"/>
        <w:ind w:left="720" w:hanging="360"/>
        <w:jc w:val="both"/>
        <w:rPr>
          <w:sz w:val="20"/>
          <w:szCs w:val="20"/>
        </w:rPr>
      </w:pPr>
      <w:r w:rsidDel="00000000" w:rsidR="00000000" w:rsidRPr="00000000">
        <w:rPr>
          <w:sz w:val="20"/>
          <w:szCs w:val="20"/>
          <w:rtl w:val="0"/>
        </w:rPr>
        <w:t xml:space="preserve">Perform hand hygiene;</w:t>
      </w:r>
    </w:p>
    <w:p w:rsidR="00000000" w:rsidDel="00000000" w:rsidP="00000000" w:rsidRDefault="00000000" w:rsidRPr="00000000" w14:paraId="00000161">
      <w:pPr>
        <w:numPr>
          <w:ilvl w:val="0"/>
          <w:numId w:val="15"/>
        </w:numPr>
        <w:shd w:fill="ffffff" w:val="clear"/>
        <w:ind w:left="720" w:hanging="360"/>
        <w:jc w:val="both"/>
        <w:rPr>
          <w:sz w:val="20"/>
          <w:szCs w:val="20"/>
        </w:rPr>
      </w:pPr>
      <w:r w:rsidDel="00000000" w:rsidR="00000000" w:rsidRPr="00000000">
        <w:rPr>
          <w:sz w:val="20"/>
          <w:szCs w:val="20"/>
          <w:rtl w:val="0"/>
        </w:rPr>
        <w:t xml:space="preserve">Ask patient to open the door for you and leave home without touching anything and keeping a 2 metre distance;</w:t>
      </w:r>
    </w:p>
    <w:p w:rsidR="00000000" w:rsidDel="00000000" w:rsidP="00000000" w:rsidRDefault="00000000" w:rsidRPr="00000000" w14:paraId="00000162">
      <w:pPr>
        <w:numPr>
          <w:ilvl w:val="0"/>
          <w:numId w:val="15"/>
        </w:numPr>
        <w:shd w:fill="ffffff" w:val="clear"/>
        <w:ind w:left="720" w:hanging="360"/>
        <w:jc w:val="both"/>
        <w:rPr>
          <w:sz w:val="20"/>
          <w:szCs w:val="20"/>
        </w:rPr>
      </w:pPr>
      <w:r w:rsidDel="00000000" w:rsidR="00000000" w:rsidRPr="00000000">
        <w:rPr>
          <w:sz w:val="20"/>
          <w:szCs w:val="20"/>
          <w:rtl w:val="0"/>
        </w:rPr>
        <w:t xml:space="preserve">Re-sanitise using hand gel if necessary.</w:t>
      </w:r>
      <w:r w:rsidDel="00000000" w:rsidR="00000000" w:rsidRPr="00000000">
        <w:rPr>
          <w:rtl w:val="0"/>
        </w:rPr>
      </w:r>
    </w:p>
    <w:p w:rsidR="00000000" w:rsidDel="00000000" w:rsidP="00000000" w:rsidRDefault="00000000" w:rsidRPr="00000000" w14:paraId="00000163">
      <w:pPr>
        <w:shd w:fill="ffffff" w:val="clear"/>
        <w:spacing w:after="400" w:lineRule="auto"/>
        <w:jc w:val="both"/>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64">
      <w:pPr>
        <w:pStyle w:val="Heading1"/>
        <w:jc w:val="center"/>
        <w:rPr>
          <w:b w:val="1"/>
          <w:sz w:val="24"/>
          <w:szCs w:val="24"/>
        </w:rPr>
      </w:pPr>
      <w:bookmarkStart w:colFirst="0" w:colLast="0" w:name="_qkqye2dedh3b" w:id="18"/>
      <w:bookmarkEnd w:id="18"/>
      <w:r w:rsidDel="00000000" w:rsidR="00000000" w:rsidRPr="00000000">
        <w:rPr>
          <w:b w:val="1"/>
          <w:sz w:val="24"/>
          <w:szCs w:val="24"/>
          <w:rtl w:val="0"/>
        </w:rPr>
        <w:t xml:space="preserve">Cleaning </w:t>
      </w:r>
    </w:p>
    <w:p w:rsidR="00000000" w:rsidDel="00000000" w:rsidP="00000000" w:rsidRDefault="00000000" w:rsidRPr="00000000" w14:paraId="00000165">
      <w:pPr>
        <w:spacing w:after="240" w:before="240" w:lineRule="auto"/>
        <w:jc w:val="center"/>
        <w:rPr>
          <w:sz w:val="20"/>
          <w:szCs w:val="20"/>
        </w:rPr>
      </w:pPr>
      <w:r w:rsidDel="00000000" w:rsidR="00000000" w:rsidRPr="00000000">
        <w:rPr>
          <w:sz w:val="20"/>
          <w:szCs w:val="20"/>
          <w:rtl w:val="0"/>
        </w:rPr>
        <w:t xml:space="preserve">(ECDC, 2020)</w:t>
      </w:r>
    </w:p>
    <w:p w:rsidR="00000000" w:rsidDel="00000000" w:rsidP="00000000" w:rsidRDefault="00000000" w:rsidRPr="00000000" w14:paraId="00000166">
      <w:pPr>
        <w:pStyle w:val="Heading2"/>
        <w:spacing w:after="240" w:before="240" w:lineRule="auto"/>
        <w:jc w:val="both"/>
        <w:rPr>
          <w:b w:val="1"/>
          <w:sz w:val="20"/>
          <w:szCs w:val="20"/>
        </w:rPr>
      </w:pPr>
      <w:bookmarkStart w:colFirst="0" w:colLast="0" w:name="_d62oxs9gzf3q" w:id="19"/>
      <w:bookmarkEnd w:id="19"/>
      <w:r w:rsidDel="00000000" w:rsidR="00000000" w:rsidRPr="00000000">
        <w:rPr>
          <w:b w:val="1"/>
          <w:sz w:val="20"/>
          <w:szCs w:val="20"/>
          <w:rtl w:val="0"/>
        </w:rPr>
        <w:t xml:space="preserve">Introduction to cleaning</w:t>
      </w:r>
    </w:p>
    <w:p w:rsidR="00000000" w:rsidDel="00000000" w:rsidP="00000000" w:rsidRDefault="00000000" w:rsidRPr="00000000" w14:paraId="00000167">
      <w:pPr>
        <w:spacing w:after="240" w:before="240" w:lineRule="auto"/>
        <w:jc w:val="both"/>
        <w:rPr>
          <w:sz w:val="20"/>
          <w:szCs w:val="20"/>
        </w:rPr>
      </w:pPr>
      <w:r w:rsidDel="00000000" w:rsidR="00000000" w:rsidRPr="00000000">
        <w:rPr>
          <w:sz w:val="20"/>
          <w:szCs w:val="20"/>
          <w:rtl w:val="0"/>
        </w:rPr>
        <w:t xml:space="preserve">The clinic must be thoroughly cleaned before reopening, and again at frequent intervals once open.</w:t>
      </w:r>
    </w:p>
    <w:p w:rsidR="00000000" w:rsidDel="00000000" w:rsidP="00000000" w:rsidRDefault="00000000" w:rsidRPr="00000000" w14:paraId="00000168">
      <w:pPr>
        <w:numPr>
          <w:ilvl w:val="0"/>
          <w:numId w:val="8"/>
        </w:numPr>
        <w:ind w:left="720" w:hanging="360"/>
        <w:jc w:val="both"/>
        <w:rPr>
          <w:sz w:val="20"/>
          <w:szCs w:val="20"/>
        </w:rPr>
      </w:pPr>
      <w:r w:rsidDel="00000000" w:rsidR="00000000" w:rsidRPr="00000000">
        <w:rPr>
          <w:sz w:val="20"/>
          <w:szCs w:val="20"/>
          <w:rtl w:val="0"/>
        </w:rPr>
        <w:t xml:space="preserve">Regular cleaning is followed by disinfection, using hospital disinfectants active against viruses.</w:t>
      </w:r>
    </w:p>
    <w:p w:rsidR="00000000" w:rsidDel="00000000" w:rsidP="00000000" w:rsidRDefault="00000000" w:rsidRPr="00000000" w14:paraId="00000169">
      <w:pPr>
        <w:numPr>
          <w:ilvl w:val="0"/>
          <w:numId w:val="8"/>
        </w:numPr>
        <w:ind w:left="720" w:hanging="360"/>
        <w:jc w:val="both"/>
        <w:rPr>
          <w:sz w:val="20"/>
          <w:szCs w:val="20"/>
        </w:rPr>
      </w:pPr>
      <w:r w:rsidDel="00000000" w:rsidR="00000000" w:rsidRPr="00000000">
        <w:rPr>
          <w:sz w:val="20"/>
          <w:szCs w:val="20"/>
          <w:rtl w:val="0"/>
        </w:rPr>
        <w:t xml:space="preserve">If there is a shortage of hospital disinfectants, decontamination may be performed with 0.1% sodium hypochlorite (dilution 1:50, if household bleach at an initial concentration of 5% is used) after cleaning with a neutral detergent.</w:t>
      </w:r>
    </w:p>
    <w:p w:rsidR="00000000" w:rsidDel="00000000" w:rsidP="00000000" w:rsidRDefault="00000000" w:rsidRPr="00000000" w14:paraId="0000016A">
      <w:pPr>
        <w:numPr>
          <w:ilvl w:val="0"/>
          <w:numId w:val="8"/>
        </w:numPr>
        <w:ind w:left="720" w:hanging="360"/>
        <w:jc w:val="both"/>
        <w:rPr>
          <w:sz w:val="20"/>
          <w:szCs w:val="20"/>
        </w:rPr>
      </w:pPr>
      <w:r w:rsidDel="00000000" w:rsidR="00000000" w:rsidRPr="00000000">
        <w:rPr>
          <w:sz w:val="20"/>
          <w:szCs w:val="20"/>
          <w:rtl w:val="0"/>
        </w:rPr>
        <w:t xml:space="preserve">Surfaces that may become damaged by sodium hypochlorite may be cleaned with a neutral detergent, followed by a 70% concentration of ethanol.</w:t>
      </w:r>
    </w:p>
    <w:p w:rsidR="00000000" w:rsidDel="00000000" w:rsidP="00000000" w:rsidRDefault="00000000" w:rsidRPr="00000000" w14:paraId="0000016B">
      <w:pPr>
        <w:ind w:left="720" w:firstLine="0"/>
        <w:jc w:val="both"/>
        <w:rPr>
          <w:sz w:val="20"/>
          <w:szCs w:val="20"/>
        </w:rPr>
      </w:pPr>
      <w:r w:rsidDel="00000000" w:rsidR="00000000" w:rsidRPr="00000000">
        <w:rPr>
          <w:rtl w:val="0"/>
        </w:rPr>
      </w:r>
    </w:p>
    <w:p w:rsidR="00000000" w:rsidDel="00000000" w:rsidP="00000000" w:rsidRDefault="00000000" w:rsidRPr="00000000" w14:paraId="0000016C">
      <w:pPr>
        <w:jc w:val="both"/>
        <w:rPr>
          <w:sz w:val="20"/>
          <w:szCs w:val="20"/>
        </w:rPr>
      </w:pPr>
      <w:r w:rsidDel="00000000" w:rsidR="00000000" w:rsidRPr="00000000">
        <w:rPr>
          <w:sz w:val="20"/>
          <w:szCs w:val="20"/>
          <w:rtl w:val="0"/>
        </w:rPr>
        <w:t xml:space="preserve">Staff engaged in environmental cleaning and waste management should wear appropriate PPE. If there is an insufficient stock of respirators, then a surgical mask may be worn, as well as gloves, goggles and gown. In addition, the use of heavy-duty gloves and boots should be considered.</w:t>
      </w:r>
    </w:p>
    <w:p w:rsidR="00000000" w:rsidDel="00000000" w:rsidP="00000000" w:rsidRDefault="00000000" w:rsidRPr="00000000" w14:paraId="0000016D">
      <w:pPr>
        <w:pStyle w:val="Heading2"/>
        <w:jc w:val="both"/>
        <w:rPr>
          <w:b w:val="1"/>
          <w:sz w:val="20"/>
          <w:szCs w:val="20"/>
        </w:rPr>
      </w:pPr>
      <w:bookmarkStart w:colFirst="0" w:colLast="0" w:name="_g7jtyrq6saya" w:id="20"/>
      <w:bookmarkEnd w:id="20"/>
      <w:r w:rsidDel="00000000" w:rsidR="00000000" w:rsidRPr="00000000">
        <w:rPr>
          <w:b w:val="1"/>
          <w:sz w:val="20"/>
          <w:szCs w:val="20"/>
          <w:rtl w:val="0"/>
        </w:rPr>
        <w:t xml:space="preserve">Clinic room cleaning protocol</w:t>
      </w:r>
    </w:p>
    <w:p w:rsidR="00000000" w:rsidDel="00000000" w:rsidP="00000000" w:rsidRDefault="00000000" w:rsidRPr="00000000" w14:paraId="0000016E">
      <w:pPr>
        <w:jc w:val="both"/>
        <w:rPr>
          <w:b w:val="1"/>
          <w:sz w:val="20"/>
          <w:szCs w:val="20"/>
        </w:rPr>
      </w:pPr>
      <w:r w:rsidDel="00000000" w:rsidR="00000000" w:rsidRPr="00000000">
        <w:rPr>
          <w:rtl w:val="0"/>
        </w:rPr>
      </w:r>
    </w:p>
    <w:p w:rsidR="00000000" w:rsidDel="00000000" w:rsidP="00000000" w:rsidRDefault="00000000" w:rsidRPr="00000000" w14:paraId="0000016F">
      <w:pPr>
        <w:rPr>
          <w:sz w:val="20"/>
          <w:szCs w:val="20"/>
        </w:rPr>
      </w:pPr>
      <w:r w:rsidDel="00000000" w:rsidR="00000000" w:rsidRPr="00000000">
        <w:rPr>
          <w:sz w:val="20"/>
          <w:szCs w:val="20"/>
          <w:rtl w:val="0"/>
        </w:rPr>
        <w:t xml:space="preserve">The following diagram highlights the key areas to address during both frequent and deep cleans of the clinic rooms.</w:t>
      </w:r>
    </w:p>
    <w:p w:rsidR="00000000" w:rsidDel="00000000" w:rsidP="00000000" w:rsidRDefault="00000000" w:rsidRPr="00000000" w14:paraId="00000170">
      <w:pPr>
        <w:shd w:fill="ffffff" w:val="clear"/>
        <w:jc w:val="both"/>
        <w:rPr>
          <w:sz w:val="20"/>
          <w:szCs w:val="20"/>
        </w:rPr>
      </w:pPr>
      <w:r w:rsidDel="00000000" w:rsidR="00000000" w:rsidRPr="00000000">
        <w:rPr>
          <w:rtl w:val="0"/>
        </w:rPr>
      </w:r>
    </w:p>
    <w:p w:rsidR="00000000" w:rsidDel="00000000" w:rsidP="00000000" w:rsidRDefault="00000000" w:rsidRPr="00000000" w14:paraId="00000171">
      <w:pPr>
        <w:shd w:fill="ffffff" w:val="clear"/>
        <w:jc w:val="center"/>
        <w:rPr/>
      </w:pPr>
      <w:r w:rsidDel="00000000" w:rsidR="00000000" w:rsidRPr="00000000">
        <w:rPr/>
        <w:drawing>
          <wp:inline distB="114300" distT="114300" distL="114300" distR="114300">
            <wp:extent cx="3862388" cy="4198247"/>
            <wp:effectExtent b="0" l="0" r="0" t="0"/>
            <wp:docPr id="6" name="image2.jpg"/>
            <a:graphic>
              <a:graphicData uri="http://schemas.openxmlformats.org/drawingml/2006/picture">
                <pic:pic>
                  <pic:nvPicPr>
                    <pic:cNvPr id="0" name="image2.jpg"/>
                    <pic:cNvPicPr preferRelativeResize="0"/>
                  </pic:nvPicPr>
                  <pic:blipFill>
                    <a:blip r:embed="rId19"/>
                    <a:srcRect b="0" l="0" r="0" t="9982"/>
                    <a:stretch>
                      <a:fillRect/>
                    </a:stretch>
                  </pic:blipFill>
                  <pic:spPr>
                    <a:xfrm>
                      <a:off x="0" y="0"/>
                      <a:ext cx="3862388" cy="4198247"/>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jc w:val="both"/>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73">
      <w:pPr>
        <w:pStyle w:val="Heading2"/>
        <w:rPr>
          <w:b w:val="1"/>
          <w:sz w:val="20"/>
          <w:szCs w:val="20"/>
        </w:rPr>
      </w:pPr>
      <w:bookmarkStart w:colFirst="0" w:colLast="0" w:name="_fk8inzbk232r" w:id="21"/>
      <w:bookmarkEnd w:id="21"/>
      <w:r w:rsidDel="00000000" w:rsidR="00000000" w:rsidRPr="00000000">
        <w:rPr>
          <w:b w:val="1"/>
          <w:sz w:val="20"/>
          <w:szCs w:val="20"/>
          <w:rtl w:val="0"/>
        </w:rPr>
        <w:t xml:space="preserve">Handwashing protocol</w:t>
      </w:r>
    </w:p>
    <w:p w:rsidR="00000000" w:rsidDel="00000000" w:rsidP="00000000" w:rsidRDefault="00000000" w:rsidRPr="00000000" w14:paraId="00000174">
      <w:pPr>
        <w:jc w:val="left"/>
        <w:rPr>
          <w:sz w:val="20"/>
          <w:szCs w:val="20"/>
        </w:rPr>
      </w:pPr>
      <w:r w:rsidDel="00000000" w:rsidR="00000000" w:rsidRPr="00000000">
        <w:rPr>
          <w:sz w:val="20"/>
          <w:szCs w:val="20"/>
          <w:rtl w:val="0"/>
        </w:rPr>
        <w:t xml:space="preserve">(WHO, 2020)</w:t>
      </w:r>
    </w:p>
    <w:p w:rsidR="00000000" w:rsidDel="00000000" w:rsidP="00000000" w:rsidRDefault="00000000" w:rsidRPr="00000000" w14:paraId="00000175">
      <w:pPr>
        <w:jc w:val="both"/>
        <w:rPr>
          <w:sz w:val="20"/>
          <w:szCs w:val="20"/>
        </w:rPr>
      </w:pPr>
      <w:r w:rsidDel="00000000" w:rsidR="00000000" w:rsidRPr="00000000">
        <w:rPr>
          <w:rtl w:val="0"/>
        </w:rPr>
      </w:r>
    </w:p>
    <w:p w:rsidR="00000000" w:rsidDel="00000000" w:rsidP="00000000" w:rsidRDefault="00000000" w:rsidRPr="00000000" w14:paraId="00000176">
      <w:pPr>
        <w:jc w:val="both"/>
        <w:rPr>
          <w:sz w:val="20"/>
          <w:szCs w:val="20"/>
        </w:rPr>
      </w:pPr>
      <w:r w:rsidDel="00000000" w:rsidR="00000000" w:rsidRPr="00000000">
        <w:rPr>
          <w:sz w:val="20"/>
          <w:szCs w:val="20"/>
          <w:rtl w:val="0"/>
        </w:rPr>
        <w:t xml:space="preserve">Clean your hands regularly, for at least 20 seconds.</w:t>
      </w:r>
    </w:p>
    <w:p w:rsidR="00000000" w:rsidDel="00000000" w:rsidP="00000000" w:rsidRDefault="00000000" w:rsidRPr="00000000" w14:paraId="00000177">
      <w:pPr>
        <w:jc w:val="both"/>
        <w:rPr>
          <w:sz w:val="20"/>
          <w:szCs w:val="20"/>
        </w:rPr>
      </w:pPr>
      <w:r w:rsidDel="00000000" w:rsidR="00000000" w:rsidRPr="00000000">
        <w:rPr>
          <w:rtl w:val="0"/>
        </w:rPr>
      </w:r>
    </w:p>
    <w:p w:rsidR="00000000" w:rsidDel="00000000" w:rsidP="00000000" w:rsidRDefault="00000000" w:rsidRPr="00000000" w14:paraId="00000178">
      <w:pPr>
        <w:numPr>
          <w:ilvl w:val="0"/>
          <w:numId w:val="6"/>
        </w:numPr>
        <w:ind w:left="720" w:hanging="360"/>
        <w:jc w:val="both"/>
        <w:rPr>
          <w:sz w:val="20"/>
          <w:szCs w:val="20"/>
        </w:rPr>
      </w:pPr>
      <w:r w:rsidDel="00000000" w:rsidR="00000000" w:rsidRPr="00000000">
        <w:rPr>
          <w:sz w:val="20"/>
          <w:szCs w:val="20"/>
          <w:rtl w:val="0"/>
        </w:rPr>
        <w:t xml:space="preserve">Hand hygiene includes either cleansing hands with an alcohol-based hand rub or with soap and water;</w:t>
      </w:r>
    </w:p>
    <w:p w:rsidR="00000000" w:rsidDel="00000000" w:rsidP="00000000" w:rsidRDefault="00000000" w:rsidRPr="00000000" w14:paraId="00000179">
      <w:pPr>
        <w:numPr>
          <w:ilvl w:val="0"/>
          <w:numId w:val="6"/>
        </w:numPr>
        <w:ind w:left="720" w:hanging="360"/>
        <w:jc w:val="both"/>
        <w:rPr>
          <w:sz w:val="20"/>
          <w:szCs w:val="20"/>
        </w:rPr>
      </w:pPr>
      <w:r w:rsidDel="00000000" w:rsidR="00000000" w:rsidRPr="00000000">
        <w:rPr>
          <w:sz w:val="20"/>
          <w:szCs w:val="20"/>
          <w:rtl w:val="0"/>
        </w:rPr>
        <w:t xml:space="preserve">Alcohol-based hand rubs are preferred if hands are not visibly soiled;</w:t>
      </w:r>
    </w:p>
    <w:p w:rsidR="00000000" w:rsidDel="00000000" w:rsidP="00000000" w:rsidRDefault="00000000" w:rsidRPr="00000000" w14:paraId="0000017A">
      <w:pPr>
        <w:numPr>
          <w:ilvl w:val="0"/>
          <w:numId w:val="6"/>
        </w:numPr>
        <w:ind w:left="720" w:hanging="360"/>
        <w:jc w:val="both"/>
        <w:rPr>
          <w:sz w:val="20"/>
          <w:szCs w:val="20"/>
        </w:rPr>
      </w:pPr>
      <w:r w:rsidDel="00000000" w:rsidR="00000000" w:rsidRPr="00000000">
        <w:rPr>
          <w:sz w:val="20"/>
          <w:szCs w:val="20"/>
          <w:rtl w:val="0"/>
        </w:rPr>
        <w:t xml:space="preserve">Wash hands with soap and water when they are visibly soiled.</w:t>
      </w:r>
    </w:p>
    <w:p w:rsidR="00000000" w:rsidDel="00000000" w:rsidP="00000000" w:rsidRDefault="00000000" w:rsidRPr="00000000" w14:paraId="0000017B">
      <w:pPr>
        <w:jc w:val="both"/>
        <w:rPr>
          <w:sz w:val="20"/>
          <w:szCs w:val="20"/>
        </w:rPr>
      </w:pPr>
      <w:r w:rsidDel="00000000" w:rsidR="00000000" w:rsidRPr="00000000">
        <w:rPr>
          <w:rtl w:val="0"/>
        </w:rPr>
      </w:r>
    </w:p>
    <w:p w:rsidR="00000000" w:rsidDel="00000000" w:rsidP="00000000" w:rsidRDefault="00000000" w:rsidRPr="00000000" w14:paraId="0000017C">
      <w:pPr>
        <w:jc w:val="both"/>
        <w:rPr>
          <w:sz w:val="20"/>
          <w:szCs w:val="20"/>
        </w:rPr>
      </w:pPr>
      <w:r w:rsidDel="00000000" w:rsidR="00000000" w:rsidRPr="00000000">
        <w:rPr>
          <w:sz w:val="20"/>
          <w:szCs w:val="20"/>
          <w:rtl w:val="0"/>
        </w:rPr>
        <w:t xml:space="preserve">For HCW-specific information on handwashing, please see </w:t>
      </w:r>
      <w:hyperlink w:anchor="_ek9ad8lz9y3x">
        <w:r w:rsidDel="00000000" w:rsidR="00000000" w:rsidRPr="00000000">
          <w:rPr>
            <w:color w:val="1155cc"/>
            <w:sz w:val="20"/>
            <w:szCs w:val="20"/>
            <w:u w:val="single"/>
            <w:rtl w:val="0"/>
          </w:rPr>
          <w:t xml:space="preserve">Hand hygiene</w:t>
        </w:r>
      </w:hyperlink>
      <w:r w:rsidDel="00000000" w:rsidR="00000000" w:rsidRPr="00000000">
        <w:rPr>
          <w:sz w:val="20"/>
          <w:szCs w:val="20"/>
          <w:rtl w:val="0"/>
        </w:rPr>
        <w:t xml:space="preserve">.</w:t>
      </w:r>
    </w:p>
    <w:p w:rsidR="00000000" w:rsidDel="00000000" w:rsidP="00000000" w:rsidRDefault="00000000" w:rsidRPr="00000000" w14:paraId="0000017D">
      <w:pPr>
        <w:ind w:left="720" w:firstLine="0"/>
        <w:jc w:val="both"/>
        <w:rPr>
          <w:b w:val="1"/>
          <w:sz w:val="20"/>
          <w:szCs w:val="20"/>
        </w:rPr>
      </w:pPr>
      <w:r w:rsidDel="00000000" w:rsidR="00000000" w:rsidRPr="00000000">
        <w:rPr>
          <w:b w:val="1"/>
          <w:sz w:val="20"/>
          <w:szCs w:val="2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4579099" cy="3071813"/>
            <wp:effectExtent b="0" l="0" r="0" t="0"/>
            <wp:wrapSquare wrapText="bothSides" distB="114300" distT="114300" distL="114300" distR="114300"/>
            <wp:docPr id="14" name="image3.jpg"/>
            <a:graphic>
              <a:graphicData uri="http://schemas.openxmlformats.org/drawingml/2006/picture">
                <pic:pic>
                  <pic:nvPicPr>
                    <pic:cNvPr id="0" name="image3.jpg"/>
                    <pic:cNvPicPr preferRelativeResize="0"/>
                  </pic:nvPicPr>
                  <pic:blipFill>
                    <a:blip r:embed="rId20"/>
                    <a:srcRect b="10758" l="763" r="10459" t="0"/>
                    <a:stretch>
                      <a:fillRect/>
                    </a:stretch>
                  </pic:blipFill>
                  <pic:spPr>
                    <a:xfrm>
                      <a:off x="0" y="0"/>
                      <a:ext cx="4579099" cy="3071813"/>
                    </a:xfrm>
                    <a:prstGeom prst="rect"/>
                    <a:ln/>
                  </pic:spPr>
                </pic:pic>
              </a:graphicData>
            </a:graphic>
          </wp:anchor>
        </w:drawing>
      </w:r>
    </w:p>
    <w:p w:rsidR="00000000" w:rsidDel="00000000" w:rsidP="00000000" w:rsidRDefault="00000000" w:rsidRPr="00000000" w14:paraId="0000017E">
      <w:pPr>
        <w:pStyle w:val="Heading1"/>
        <w:jc w:val="center"/>
        <w:rPr>
          <w:b w:val="1"/>
          <w:sz w:val="20"/>
          <w:szCs w:val="20"/>
        </w:rPr>
      </w:pPr>
      <w:bookmarkStart w:colFirst="0" w:colLast="0" w:name="_vdzmz5on79ui" w:id="22"/>
      <w:bookmarkEnd w:id="22"/>
      <w:r w:rsidDel="00000000" w:rsidR="00000000" w:rsidRPr="00000000">
        <w:rPr>
          <w:rtl w:val="0"/>
        </w:rPr>
      </w:r>
    </w:p>
    <w:p w:rsidR="00000000" w:rsidDel="00000000" w:rsidP="00000000" w:rsidRDefault="00000000" w:rsidRPr="00000000" w14:paraId="0000017F">
      <w:pPr>
        <w:pStyle w:val="Heading1"/>
        <w:jc w:val="center"/>
        <w:rPr>
          <w:b w:val="1"/>
          <w:sz w:val="20"/>
          <w:szCs w:val="20"/>
        </w:rPr>
      </w:pPr>
      <w:bookmarkStart w:colFirst="0" w:colLast="0" w:name="_a7e8891sjq8g" w:id="23"/>
      <w:bookmarkEnd w:id="23"/>
      <w:r w:rsidDel="00000000" w:rsidR="00000000" w:rsidRPr="00000000">
        <w:rPr>
          <w:rtl w:val="0"/>
        </w:rPr>
      </w:r>
    </w:p>
    <w:p w:rsidR="00000000" w:rsidDel="00000000" w:rsidP="00000000" w:rsidRDefault="00000000" w:rsidRPr="00000000" w14:paraId="00000180">
      <w:pPr>
        <w:pStyle w:val="Heading1"/>
        <w:jc w:val="center"/>
        <w:rPr>
          <w:b w:val="1"/>
          <w:sz w:val="20"/>
          <w:szCs w:val="20"/>
        </w:rPr>
      </w:pPr>
      <w:bookmarkStart w:colFirst="0" w:colLast="0" w:name="_ff7qo82gxx1b" w:id="24"/>
      <w:bookmarkEnd w:id="24"/>
      <w:r w:rsidDel="00000000" w:rsidR="00000000" w:rsidRPr="00000000">
        <w:rPr>
          <w:rtl w:val="0"/>
        </w:rPr>
      </w:r>
    </w:p>
    <w:p w:rsidR="00000000" w:rsidDel="00000000" w:rsidP="00000000" w:rsidRDefault="00000000" w:rsidRPr="00000000" w14:paraId="00000181">
      <w:pPr>
        <w:pStyle w:val="Heading1"/>
        <w:jc w:val="center"/>
        <w:rPr>
          <w:b w:val="1"/>
          <w:sz w:val="20"/>
          <w:szCs w:val="20"/>
        </w:rPr>
      </w:pPr>
      <w:bookmarkStart w:colFirst="0" w:colLast="0" w:name="_dh04kqdmam9a" w:id="25"/>
      <w:bookmarkEnd w:id="25"/>
      <w:r w:rsidDel="00000000" w:rsidR="00000000" w:rsidRPr="00000000">
        <w:rPr>
          <w:rtl w:val="0"/>
        </w:rPr>
      </w:r>
    </w:p>
    <w:p w:rsidR="00000000" w:rsidDel="00000000" w:rsidP="00000000" w:rsidRDefault="00000000" w:rsidRPr="00000000" w14:paraId="00000182">
      <w:pPr>
        <w:pStyle w:val="Heading1"/>
        <w:jc w:val="center"/>
        <w:rPr>
          <w:b w:val="1"/>
          <w:sz w:val="20"/>
          <w:szCs w:val="20"/>
        </w:rPr>
      </w:pPr>
      <w:bookmarkStart w:colFirst="0" w:colLast="0" w:name="_1abzq9fw9k6y" w:id="26"/>
      <w:bookmarkEnd w:id="26"/>
      <w:r w:rsidDel="00000000" w:rsidR="00000000" w:rsidRPr="00000000">
        <w:rPr>
          <w:rtl w:val="0"/>
        </w:rPr>
      </w:r>
    </w:p>
    <w:p w:rsidR="00000000" w:rsidDel="00000000" w:rsidP="00000000" w:rsidRDefault="00000000" w:rsidRPr="00000000" w14:paraId="00000183">
      <w:pPr>
        <w:pStyle w:val="Heading2"/>
        <w:shd w:fill="ffffff" w:val="clear"/>
        <w:jc w:val="both"/>
        <w:rPr>
          <w:b w:val="1"/>
          <w:sz w:val="20"/>
          <w:szCs w:val="20"/>
        </w:rPr>
      </w:pPr>
      <w:bookmarkStart w:colFirst="0" w:colLast="0" w:name="_kxdobti3h4gd" w:id="27"/>
      <w:bookmarkEnd w:id="27"/>
      <w:r w:rsidDel="00000000" w:rsidR="00000000" w:rsidRPr="00000000">
        <w:rPr>
          <w:b w:val="1"/>
          <w:sz w:val="20"/>
          <w:szCs w:val="20"/>
        </w:rPr>
        <w:drawing>
          <wp:anchor allowOverlap="1" behindDoc="0" distB="114300" distT="114300" distL="114300" distR="114300" hidden="0" layoutInCell="1" locked="0" relativeHeight="0" simplePos="0">
            <wp:simplePos x="0" y="0"/>
            <wp:positionH relativeFrom="margin">
              <wp:posOffset>1266825</wp:posOffset>
            </wp:positionH>
            <wp:positionV relativeFrom="margin">
              <wp:posOffset>5343525</wp:posOffset>
            </wp:positionV>
            <wp:extent cx="4466655" cy="3076575"/>
            <wp:effectExtent b="0" l="0" r="0" t="0"/>
            <wp:wrapSquare wrapText="bothSides" distB="114300" distT="114300" distL="114300" distR="114300"/>
            <wp:docPr id="12" name="image6.jpg"/>
            <a:graphic>
              <a:graphicData uri="http://schemas.openxmlformats.org/drawingml/2006/picture">
                <pic:pic>
                  <pic:nvPicPr>
                    <pic:cNvPr id="0" name="image6.jpg"/>
                    <pic:cNvPicPr preferRelativeResize="0"/>
                  </pic:nvPicPr>
                  <pic:blipFill>
                    <a:blip r:embed="rId21"/>
                    <a:srcRect b="5764" l="0" r="8985" t="0"/>
                    <a:stretch>
                      <a:fillRect/>
                    </a:stretch>
                  </pic:blipFill>
                  <pic:spPr>
                    <a:xfrm>
                      <a:off x="0" y="0"/>
                      <a:ext cx="4466655" cy="3076575"/>
                    </a:xfrm>
                    <a:prstGeom prst="rect"/>
                    <a:ln/>
                  </pic:spPr>
                </pic:pic>
              </a:graphicData>
            </a:graphic>
          </wp:anchor>
        </w:drawing>
      </w:r>
      <w:r w:rsidDel="00000000" w:rsidR="00000000" w:rsidRPr="00000000">
        <w:br w:type="page"/>
      </w:r>
      <w:r w:rsidDel="00000000" w:rsidR="00000000" w:rsidRPr="00000000">
        <w:rPr>
          <w:b w:val="1"/>
          <w:sz w:val="20"/>
          <w:szCs w:val="20"/>
          <w:rtl w:val="0"/>
        </w:rPr>
        <w:t xml:space="preserve">Safe management of linen (laundry)</w:t>
      </w:r>
    </w:p>
    <w:p w:rsidR="00000000" w:rsidDel="00000000" w:rsidP="00000000" w:rsidRDefault="00000000" w:rsidRPr="00000000" w14:paraId="00000184">
      <w:pPr>
        <w:shd w:fill="ffffff" w:val="clear"/>
        <w:jc w:val="both"/>
        <w:rPr>
          <w:sz w:val="20"/>
          <w:szCs w:val="20"/>
        </w:rPr>
      </w:pPr>
      <w:r w:rsidDel="00000000" w:rsidR="00000000" w:rsidRPr="00000000">
        <w:rPr>
          <w:sz w:val="20"/>
          <w:szCs w:val="20"/>
          <w:rtl w:val="0"/>
        </w:rPr>
        <w:t xml:space="preserve">No special procedures are required, but linen is categorised as ‘used’ or ‘infectious’. All linen used in the direct care of patients with suspected and confirmed COVID-19 should be managed as ‘infectious’ linen. Linen must be handled, transported and processed in a manner that prevents exposure to the skin and mucous membranes of staff, contamination of their clothing and the environment:</w:t>
      </w:r>
    </w:p>
    <w:p w:rsidR="00000000" w:rsidDel="00000000" w:rsidP="00000000" w:rsidRDefault="00000000" w:rsidRPr="00000000" w14:paraId="00000185">
      <w:pPr>
        <w:shd w:fill="ffffff" w:val="clear"/>
        <w:jc w:val="both"/>
        <w:rPr>
          <w:sz w:val="20"/>
          <w:szCs w:val="20"/>
        </w:rPr>
      </w:pPr>
      <w:r w:rsidDel="00000000" w:rsidR="00000000" w:rsidRPr="00000000">
        <w:rPr>
          <w:sz w:val="20"/>
          <w:szCs w:val="20"/>
          <w:rtl w:val="0"/>
        </w:rPr>
        <w:t xml:space="preserve">Disposable gloves and an apron should be worn when handling infectious linen.</w:t>
      </w:r>
    </w:p>
    <w:p w:rsidR="00000000" w:rsidDel="00000000" w:rsidP="00000000" w:rsidRDefault="00000000" w:rsidRPr="00000000" w14:paraId="00000186">
      <w:pPr>
        <w:shd w:fill="ffffff" w:val="clear"/>
        <w:jc w:val="both"/>
        <w:rPr>
          <w:sz w:val="20"/>
          <w:szCs w:val="20"/>
        </w:rPr>
      </w:pPr>
      <w:r w:rsidDel="00000000" w:rsidR="00000000" w:rsidRPr="00000000">
        <w:rPr>
          <w:rtl w:val="0"/>
        </w:rPr>
      </w:r>
    </w:p>
    <w:p w:rsidR="00000000" w:rsidDel="00000000" w:rsidP="00000000" w:rsidRDefault="00000000" w:rsidRPr="00000000" w14:paraId="00000187">
      <w:pPr>
        <w:shd w:fill="ffffff" w:val="clear"/>
        <w:jc w:val="both"/>
        <w:rPr>
          <w:sz w:val="20"/>
          <w:szCs w:val="20"/>
        </w:rPr>
      </w:pPr>
      <w:r w:rsidDel="00000000" w:rsidR="00000000" w:rsidRPr="00000000">
        <w:rPr>
          <w:sz w:val="20"/>
          <w:szCs w:val="20"/>
          <w:rtl w:val="0"/>
        </w:rPr>
        <w:t xml:space="preserve">All linen should be handled inside the patient room/cohort area. A laundry receptacle should be available as close as possible to the point of use for immediate linen deposit.</w:t>
      </w:r>
    </w:p>
    <w:p w:rsidR="00000000" w:rsidDel="00000000" w:rsidP="00000000" w:rsidRDefault="00000000" w:rsidRPr="00000000" w14:paraId="00000188">
      <w:pPr>
        <w:shd w:fill="ffffff" w:val="clear"/>
        <w:jc w:val="both"/>
        <w:rPr>
          <w:sz w:val="20"/>
          <w:szCs w:val="20"/>
        </w:rPr>
      </w:pPr>
      <w:r w:rsidDel="00000000" w:rsidR="00000000" w:rsidRPr="00000000">
        <w:rPr>
          <w:rtl w:val="0"/>
        </w:rPr>
      </w:r>
    </w:p>
    <w:p w:rsidR="00000000" w:rsidDel="00000000" w:rsidP="00000000" w:rsidRDefault="00000000" w:rsidRPr="00000000" w14:paraId="00000189">
      <w:pPr>
        <w:shd w:fill="ffffff" w:val="clear"/>
        <w:jc w:val="both"/>
        <w:rPr>
          <w:sz w:val="20"/>
          <w:szCs w:val="20"/>
        </w:rPr>
      </w:pPr>
      <w:r w:rsidDel="00000000" w:rsidR="00000000" w:rsidRPr="00000000">
        <w:rPr>
          <w:sz w:val="20"/>
          <w:szCs w:val="20"/>
          <w:rtl w:val="0"/>
        </w:rPr>
        <w:t xml:space="preserve">When handling linen, </w:t>
      </w:r>
      <w:r w:rsidDel="00000000" w:rsidR="00000000" w:rsidRPr="00000000">
        <w:rPr>
          <w:b w:val="1"/>
          <w:sz w:val="20"/>
          <w:szCs w:val="20"/>
          <w:rtl w:val="0"/>
        </w:rPr>
        <w:t xml:space="preserve">do not</w:t>
      </w:r>
      <w:r w:rsidDel="00000000" w:rsidR="00000000" w:rsidRPr="00000000">
        <w:rPr>
          <w:sz w:val="20"/>
          <w:szCs w:val="20"/>
          <w:rtl w:val="0"/>
        </w:rPr>
        <w:t xml:space="preserve">:</w:t>
      </w:r>
    </w:p>
    <w:p w:rsidR="00000000" w:rsidDel="00000000" w:rsidP="00000000" w:rsidRDefault="00000000" w:rsidRPr="00000000" w14:paraId="0000018A">
      <w:pPr>
        <w:shd w:fill="ffffff" w:val="clear"/>
        <w:jc w:val="both"/>
        <w:rPr>
          <w:sz w:val="20"/>
          <w:szCs w:val="20"/>
        </w:rPr>
      </w:pPr>
      <w:r w:rsidDel="00000000" w:rsidR="00000000" w:rsidRPr="00000000">
        <w:rPr>
          <w:rtl w:val="0"/>
        </w:rPr>
      </w:r>
    </w:p>
    <w:p w:rsidR="00000000" w:rsidDel="00000000" w:rsidP="00000000" w:rsidRDefault="00000000" w:rsidRPr="00000000" w14:paraId="0000018B">
      <w:pPr>
        <w:numPr>
          <w:ilvl w:val="0"/>
          <w:numId w:val="3"/>
        </w:numPr>
        <w:shd w:fill="ffffff" w:val="clear"/>
        <w:ind w:left="720" w:hanging="360"/>
        <w:jc w:val="both"/>
        <w:rPr>
          <w:sz w:val="20"/>
          <w:szCs w:val="20"/>
        </w:rPr>
      </w:pPr>
      <w:r w:rsidDel="00000000" w:rsidR="00000000" w:rsidRPr="00000000">
        <w:rPr>
          <w:sz w:val="20"/>
          <w:szCs w:val="20"/>
          <w:rtl w:val="0"/>
        </w:rPr>
        <w:t xml:space="preserve">Rinse, shake or sort linen on removal from beds/trolleys;</w:t>
      </w:r>
    </w:p>
    <w:p w:rsidR="00000000" w:rsidDel="00000000" w:rsidP="00000000" w:rsidRDefault="00000000" w:rsidRPr="00000000" w14:paraId="0000018C">
      <w:pPr>
        <w:numPr>
          <w:ilvl w:val="0"/>
          <w:numId w:val="3"/>
        </w:numPr>
        <w:shd w:fill="ffffff" w:val="clear"/>
        <w:ind w:left="720" w:hanging="360"/>
        <w:jc w:val="both"/>
        <w:rPr>
          <w:sz w:val="20"/>
          <w:szCs w:val="20"/>
        </w:rPr>
      </w:pPr>
      <w:r w:rsidDel="00000000" w:rsidR="00000000" w:rsidRPr="00000000">
        <w:rPr>
          <w:sz w:val="20"/>
          <w:szCs w:val="20"/>
          <w:rtl w:val="0"/>
        </w:rPr>
        <w:t xml:space="preserve">Place used/infectious linen on the floor or any other surfaces e.g. a locker/table top;</w:t>
      </w:r>
    </w:p>
    <w:p w:rsidR="00000000" w:rsidDel="00000000" w:rsidP="00000000" w:rsidRDefault="00000000" w:rsidRPr="00000000" w14:paraId="0000018D">
      <w:pPr>
        <w:numPr>
          <w:ilvl w:val="0"/>
          <w:numId w:val="3"/>
        </w:numPr>
        <w:shd w:fill="ffffff" w:val="clear"/>
        <w:ind w:left="720" w:hanging="360"/>
        <w:jc w:val="both"/>
        <w:rPr>
          <w:sz w:val="20"/>
          <w:szCs w:val="20"/>
        </w:rPr>
      </w:pPr>
      <w:r w:rsidDel="00000000" w:rsidR="00000000" w:rsidRPr="00000000">
        <w:rPr>
          <w:sz w:val="20"/>
          <w:szCs w:val="20"/>
          <w:rtl w:val="0"/>
        </w:rPr>
        <w:t xml:space="preserve">Re-handle used/infectious linen once bagged;</w:t>
      </w:r>
    </w:p>
    <w:p w:rsidR="00000000" w:rsidDel="00000000" w:rsidP="00000000" w:rsidRDefault="00000000" w:rsidRPr="00000000" w14:paraId="0000018E">
      <w:pPr>
        <w:numPr>
          <w:ilvl w:val="0"/>
          <w:numId w:val="3"/>
        </w:numPr>
        <w:shd w:fill="ffffff" w:val="clear"/>
        <w:ind w:left="720" w:hanging="360"/>
        <w:jc w:val="both"/>
        <w:rPr>
          <w:sz w:val="20"/>
          <w:szCs w:val="20"/>
        </w:rPr>
      </w:pPr>
      <w:r w:rsidDel="00000000" w:rsidR="00000000" w:rsidRPr="00000000">
        <w:rPr>
          <w:sz w:val="20"/>
          <w:szCs w:val="20"/>
          <w:rtl w:val="0"/>
        </w:rPr>
        <w:t xml:space="preserve">Overfill laundry receptacles; or</w:t>
      </w:r>
    </w:p>
    <w:p w:rsidR="00000000" w:rsidDel="00000000" w:rsidP="00000000" w:rsidRDefault="00000000" w:rsidRPr="00000000" w14:paraId="0000018F">
      <w:pPr>
        <w:numPr>
          <w:ilvl w:val="0"/>
          <w:numId w:val="3"/>
        </w:numPr>
        <w:shd w:fill="ffffff" w:val="clear"/>
        <w:ind w:left="720" w:hanging="360"/>
        <w:jc w:val="both"/>
        <w:rPr>
          <w:sz w:val="20"/>
          <w:szCs w:val="20"/>
        </w:rPr>
      </w:pPr>
      <w:r w:rsidDel="00000000" w:rsidR="00000000" w:rsidRPr="00000000">
        <w:rPr>
          <w:sz w:val="20"/>
          <w:szCs w:val="20"/>
          <w:rtl w:val="0"/>
        </w:rPr>
        <w:t xml:space="preserve">Place inappropriate items in the laundry receptacle e.g. used equipment/needles.</w:t>
      </w:r>
    </w:p>
    <w:p w:rsidR="00000000" w:rsidDel="00000000" w:rsidP="00000000" w:rsidRDefault="00000000" w:rsidRPr="00000000" w14:paraId="00000190">
      <w:pPr>
        <w:shd w:fill="ffffff" w:val="clear"/>
        <w:jc w:val="both"/>
        <w:rPr>
          <w:sz w:val="20"/>
          <w:szCs w:val="20"/>
        </w:rPr>
      </w:pPr>
      <w:r w:rsidDel="00000000" w:rsidR="00000000" w:rsidRPr="00000000">
        <w:rPr>
          <w:rtl w:val="0"/>
        </w:rPr>
      </w:r>
    </w:p>
    <w:p w:rsidR="00000000" w:rsidDel="00000000" w:rsidP="00000000" w:rsidRDefault="00000000" w:rsidRPr="00000000" w14:paraId="00000191">
      <w:pPr>
        <w:shd w:fill="ffffff" w:val="clear"/>
        <w:jc w:val="both"/>
        <w:rPr>
          <w:sz w:val="20"/>
          <w:szCs w:val="20"/>
        </w:rPr>
      </w:pPr>
      <w:r w:rsidDel="00000000" w:rsidR="00000000" w:rsidRPr="00000000">
        <w:rPr>
          <w:sz w:val="20"/>
          <w:szCs w:val="20"/>
          <w:rtl w:val="0"/>
        </w:rPr>
        <w:t xml:space="preserve">When managing infectious linen, </w:t>
      </w:r>
      <w:r w:rsidDel="00000000" w:rsidR="00000000" w:rsidRPr="00000000">
        <w:rPr>
          <w:b w:val="1"/>
          <w:sz w:val="20"/>
          <w:szCs w:val="20"/>
          <w:rtl w:val="0"/>
        </w:rPr>
        <w:t xml:space="preserve">do</w:t>
      </w:r>
      <w:r w:rsidDel="00000000" w:rsidR="00000000" w:rsidRPr="00000000">
        <w:rPr>
          <w:sz w:val="20"/>
          <w:szCs w:val="20"/>
          <w:rtl w:val="0"/>
        </w:rPr>
        <w:t xml:space="preserve">:</w:t>
      </w:r>
    </w:p>
    <w:p w:rsidR="00000000" w:rsidDel="00000000" w:rsidP="00000000" w:rsidRDefault="00000000" w:rsidRPr="00000000" w14:paraId="00000192">
      <w:pPr>
        <w:shd w:fill="ffffff" w:val="clear"/>
        <w:jc w:val="both"/>
        <w:rPr>
          <w:sz w:val="20"/>
          <w:szCs w:val="20"/>
        </w:rPr>
      </w:pPr>
      <w:r w:rsidDel="00000000" w:rsidR="00000000" w:rsidRPr="00000000">
        <w:rPr>
          <w:rtl w:val="0"/>
        </w:rPr>
      </w:r>
    </w:p>
    <w:p w:rsidR="00000000" w:rsidDel="00000000" w:rsidP="00000000" w:rsidRDefault="00000000" w:rsidRPr="00000000" w14:paraId="00000193">
      <w:pPr>
        <w:numPr>
          <w:ilvl w:val="0"/>
          <w:numId w:val="28"/>
        </w:numPr>
        <w:shd w:fill="ffffff" w:val="clear"/>
        <w:ind w:left="720" w:hanging="360"/>
        <w:jc w:val="both"/>
        <w:rPr>
          <w:sz w:val="20"/>
          <w:szCs w:val="20"/>
        </w:rPr>
      </w:pPr>
      <w:r w:rsidDel="00000000" w:rsidR="00000000" w:rsidRPr="00000000">
        <w:rPr>
          <w:sz w:val="20"/>
          <w:szCs w:val="20"/>
          <w:rtl w:val="0"/>
        </w:rPr>
        <w:t xml:space="preserve">Place directly into a water-soluble/alginate bag and secure;</w:t>
      </w:r>
    </w:p>
    <w:p w:rsidR="00000000" w:rsidDel="00000000" w:rsidP="00000000" w:rsidRDefault="00000000" w:rsidRPr="00000000" w14:paraId="00000194">
      <w:pPr>
        <w:numPr>
          <w:ilvl w:val="0"/>
          <w:numId w:val="28"/>
        </w:numPr>
        <w:shd w:fill="ffffff" w:val="clear"/>
        <w:ind w:left="720" w:hanging="360"/>
        <w:jc w:val="both"/>
        <w:rPr>
          <w:sz w:val="20"/>
          <w:szCs w:val="20"/>
        </w:rPr>
      </w:pPr>
      <w:r w:rsidDel="00000000" w:rsidR="00000000" w:rsidRPr="00000000">
        <w:rPr>
          <w:sz w:val="20"/>
          <w:szCs w:val="20"/>
          <w:rtl w:val="0"/>
        </w:rPr>
        <w:t xml:space="preserve">Place the water-soluble bag inside a clear polythene bag and secure;</w:t>
      </w:r>
    </w:p>
    <w:p w:rsidR="00000000" w:rsidDel="00000000" w:rsidP="00000000" w:rsidRDefault="00000000" w:rsidRPr="00000000" w14:paraId="00000195">
      <w:pPr>
        <w:numPr>
          <w:ilvl w:val="0"/>
          <w:numId w:val="28"/>
        </w:numPr>
        <w:shd w:fill="ffffff" w:val="clear"/>
        <w:ind w:left="720" w:hanging="360"/>
        <w:jc w:val="both"/>
        <w:rPr>
          <w:sz w:val="20"/>
          <w:szCs w:val="20"/>
        </w:rPr>
      </w:pPr>
      <w:r w:rsidDel="00000000" w:rsidR="00000000" w:rsidRPr="00000000">
        <w:rPr>
          <w:sz w:val="20"/>
          <w:szCs w:val="20"/>
          <w:rtl w:val="0"/>
        </w:rPr>
        <w:t xml:space="preserve">Place the polythene bag into the appropriately coloured (as per local policy) linen bag (hamper).</w:t>
      </w:r>
    </w:p>
    <w:p w:rsidR="00000000" w:rsidDel="00000000" w:rsidP="00000000" w:rsidRDefault="00000000" w:rsidRPr="00000000" w14:paraId="00000196">
      <w:pPr>
        <w:shd w:fill="ffffff" w:val="clear"/>
        <w:jc w:val="both"/>
        <w:rPr>
          <w:sz w:val="20"/>
          <w:szCs w:val="20"/>
        </w:rPr>
      </w:pPr>
      <w:r w:rsidDel="00000000" w:rsidR="00000000" w:rsidRPr="00000000">
        <w:rPr>
          <w:rtl w:val="0"/>
        </w:rPr>
      </w:r>
    </w:p>
    <w:p w:rsidR="00000000" w:rsidDel="00000000" w:rsidP="00000000" w:rsidRDefault="00000000" w:rsidRPr="00000000" w14:paraId="00000197">
      <w:pPr>
        <w:shd w:fill="ffffff" w:val="clear"/>
        <w:jc w:val="both"/>
        <w:rPr>
          <w:b w:val="1"/>
          <w:sz w:val="20"/>
          <w:szCs w:val="20"/>
        </w:rPr>
      </w:pPr>
      <w:r w:rsidDel="00000000" w:rsidR="00000000" w:rsidRPr="00000000">
        <w:rPr>
          <w:sz w:val="20"/>
          <w:szCs w:val="20"/>
          <w:rtl w:val="0"/>
        </w:rPr>
        <w:t xml:space="preserve">All linen bags and receptacles must be tagged, e.g. clinic/ care area and date. Store all used or infectious linen in a designated, safe, lockable area whilst awaiting uplift. Organisational preparedness plans should consider the safe storage of excess linen awaiting collection and for maintaining supplies of clean linen for patient use.</w:t>
      </w:r>
      <w:r w:rsidDel="00000000" w:rsidR="00000000" w:rsidRPr="00000000">
        <w:rPr>
          <w:rtl w:val="0"/>
        </w:rPr>
      </w:r>
    </w:p>
    <w:p w:rsidR="00000000" w:rsidDel="00000000" w:rsidP="00000000" w:rsidRDefault="00000000" w:rsidRPr="00000000" w14:paraId="00000198">
      <w:pPr>
        <w:pStyle w:val="Heading2"/>
        <w:shd w:fill="ffffff" w:val="clear"/>
        <w:jc w:val="both"/>
        <w:rPr>
          <w:b w:val="1"/>
          <w:sz w:val="20"/>
          <w:szCs w:val="20"/>
        </w:rPr>
      </w:pPr>
      <w:bookmarkStart w:colFirst="0" w:colLast="0" w:name="_j5gqh5wvn4rv" w:id="28"/>
      <w:bookmarkEnd w:id="28"/>
      <w:r w:rsidDel="00000000" w:rsidR="00000000" w:rsidRPr="00000000">
        <w:rPr>
          <w:b w:val="1"/>
          <w:sz w:val="20"/>
          <w:szCs w:val="20"/>
          <w:rtl w:val="0"/>
        </w:rPr>
        <w:t xml:space="preserve">Staff uniforms/ clothing</w:t>
      </w:r>
    </w:p>
    <w:p w:rsidR="00000000" w:rsidDel="00000000" w:rsidP="00000000" w:rsidRDefault="00000000" w:rsidRPr="00000000" w14:paraId="00000199">
      <w:pPr>
        <w:shd w:fill="ffffff" w:val="clear"/>
        <w:jc w:val="both"/>
        <w:rPr>
          <w:sz w:val="20"/>
          <w:szCs w:val="20"/>
        </w:rPr>
      </w:pPr>
      <w:r w:rsidDel="00000000" w:rsidR="00000000" w:rsidRPr="00000000">
        <w:rPr>
          <w:sz w:val="20"/>
          <w:szCs w:val="20"/>
          <w:rtl w:val="0"/>
        </w:rPr>
        <w:t xml:space="preserve">The appropriate use of PPE will protect staff uniforms from contamination in most circumstances. Changing rooms, or areas where staff can change into uniforms on arrival at work, should be provided. Theatre scrubs, or similar, should be considered for staff who do not usually wear a uniform but who are likely to come into close contact with patients.</w:t>
      </w:r>
    </w:p>
    <w:p w:rsidR="00000000" w:rsidDel="00000000" w:rsidP="00000000" w:rsidRDefault="00000000" w:rsidRPr="00000000" w14:paraId="0000019A">
      <w:pPr>
        <w:shd w:fill="ffffff" w:val="clear"/>
        <w:jc w:val="both"/>
        <w:rPr>
          <w:sz w:val="20"/>
          <w:szCs w:val="20"/>
        </w:rPr>
      </w:pPr>
      <w:r w:rsidDel="00000000" w:rsidR="00000000" w:rsidRPr="00000000">
        <w:rPr>
          <w:rtl w:val="0"/>
        </w:rPr>
      </w:r>
    </w:p>
    <w:p w:rsidR="00000000" w:rsidDel="00000000" w:rsidP="00000000" w:rsidRDefault="00000000" w:rsidRPr="00000000" w14:paraId="0000019B">
      <w:pPr>
        <w:shd w:fill="ffffff" w:val="clear"/>
        <w:jc w:val="both"/>
        <w:rPr>
          <w:sz w:val="20"/>
          <w:szCs w:val="20"/>
        </w:rPr>
      </w:pPr>
      <w:r w:rsidDel="00000000" w:rsidR="00000000" w:rsidRPr="00000000">
        <w:rPr>
          <w:sz w:val="20"/>
          <w:szCs w:val="20"/>
          <w:rtl w:val="0"/>
        </w:rPr>
        <w:t xml:space="preserve">Uniforms should be transported home in a disposable plastic bag. This bag should be disposed of into the household waste stream.</w:t>
      </w:r>
    </w:p>
    <w:p w:rsidR="00000000" w:rsidDel="00000000" w:rsidP="00000000" w:rsidRDefault="00000000" w:rsidRPr="00000000" w14:paraId="0000019C">
      <w:pPr>
        <w:shd w:fill="ffffff" w:val="clear"/>
        <w:jc w:val="both"/>
        <w:rPr>
          <w:sz w:val="20"/>
          <w:szCs w:val="20"/>
        </w:rPr>
      </w:pPr>
      <w:r w:rsidDel="00000000" w:rsidR="00000000" w:rsidRPr="00000000">
        <w:rPr>
          <w:rtl w:val="0"/>
        </w:rPr>
      </w:r>
    </w:p>
    <w:p w:rsidR="00000000" w:rsidDel="00000000" w:rsidP="00000000" w:rsidRDefault="00000000" w:rsidRPr="00000000" w14:paraId="0000019D">
      <w:pPr>
        <w:shd w:fill="ffffff" w:val="clear"/>
        <w:jc w:val="both"/>
        <w:rPr>
          <w:sz w:val="20"/>
          <w:szCs w:val="20"/>
        </w:rPr>
      </w:pPr>
      <w:r w:rsidDel="00000000" w:rsidR="00000000" w:rsidRPr="00000000">
        <w:rPr>
          <w:sz w:val="20"/>
          <w:szCs w:val="20"/>
          <w:rtl w:val="0"/>
        </w:rPr>
        <w:t xml:space="preserve">Uniforms should be laundered:</w:t>
      </w:r>
    </w:p>
    <w:p w:rsidR="00000000" w:rsidDel="00000000" w:rsidP="00000000" w:rsidRDefault="00000000" w:rsidRPr="00000000" w14:paraId="0000019E">
      <w:pPr>
        <w:shd w:fill="ffffff" w:val="clear"/>
        <w:jc w:val="both"/>
        <w:rPr>
          <w:sz w:val="20"/>
          <w:szCs w:val="20"/>
        </w:rPr>
      </w:pPr>
      <w:r w:rsidDel="00000000" w:rsidR="00000000" w:rsidRPr="00000000">
        <w:rPr>
          <w:rtl w:val="0"/>
        </w:rPr>
      </w:r>
    </w:p>
    <w:p w:rsidR="00000000" w:rsidDel="00000000" w:rsidP="00000000" w:rsidRDefault="00000000" w:rsidRPr="00000000" w14:paraId="0000019F">
      <w:pPr>
        <w:numPr>
          <w:ilvl w:val="0"/>
          <w:numId w:val="16"/>
        </w:numPr>
        <w:shd w:fill="ffffff" w:val="clear"/>
        <w:ind w:left="720" w:hanging="360"/>
        <w:jc w:val="both"/>
        <w:rPr>
          <w:sz w:val="20"/>
          <w:szCs w:val="20"/>
        </w:rPr>
      </w:pPr>
      <w:r w:rsidDel="00000000" w:rsidR="00000000" w:rsidRPr="00000000">
        <w:rPr>
          <w:sz w:val="20"/>
          <w:szCs w:val="20"/>
          <w:rtl w:val="0"/>
        </w:rPr>
        <w:t xml:space="preserve">Separately from other household linen;</w:t>
      </w:r>
    </w:p>
    <w:p w:rsidR="00000000" w:rsidDel="00000000" w:rsidP="00000000" w:rsidRDefault="00000000" w:rsidRPr="00000000" w14:paraId="000001A0">
      <w:pPr>
        <w:numPr>
          <w:ilvl w:val="0"/>
          <w:numId w:val="16"/>
        </w:numPr>
        <w:shd w:fill="ffffff" w:val="clear"/>
        <w:ind w:left="720" w:hanging="360"/>
        <w:jc w:val="both"/>
        <w:rPr>
          <w:sz w:val="20"/>
          <w:szCs w:val="20"/>
        </w:rPr>
      </w:pPr>
      <w:r w:rsidDel="00000000" w:rsidR="00000000" w:rsidRPr="00000000">
        <w:rPr>
          <w:sz w:val="20"/>
          <w:szCs w:val="20"/>
          <w:rtl w:val="0"/>
        </w:rPr>
        <w:t xml:space="preserve">In a load not more than half the machine capacity;</w:t>
      </w:r>
    </w:p>
    <w:p w:rsidR="00000000" w:rsidDel="00000000" w:rsidP="00000000" w:rsidRDefault="00000000" w:rsidRPr="00000000" w14:paraId="000001A1">
      <w:pPr>
        <w:numPr>
          <w:ilvl w:val="0"/>
          <w:numId w:val="16"/>
        </w:numPr>
        <w:shd w:fill="ffffff" w:val="clear"/>
        <w:ind w:left="720" w:hanging="360"/>
        <w:jc w:val="both"/>
        <w:rPr>
          <w:sz w:val="20"/>
          <w:szCs w:val="20"/>
        </w:rPr>
      </w:pPr>
      <w:r w:rsidDel="00000000" w:rsidR="00000000" w:rsidRPr="00000000">
        <w:rPr>
          <w:sz w:val="20"/>
          <w:szCs w:val="20"/>
          <w:rtl w:val="0"/>
        </w:rPr>
        <w:t xml:space="preserve">At the maximum temperature the fabric can tolerate, then ironed or tumbled-dried.</w:t>
      </w:r>
    </w:p>
    <w:p w:rsidR="00000000" w:rsidDel="00000000" w:rsidP="00000000" w:rsidRDefault="00000000" w:rsidRPr="00000000" w14:paraId="000001A2">
      <w:pPr>
        <w:shd w:fill="ffffff" w:val="clear"/>
        <w:jc w:val="both"/>
        <w:rPr>
          <w:sz w:val="20"/>
          <w:szCs w:val="20"/>
        </w:rPr>
      </w:pPr>
      <w:r w:rsidDel="00000000" w:rsidR="00000000" w:rsidRPr="00000000">
        <w:rPr>
          <w:rtl w:val="0"/>
        </w:rPr>
      </w:r>
    </w:p>
    <w:p w:rsidR="00000000" w:rsidDel="00000000" w:rsidP="00000000" w:rsidRDefault="00000000" w:rsidRPr="00000000" w14:paraId="000001A3">
      <w:pPr>
        <w:shd w:fill="ffffff" w:val="clear"/>
        <w:jc w:val="both"/>
        <w:rPr>
          <w:b w:val="1"/>
          <w:sz w:val="20"/>
          <w:szCs w:val="20"/>
        </w:rPr>
      </w:pPr>
      <w:r w:rsidDel="00000000" w:rsidR="00000000" w:rsidRPr="00000000">
        <w:rPr>
          <w:sz w:val="20"/>
          <w:szCs w:val="20"/>
          <w:rtl w:val="0"/>
        </w:rPr>
        <w:t xml:space="preserve">N.B. It is best practice to change into and out of uniforms at work, and not wear them when travelling. This is based on public perception, rather than evidence of an infection risk. </w:t>
      </w:r>
      <w:r w:rsidDel="00000000" w:rsidR="00000000" w:rsidRPr="00000000">
        <w:br w:type="page"/>
      </w:r>
      <w:r w:rsidDel="00000000" w:rsidR="00000000" w:rsidRPr="00000000">
        <w:rPr>
          <w:rtl w:val="0"/>
        </w:rPr>
      </w:r>
    </w:p>
    <w:p w:rsidR="00000000" w:rsidDel="00000000" w:rsidP="00000000" w:rsidRDefault="00000000" w:rsidRPr="00000000" w14:paraId="000001A4">
      <w:pPr>
        <w:pStyle w:val="Heading2"/>
        <w:shd w:fill="ffffff" w:val="clear"/>
        <w:jc w:val="both"/>
        <w:rPr>
          <w:b w:val="1"/>
          <w:sz w:val="20"/>
          <w:szCs w:val="20"/>
        </w:rPr>
      </w:pPr>
      <w:bookmarkStart w:colFirst="0" w:colLast="0" w:name="_j0yimarkhupo" w:id="29"/>
      <w:bookmarkEnd w:id="29"/>
      <w:r w:rsidDel="00000000" w:rsidR="00000000" w:rsidRPr="00000000">
        <w:rPr>
          <w:b w:val="1"/>
          <w:sz w:val="20"/>
          <w:szCs w:val="20"/>
          <w:rtl w:val="0"/>
        </w:rPr>
        <w:t xml:space="preserve">Management of clinical and non-clinical waste</w:t>
      </w:r>
    </w:p>
    <w:p w:rsidR="00000000" w:rsidDel="00000000" w:rsidP="00000000" w:rsidRDefault="00000000" w:rsidRPr="00000000" w14:paraId="000001A5">
      <w:pPr>
        <w:shd w:fill="ffffff" w:val="clear"/>
        <w:jc w:val="both"/>
        <w:rPr>
          <w:b w:val="1"/>
          <w:sz w:val="20"/>
          <w:szCs w:val="20"/>
        </w:rPr>
      </w:pPr>
      <w:r w:rsidDel="00000000" w:rsidR="00000000" w:rsidRPr="00000000">
        <w:rPr>
          <w:rtl w:val="0"/>
        </w:rPr>
      </w:r>
    </w:p>
    <w:p w:rsidR="00000000" w:rsidDel="00000000" w:rsidP="00000000" w:rsidRDefault="00000000" w:rsidRPr="00000000" w14:paraId="000001A6">
      <w:pPr>
        <w:shd w:fill="ffffff" w:val="clear"/>
        <w:jc w:val="both"/>
        <w:rPr>
          <w:sz w:val="20"/>
          <w:szCs w:val="20"/>
        </w:rPr>
      </w:pPr>
      <w:r w:rsidDel="00000000" w:rsidR="00000000" w:rsidRPr="00000000">
        <w:rPr>
          <w:sz w:val="20"/>
          <w:szCs w:val="20"/>
          <w:rtl w:val="0"/>
        </w:rPr>
        <w:t xml:space="preserve">Large volumes of waste may be generated by frequent use of PPE; advice from the local waste management team should be sought prospectively on how to manage this. Dispose of all waste as clinical waste.</w:t>
      </w:r>
    </w:p>
    <w:p w:rsidR="00000000" w:rsidDel="00000000" w:rsidP="00000000" w:rsidRDefault="00000000" w:rsidRPr="00000000" w14:paraId="000001A7">
      <w:pPr>
        <w:shd w:fill="ffffff" w:val="clear"/>
        <w:jc w:val="both"/>
        <w:rPr>
          <w:sz w:val="20"/>
          <w:szCs w:val="20"/>
        </w:rPr>
      </w:pPr>
      <w:r w:rsidDel="00000000" w:rsidR="00000000" w:rsidRPr="00000000">
        <w:rPr>
          <w:rtl w:val="0"/>
        </w:rPr>
      </w:r>
    </w:p>
    <w:p w:rsidR="00000000" w:rsidDel="00000000" w:rsidP="00000000" w:rsidRDefault="00000000" w:rsidRPr="00000000" w14:paraId="000001A8">
      <w:pPr>
        <w:shd w:fill="ffffff" w:val="clear"/>
        <w:jc w:val="both"/>
        <w:rPr>
          <w:sz w:val="20"/>
          <w:szCs w:val="20"/>
        </w:rPr>
      </w:pPr>
      <w:r w:rsidDel="00000000" w:rsidR="00000000" w:rsidRPr="00000000">
        <w:rPr>
          <w:sz w:val="20"/>
          <w:szCs w:val="20"/>
          <w:rtl w:val="0"/>
        </w:rPr>
        <w:t xml:space="preserve">Disposal of all waste related to possible or confirmed cases should be classified as infectious clinical waste suitable for alternative treatment. It is suggested that all clinical waste should be double bagged before being stored for a minimum of 3 days. For large clinics with commercial bins on a weekly collection, bins could be rotated to minimise risk to bin collectors.</w:t>
      </w:r>
    </w:p>
    <w:p w:rsidR="00000000" w:rsidDel="00000000" w:rsidP="00000000" w:rsidRDefault="00000000" w:rsidRPr="00000000" w14:paraId="000001A9">
      <w:pPr>
        <w:pStyle w:val="Heading1"/>
        <w:jc w:val="center"/>
        <w:rPr>
          <w:b w:val="1"/>
          <w:sz w:val="24"/>
          <w:szCs w:val="24"/>
        </w:rPr>
      </w:pPr>
      <w:bookmarkStart w:colFirst="0" w:colLast="0" w:name="_ec87sgx54047" w:id="30"/>
      <w:bookmarkEnd w:id="30"/>
      <w:r w:rsidDel="00000000" w:rsidR="00000000" w:rsidRPr="00000000">
        <w:br w:type="page"/>
      </w:r>
      <w:r w:rsidDel="00000000" w:rsidR="00000000" w:rsidRPr="00000000">
        <w:rPr>
          <w:rtl w:val="0"/>
        </w:rPr>
      </w:r>
    </w:p>
    <w:p w:rsidR="00000000" w:rsidDel="00000000" w:rsidP="00000000" w:rsidRDefault="00000000" w:rsidRPr="00000000" w14:paraId="000001AA">
      <w:pPr>
        <w:pStyle w:val="Heading1"/>
        <w:jc w:val="center"/>
        <w:rPr>
          <w:b w:val="1"/>
          <w:sz w:val="24"/>
          <w:szCs w:val="24"/>
        </w:rPr>
      </w:pPr>
      <w:bookmarkStart w:colFirst="0" w:colLast="0" w:name="_h6reztv68bhu" w:id="31"/>
      <w:bookmarkEnd w:id="31"/>
      <w:r w:rsidDel="00000000" w:rsidR="00000000" w:rsidRPr="00000000">
        <w:rPr>
          <w:b w:val="1"/>
          <w:sz w:val="24"/>
          <w:szCs w:val="24"/>
          <w:rtl w:val="0"/>
        </w:rPr>
        <w:t xml:space="preserve">Educating Patients and Caregivers</w:t>
      </w:r>
    </w:p>
    <w:p w:rsidR="00000000" w:rsidDel="00000000" w:rsidP="00000000" w:rsidRDefault="00000000" w:rsidRPr="00000000" w14:paraId="000001AB">
      <w:pPr>
        <w:jc w:val="both"/>
        <w:rPr>
          <w:sz w:val="20"/>
          <w:szCs w:val="20"/>
        </w:rPr>
      </w:pPr>
      <w:r w:rsidDel="00000000" w:rsidR="00000000" w:rsidRPr="00000000">
        <w:rPr>
          <w:rtl w:val="0"/>
        </w:rPr>
      </w:r>
    </w:p>
    <w:p w:rsidR="00000000" w:rsidDel="00000000" w:rsidP="00000000" w:rsidRDefault="00000000" w:rsidRPr="00000000" w14:paraId="000001AC">
      <w:pPr>
        <w:jc w:val="both"/>
        <w:rPr>
          <w:sz w:val="20"/>
          <w:szCs w:val="20"/>
        </w:rPr>
      </w:pPr>
      <w:r w:rsidDel="00000000" w:rsidR="00000000" w:rsidRPr="00000000">
        <w:rPr>
          <w:sz w:val="20"/>
          <w:szCs w:val="20"/>
          <w:rtl w:val="0"/>
        </w:rPr>
        <w:t xml:space="preserve">Patients and their caregivers may be unsure of how to behave whilst directly affected by COVID-19. The following information may be recommended to patients and their caregivers when necessary.</w:t>
      </w:r>
    </w:p>
    <w:p w:rsidR="00000000" w:rsidDel="00000000" w:rsidP="00000000" w:rsidRDefault="00000000" w:rsidRPr="00000000" w14:paraId="000001AD">
      <w:pPr>
        <w:pStyle w:val="Heading2"/>
        <w:jc w:val="both"/>
        <w:rPr>
          <w:b w:val="1"/>
          <w:sz w:val="20"/>
          <w:szCs w:val="20"/>
        </w:rPr>
      </w:pPr>
      <w:bookmarkStart w:colFirst="0" w:colLast="0" w:name="_3k60jjn4f2xv" w:id="32"/>
      <w:bookmarkEnd w:id="32"/>
      <w:r w:rsidDel="00000000" w:rsidR="00000000" w:rsidRPr="00000000">
        <w:rPr>
          <w:b w:val="1"/>
          <w:sz w:val="20"/>
          <w:szCs w:val="20"/>
          <w:rtl w:val="0"/>
        </w:rPr>
        <w:t xml:space="preserve">Patient education </w:t>
      </w:r>
    </w:p>
    <w:p w:rsidR="00000000" w:rsidDel="00000000" w:rsidP="00000000" w:rsidRDefault="00000000" w:rsidRPr="00000000" w14:paraId="000001AE">
      <w:pPr>
        <w:rPr>
          <w:sz w:val="20"/>
          <w:szCs w:val="20"/>
        </w:rPr>
      </w:pPr>
      <w:r w:rsidDel="00000000" w:rsidR="00000000" w:rsidRPr="00000000">
        <w:rPr>
          <w:sz w:val="20"/>
          <w:szCs w:val="20"/>
          <w:rtl w:val="0"/>
        </w:rPr>
        <w:t xml:space="preserve">(CDC, 2020)</w:t>
      </w:r>
    </w:p>
    <w:p w:rsidR="00000000" w:rsidDel="00000000" w:rsidP="00000000" w:rsidRDefault="00000000" w:rsidRPr="00000000" w14:paraId="000001AF">
      <w:pPr>
        <w:jc w:val="both"/>
        <w:rPr>
          <w:sz w:val="20"/>
          <w:szCs w:val="20"/>
        </w:rPr>
      </w:pPr>
      <w:r w:rsidDel="00000000" w:rsidR="00000000" w:rsidRPr="00000000">
        <w:rPr>
          <w:rtl w:val="0"/>
        </w:rPr>
      </w:r>
    </w:p>
    <w:p w:rsidR="00000000" w:rsidDel="00000000" w:rsidP="00000000" w:rsidRDefault="00000000" w:rsidRPr="00000000" w14:paraId="000001B0">
      <w:pPr>
        <w:rPr>
          <w:sz w:val="20"/>
          <w:szCs w:val="20"/>
        </w:rPr>
      </w:pPr>
      <w:r w:rsidDel="00000000" w:rsidR="00000000" w:rsidRPr="00000000">
        <w:rPr>
          <w:sz w:val="20"/>
          <w:szCs w:val="20"/>
          <w:rtl w:val="0"/>
        </w:rPr>
        <w:t xml:space="preserve">In case a patient is showing mild respiratory signs and symptoms, they should be recommended to stick to the following instructions during isolation:</w:t>
      </w:r>
    </w:p>
    <w:p w:rsidR="00000000" w:rsidDel="00000000" w:rsidP="00000000" w:rsidRDefault="00000000" w:rsidRPr="00000000" w14:paraId="000001B1">
      <w:pPr>
        <w:jc w:val="both"/>
        <w:rPr>
          <w:sz w:val="20"/>
          <w:szCs w:val="20"/>
        </w:rPr>
      </w:pPr>
      <w:r w:rsidDel="00000000" w:rsidR="00000000" w:rsidRPr="00000000">
        <w:rPr>
          <w:rtl w:val="0"/>
        </w:rPr>
      </w:r>
    </w:p>
    <w:p w:rsidR="00000000" w:rsidDel="00000000" w:rsidP="00000000" w:rsidRDefault="00000000" w:rsidRPr="00000000" w14:paraId="000001B2">
      <w:pPr>
        <w:numPr>
          <w:ilvl w:val="0"/>
          <w:numId w:val="26"/>
        </w:numPr>
        <w:ind w:left="720" w:hanging="360"/>
        <w:jc w:val="both"/>
        <w:rPr>
          <w:sz w:val="20"/>
          <w:szCs w:val="20"/>
        </w:rPr>
      </w:pPr>
      <w:r w:rsidDel="00000000" w:rsidR="00000000" w:rsidRPr="00000000">
        <w:rPr>
          <w:sz w:val="20"/>
          <w:szCs w:val="20"/>
          <w:rtl w:val="0"/>
        </w:rPr>
        <w:t xml:space="preserve">Stay at home;</w:t>
      </w:r>
    </w:p>
    <w:p w:rsidR="00000000" w:rsidDel="00000000" w:rsidP="00000000" w:rsidRDefault="00000000" w:rsidRPr="00000000" w14:paraId="000001B3">
      <w:pPr>
        <w:numPr>
          <w:ilvl w:val="0"/>
          <w:numId w:val="26"/>
        </w:numPr>
        <w:ind w:left="720" w:hanging="360"/>
        <w:jc w:val="both"/>
        <w:rPr>
          <w:sz w:val="20"/>
          <w:szCs w:val="20"/>
        </w:rPr>
      </w:pPr>
      <w:r w:rsidDel="00000000" w:rsidR="00000000" w:rsidRPr="00000000">
        <w:rPr>
          <w:sz w:val="20"/>
          <w:szCs w:val="20"/>
          <w:rtl w:val="0"/>
        </w:rPr>
        <w:t xml:space="preserve">Stay in touch with their doctor and monitor their symptoms, making sure to get care in case of worsening of the symptoms or development of other respiratory symptoms (i.e. severe and deteriorating cough, shortness of breath, </w:t>
      </w:r>
      <w:r w:rsidDel="00000000" w:rsidR="00000000" w:rsidRPr="00000000">
        <w:rPr>
          <w:sz w:val="20"/>
          <w:szCs w:val="20"/>
          <w:rtl w:val="0"/>
        </w:rPr>
        <w:t xml:space="preserve">fever &gt;38</w:t>
      </w:r>
      <w:r w:rsidDel="00000000" w:rsidR="00000000" w:rsidRPr="00000000">
        <w:rPr>
          <w:sz w:val="20"/>
          <w:szCs w:val="20"/>
          <w:rtl w:val="0"/>
        </w:rPr>
        <w:t xml:space="preserve">°, difficulty breathing, persistent chest pain, new confusion, central cyanosis, cold and mottled skin, difficult to rouse, decreased urinary output, neck stiffness, non-blanching rash, respiratory rate &gt;20apm, heart rate &gt;100bpm, O2 saturation &lt;94%);</w:t>
      </w:r>
    </w:p>
    <w:p w:rsidR="00000000" w:rsidDel="00000000" w:rsidP="00000000" w:rsidRDefault="00000000" w:rsidRPr="00000000" w14:paraId="000001B4">
      <w:pPr>
        <w:numPr>
          <w:ilvl w:val="0"/>
          <w:numId w:val="26"/>
        </w:numPr>
        <w:ind w:left="720" w:hanging="360"/>
        <w:jc w:val="both"/>
        <w:rPr>
          <w:sz w:val="20"/>
          <w:szCs w:val="20"/>
        </w:rPr>
      </w:pPr>
      <w:r w:rsidDel="00000000" w:rsidR="00000000" w:rsidRPr="00000000">
        <w:rPr>
          <w:sz w:val="20"/>
          <w:szCs w:val="20"/>
          <w:rtl w:val="0"/>
        </w:rPr>
        <w:t xml:space="preserve">Avoid public transport;</w:t>
      </w:r>
    </w:p>
    <w:p w:rsidR="00000000" w:rsidDel="00000000" w:rsidP="00000000" w:rsidRDefault="00000000" w:rsidRPr="00000000" w14:paraId="000001B5">
      <w:pPr>
        <w:numPr>
          <w:ilvl w:val="0"/>
          <w:numId w:val="26"/>
        </w:numPr>
        <w:ind w:left="720" w:hanging="360"/>
        <w:jc w:val="both"/>
        <w:rPr>
          <w:sz w:val="20"/>
          <w:szCs w:val="20"/>
        </w:rPr>
      </w:pPr>
      <w:r w:rsidDel="00000000" w:rsidR="00000000" w:rsidRPr="00000000">
        <w:rPr>
          <w:sz w:val="20"/>
          <w:szCs w:val="20"/>
          <w:rtl w:val="0"/>
        </w:rPr>
        <w:t xml:space="preserve">Stay away from others (even using a personal “sick room” if possible, staying away from relatives and pets until symptoms resolution);</w:t>
      </w:r>
    </w:p>
    <w:p w:rsidR="00000000" w:rsidDel="00000000" w:rsidP="00000000" w:rsidRDefault="00000000" w:rsidRPr="00000000" w14:paraId="000001B6">
      <w:pPr>
        <w:numPr>
          <w:ilvl w:val="0"/>
          <w:numId w:val="26"/>
        </w:numPr>
        <w:ind w:left="720" w:hanging="360"/>
        <w:jc w:val="both"/>
        <w:rPr>
          <w:sz w:val="20"/>
          <w:szCs w:val="20"/>
        </w:rPr>
      </w:pPr>
      <w:r w:rsidDel="00000000" w:rsidR="00000000" w:rsidRPr="00000000">
        <w:rPr>
          <w:sz w:val="20"/>
          <w:szCs w:val="20"/>
          <w:rtl w:val="0"/>
        </w:rPr>
        <w:t xml:space="preserve">Call ahead before visiting any healthcare facility;</w:t>
      </w:r>
    </w:p>
    <w:p w:rsidR="00000000" w:rsidDel="00000000" w:rsidP="00000000" w:rsidRDefault="00000000" w:rsidRPr="00000000" w14:paraId="000001B7">
      <w:pPr>
        <w:numPr>
          <w:ilvl w:val="0"/>
          <w:numId w:val="26"/>
        </w:numPr>
        <w:ind w:left="720" w:hanging="360"/>
        <w:jc w:val="both"/>
        <w:rPr>
          <w:sz w:val="20"/>
          <w:szCs w:val="20"/>
        </w:rPr>
      </w:pPr>
      <w:r w:rsidDel="00000000" w:rsidR="00000000" w:rsidRPr="00000000">
        <w:rPr>
          <w:sz w:val="20"/>
          <w:szCs w:val="20"/>
          <w:rtl w:val="0"/>
        </w:rPr>
        <w:t xml:space="preserve">Wear a surgical mask or a cloth face covering;</w:t>
      </w:r>
    </w:p>
    <w:p w:rsidR="00000000" w:rsidDel="00000000" w:rsidP="00000000" w:rsidRDefault="00000000" w:rsidRPr="00000000" w14:paraId="000001B8">
      <w:pPr>
        <w:numPr>
          <w:ilvl w:val="0"/>
          <w:numId w:val="26"/>
        </w:numPr>
        <w:ind w:left="720" w:hanging="360"/>
        <w:jc w:val="both"/>
        <w:rPr>
          <w:sz w:val="20"/>
          <w:szCs w:val="20"/>
        </w:rPr>
      </w:pPr>
      <w:r w:rsidDel="00000000" w:rsidR="00000000" w:rsidRPr="00000000">
        <w:rPr>
          <w:sz w:val="20"/>
          <w:szCs w:val="20"/>
          <w:rtl w:val="0"/>
        </w:rPr>
        <w:t xml:space="preserve">Cover their sneezes and coughs with their elbow or tissues (to be disposed immediately)</w:t>
      </w:r>
    </w:p>
    <w:p w:rsidR="00000000" w:rsidDel="00000000" w:rsidP="00000000" w:rsidRDefault="00000000" w:rsidRPr="00000000" w14:paraId="000001B9">
      <w:pPr>
        <w:numPr>
          <w:ilvl w:val="0"/>
          <w:numId w:val="26"/>
        </w:numPr>
        <w:ind w:left="720" w:hanging="360"/>
        <w:jc w:val="both"/>
        <w:rPr>
          <w:sz w:val="20"/>
          <w:szCs w:val="20"/>
        </w:rPr>
      </w:pPr>
      <w:r w:rsidDel="00000000" w:rsidR="00000000" w:rsidRPr="00000000">
        <w:rPr>
          <w:sz w:val="20"/>
          <w:szCs w:val="20"/>
          <w:rtl w:val="0"/>
        </w:rPr>
        <w:t xml:space="preserve">Wash their hands for at least 20’’, especially after:</w:t>
      </w:r>
    </w:p>
    <w:p w:rsidR="00000000" w:rsidDel="00000000" w:rsidP="00000000" w:rsidRDefault="00000000" w:rsidRPr="00000000" w14:paraId="000001BA">
      <w:pPr>
        <w:ind w:left="720" w:firstLine="0"/>
        <w:jc w:val="both"/>
        <w:rPr>
          <w:sz w:val="20"/>
          <w:szCs w:val="20"/>
        </w:rPr>
      </w:pPr>
      <w:r w:rsidDel="00000000" w:rsidR="00000000" w:rsidRPr="00000000">
        <w:rPr>
          <w:sz w:val="20"/>
          <w:szCs w:val="20"/>
          <w:rtl w:val="0"/>
        </w:rPr>
        <w:t xml:space="preserve">blowing their nose, coughing, sneezing, going to the toilet, eating and preparing food;</w:t>
      </w:r>
    </w:p>
    <w:p w:rsidR="00000000" w:rsidDel="00000000" w:rsidP="00000000" w:rsidRDefault="00000000" w:rsidRPr="00000000" w14:paraId="000001BB">
      <w:pPr>
        <w:numPr>
          <w:ilvl w:val="0"/>
          <w:numId w:val="7"/>
        </w:numPr>
        <w:ind w:left="720" w:hanging="360"/>
        <w:jc w:val="both"/>
        <w:rPr>
          <w:sz w:val="20"/>
          <w:szCs w:val="20"/>
        </w:rPr>
      </w:pPr>
      <w:r w:rsidDel="00000000" w:rsidR="00000000" w:rsidRPr="00000000">
        <w:rPr>
          <w:sz w:val="20"/>
          <w:szCs w:val="20"/>
          <w:rtl w:val="0"/>
        </w:rPr>
        <w:t xml:space="preserve">Use hand sanitizer with &gt;60% alcohol if soap or water are not available;</w:t>
      </w:r>
    </w:p>
    <w:p w:rsidR="00000000" w:rsidDel="00000000" w:rsidP="00000000" w:rsidRDefault="00000000" w:rsidRPr="00000000" w14:paraId="000001BC">
      <w:pPr>
        <w:numPr>
          <w:ilvl w:val="0"/>
          <w:numId w:val="7"/>
        </w:numPr>
        <w:ind w:left="720" w:hanging="360"/>
        <w:jc w:val="both"/>
        <w:rPr>
          <w:sz w:val="20"/>
          <w:szCs w:val="20"/>
        </w:rPr>
      </w:pPr>
      <w:r w:rsidDel="00000000" w:rsidR="00000000" w:rsidRPr="00000000">
        <w:rPr>
          <w:sz w:val="20"/>
          <w:szCs w:val="20"/>
          <w:rtl w:val="0"/>
        </w:rPr>
        <w:t xml:space="preserve">Avoid to touch the T-zone (eyes, nose and mouth);</w:t>
      </w:r>
    </w:p>
    <w:p w:rsidR="00000000" w:rsidDel="00000000" w:rsidP="00000000" w:rsidRDefault="00000000" w:rsidRPr="00000000" w14:paraId="000001BD">
      <w:pPr>
        <w:numPr>
          <w:ilvl w:val="0"/>
          <w:numId w:val="7"/>
        </w:numPr>
        <w:ind w:left="720" w:hanging="360"/>
        <w:jc w:val="both"/>
        <w:rPr>
          <w:sz w:val="20"/>
          <w:szCs w:val="20"/>
        </w:rPr>
      </w:pPr>
      <w:r w:rsidDel="00000000" w:rsidR="00000000" w:rsidRPr="00000000">
        <w:rPr>
          <w:sz w:val="20"/>
          <w:szCs w:val="20"/>
          <w:rtl w:val="0"/>
        </w:rPr>
        <w:t xml:space="preserve">Avoid sharing personal household items, washing thoroughly after use;</w:t>
      </w:r>
    </w:p>
    <w:p w:rsidR="00000000" w:rsidDel="00000000" w:rsidP="00000000" w:rsidRDefault="00000000" w:rsidRPr="00000000" w14:paraId="000001BE">
      <w:pPr>
        <w:numPr>
          <w:ilvl w:val="0"/>
          <w:numId w:val="7"/>
        </w:numPr>
        <w:ind w:left="720" w:hanging="360"/>
        <w:jc w:val="both"/>
        <w:rPr>
          <w:sz w:val="20"/>
          <w:szCs w:val="20"/>
        </w:rPr>
      </w:pPr>
      <w:r w:rsidDel="00000000" w:rsidR="00000000" w:rsidRPr="00000000">
        <w:rPr>
          <w:sz w:val="20"/>
          <w:szCs w:val="20"/>
          <w:rtl w:val="0"/>
        </w:rPr>
        <w:t xml:space="preserve">Clean and disinfect the “sick room” everyday, letting a caregiver clean the rest of the house;</w:t>
      </w:r>
    </w:p>
    <w:p w:rsidR="00000000" w:rsidDel="00000000" w:rsidP="00000000" w:rsidRDefault="00000000" w:rsidRPr="00000000" w14:paraId="000001BF">
      <w:pPr>
        <w:numPr>
          <w:ilvl w:val="0"/>
          <w:numId w:val="7"/>
        </w:numPr>
        <w:ind w:left="720" w:hanging="360"/>
        <w:jc w:val="both"/>
        <w:rPr>
          <w:sz w:val="20"/>
          <w:szCs w:val="20"/>
        </w:rPr>
      </w:pPr>
      <w:r w:rsidDel="00000000" w:rsidR="00000000" w:rsidRPr="00000000">
        <w:rPr>
          <w:sz w:val="20"/>
          <w:szCs w:val="20"/>
          <w:rtl w:val="0"/>
        </w:rPr>
        <w:t xml:space="preserve">Focus the cleaning on “high-touch surfaces” (i.e. phones, remote controls, door knobs, toilets, keyboards, bedside tables);</w:t>
      </w:r>
    </w:p>
    <w:p w:rsidR="00000000" w:rsidDel="00000000" w:rsidP="00000000" w:rsidRDefault="00000000" w:rsidRPr="00000000" w14:paraId="000001C0">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C1">
      <w:pPr>
        <w:jc w:val="both"/>
        <w:rPr>
          <w:sz w:val="20"/>
          <w:szCs w:val="20"/>
        </w:rPr>
      </w:pPr>
      <w:r w:rsidDel="00000000" w:rsidR="00000000" w:rsidRPr="00000000">
        <w:rPr>
          <w:sz w:val="20"/>
          <w:szCs w:val="20"/>
          <w:rtl w:val="0"/>
        </w:rPr>
        <w:t xml:space="preserve">Isolation should be ceased when:</w:t>
      </w:r>
    </w:p>
    <w:p w:rsidR="00000000" w:rsidDel="00000000" w:rsidP="00000000" w:rsidRDefault="00000000" w:rsidRPr="00000000" w14:paraId="000001C2">
      <w:pPr>
        <w:jc w:val="both"/>
        <w:rPr>
          <w:sz w:val="20"/>
          <w:szCs w:val="20"/>
        </w:rPr>
      </w:pPr>
      <w:r w:rsidDel="00000000" w:rsidR="00000000" w:rsidRPr="00000000">
        <w:rPr>
          <w:rtl w:val="0"/>
        </w:rPr>
      </w:r>
    </w:p>
    <w:p w:rsidR="00000000" w:rsidDel="00000000" w:rsidP="00000000" w:rsidRDefault="00000000" w:rsidRPr="00000000" w14:paraId="000001C3">
      <w:pPr>
        <w:numPr>
          <w:ilvl w:val="0"/>
          <w:numId w:val="9"/>
        </w:numPr>
        <w:ind w:left="720" w:hanging="360"/>
        <w:jc w:val="both"/>
        <w:rPr>
          <w:sz w:val="20"/>
          <w:szCs w:val="20"/>
        </w:rPr>
      </w:pPr>
      <w:r w:rsidDel="00000000" w:rsidR="00000000" w:rsidRPr="00000000">
        <w:rPr>
          <w:sz w:val="20"/>
          <w:szCs w:val="20"/>
          <w:rtl w:val="0"/>
        </w:rPr>
        <w:t xml:space="preserve">Not experiencing fever for &gt;72 hours AND other symptoms have improved AND at least 7 days have passed since the symptoms were developed (if not tested for COVID-19)</w:t>
      </w:r>
    </w:p>
    <w:p w:rsidR="00000000" w:rsidDel="00000000" w:rsidP="00000000" w:rsidRDefault="00000000" w:rsidRPr="00000000" w14:paraId="000001C4">
      <w:pPr>
        <w:numPr>
          <w:ilvl w:val="0"/>
          <w:numId w:val="9"/>
        </w:numPr>
        <w:ind w:left="720" w:hanging="360"/>
        <w:jc w:val="both"/>
        <w:rPr>
          <w:sz w:val="20"/>
          <w:szCs w:val="20"/>
        </w:rPr>
      </w:pPr>
      <w:r w:rsidDel="00000000" w:rsidR="00000000" w:rsidRPr="00000000">
        <w:rPr>
          <w:sz w:val="20"/>
          <w:szCs w:val="20"/>
          <w:rtl w:val="0"/>
        </w:rPr>
        <w:t xml:space="preserve">Not experiencing fever for &gt;72 hours AND other symptoms have improved AND they received 2 negative tests 24 hours apart (if tested for COVID-19)    </w:t>
      </w:r>
    </w:p>
    <w:p w:rsidR="00000000" w:rsidDel="00000000" w:rsidP="00000000" w:rsidRDefault="00000000" w:rsidRPr="00000000" w14:paraId="000001C5">
      <w:pPr>
        <w:pStyle w:val="Heading2"/>
        <w:jc w:val="both"/>
        <w:rPr>
          <w:b w:val="1"/>
          <w:sz w:val="20"/>
          <w:szCs w:val="20"/>
        </w:rPr>
      </w:pPr>
      <w:bookmarkStart w:colFirst="0" w:colLast="0" w:name="_axxnn95weba3" w:id="33"/>
      <w:bookmarkEnd w:id="33"/>
      <w:r w:rsidDel="00000000" w:rsidR="00000000" w:rsidRPr="00000000">
        <w:br w:type="page"/>
      </w:r>
      <w:r w:rsidDel="00000000" w:rsidR="00000000" w:rsidRPr="00000000">
        <w:rPr>
          <w:rtl w:val="0"/>
        </w:rPr>
      </w:r>
    </w:p>
    <w:p w:rsidR="00000000" w:rsidDel="00000000" w:rsidP="00000000" w:rsidRDefault="00000000" w:rsidRPr="00000000" w14:paraId="000001C6">
      <w:pPr>
        <w:pStyle w:val="Heading2"/>
        <w:jc w:val="both"/>
        <w:rPr>
          <w:b w:val="1"/>
          <w:sz w:val="20"/>
          <w:szCs w:val="20"/>
        </w:rPr>
      </w:pPr>
      <w:bookmarkStart w:colFirst="0" w:colLast="0" w:name="_r4aqcuycgnnh" w:id="34"/>
      <w:bookmarkEnd w:id="34"/>
      <w:r w:rsidDel="00000000" w:rsidR="00000000" w:rsidRPr="00000000">
        <w:rPr>
          <w:b w:val="1"/>
          <w:sz w:val="20"/>
          <w:szCs w:val="20"/>
          <w:rtl w:val="0"/>
        </w:rPr>
        <w:t xml:space="preserve">Caregiver education</w:t>
      </w:r>
      <w:r w:rsidDel="00000000" w:rsidR="00000000" w:rsidRPr="00000000">
        <w:rPr>
          <w:rtl w:val="0"/>
        </w:rPr>
      </w:r>
    </w:p>
    <w:p w:rsidR="00000000" w:rsidDel="00000000" w:rsidP="00000000" w:rsidRDefault="00000000" w:rsidRPr="00000000" w14:paraId="000001C7">
      <w:pPr>
        <w:jc w:val="both"/>
        <w:rPr>
          <w:sz w:val="20"/>
          <w:szCs w:val="20"/>
        </w:rPr>
      </w:pPr>
      <w:r w:rsidDel="00000000" w:rsidR="00000000" w:rsidRPr="00000000">
        <w:rPr>
          <w:sz w:val="20"/>
          <w:szCs w:val="20"/>
          <w:rtl w:val="0"/>
        </w:rPr>
        <w:t xml:space="preserve">(CDC, 2020)</w:t>
      </w:r>
    </w:p>
    <w:p w:rsidR="00000000" w:rsidDel="00000000" w:rsidP="00000000" w:rsidRDefault="00000000" w:rsidRPr="00000000" w14:paraId="000001C8">
      <w:pPr>
        <w:jc w:val="both"/>
        <w:rPr>
          <w:sz w:val="20"/>
          <w:szCs w:val="20"/>
        </w:rPr>
      </w:pPr>
      <w:r w:rsidDel="00000000" w:rsidR="00000000" w:rsidRPr="00000000">
        <w:rPr>
          <w:rtl w:val="0"/>
        </w:rPr>
      </w:r>
    </w:p>
    <w:p w:rsidR="00000000" w:rsidDel="00000000" w:rsidP="00000000" w:rsidRDefault="00000000" w:rsidRPr="00000000" w14:paraId="000001C9">
      <w:pPr>
        <w:jc w:val="both"/>
        <w:rPr>
          <w:sz w:val="20"/>
          <w:szCs w:val="20"/>
        </w:rPr>
      </w:pPr>
      <w:r w:rsidDel="00000000" w:rsidR="00000000" w:rsidRPr="00000000">
        <w:rPr>
          <w:sz w:val="20"/>
          <w:szCs w:val="20"/>
          <w:rtl w:val="0"/>
        </w:rPr>
        <w:t xml:space="preserve">Caregivers should:</w:t>
      </w:r>
    </w:p>
    <w:p w:rsidR="00000000" w:rsidDel="00000000" w:rsidP="00000000" w:rsidRDefault="00000000" w:rsidRPr="00000000" w14:paraId="000001CA">
      <w:pPr>
        <w:jc w:val="both"/>
        <w:rPr>
          <w:sz w:val="20"/>
          <w:szCs w:val="20"/>
        </w:rPr>
      </w:pPr>
      <w:r w:rsidDel="00000000" w:rsidR="00000000" w:rsidRPr="00000000">
        <w:rPr>
          <w:rtl w:val="0"/>
        </w:rPr>
      </w:r>
    </w:p>
    <w:p w:rsidR="00000000" w:rsidDel="00000000" w:rsidP="00000000" w:rsidRDefault="00000000" w:rsidRPr="00000000" w14:paraId="000001CB">
      <w:pPr>
        <w:numPr>
          <w:ilvl w:val="0"/>
          <w:numId w:val="27"/>
        </w:numPr>
        <w:ind w:left="720" w:hanging="360"/>
        <w:jc w:val="both"/>
        <w:rPr>
          <w:sz w:val="20"/>
          <w:szCs w:val="20"/>
        </w:rPr>
      </w:pPr>
      <w:r w:rsidDel="00000000" w:rsidR="00000000" w:rsidRPr="00000000">
        <w:rPr>
          <w:sz w:val="20"/>
          <w:szCs w:val="20"/>
          <w:rtl w:val="0"/>
        </w:rPr>
        <w:t xml:space="preserve">Monitor the symptoms of the person cared for and know the emergency warning signs;</w:t>
      </w:r>
    </w:p>
    <w:p w:rsidR="00000000" w:rsidDel="00000000" w:rsidP="00000000" w:rsidRDefault="00000000" w:rsidRPr="00000000" w14:paraId="000001CC">
      <w:pPr>
        <w:numPr>
          <w:ilvl w:val="0"/>
          <w:numId w:val="27"/>
        </w:numPr>
        <w:ind w:left="720" w:hanging="360"/>
        <w:jc w:val="both"/>
        <w:rPr>
          <w:sz w:val="20"/>
          <w:szCs w:val="20"/>
        </w:rPr>
      </w:pPr>
      <w:r w:rsidDel="00000000" w:rsidR="00000000" w:rsidRPr="00000000">
        <w:rPr>
          <w:sz w:val="20"/>
          <w:szCs w:val="20"/>
          <w:rtl w:val="0"/>
        </w:rPr>
        <w:t xml:space="preserve">Always have their healthcare provider contact on hand and contact them or 999 for medical emergencies;</w:t>
      </w:r>
    </w:p>
    <w:p w:rsidR="00000000" w:rsidDel="00000000" w:rsidP="00000000" w:rsidRDefault="00000000" w:rsidRPr="00000000" w14:paraId="000001CD">
      <w:pPr>
        <w:numPr>
          <w:ilvl w:val="0"/>
          <w:numId w:val="27"/>
        </w:numPr>
        <w:ind w:left="720" w:hanging="360"/>
        <w:jc w:val="both"/>
        <w:rPr>
          <w:sz w:val="20"/>
          <w:szCs w:val="20"/>
        </w:rPr>
      </w:pPr>
      <w:r w:rsidDel="00000000" w:rsidR="00000000" w:rsidRPr="00000000">
        <w:rPr>
          <w:sz w:val="20"/>
          <w:szCs w:val="20"/>
          <w:rtl w:val="0"/>
        </w:rPr>
        <w:t xml:space="preserve">Isolate the symptomatic person to one room, if possible, using a separate bathroom and not using household items;</w:t>
      </w:r>
    </w:p>
    <w:p w:rsidR="00000000" w:rsidDel="00000000" w:rsidP="00000000" w:rsidRDefault="00000000" w:rsidRPr="00000000" w14:paraId="000001CE">
      <w:pPr>
        <w:numPr>
          <w:ilvl w:val="0"/>
          <w:numId w:val="27"/>
        </w:numPr>
        <w:ind w:left="720" w:hanging="360"/>
        <w:jc w:val="both"/>
        <w:rPr>
          <w:sz w:val="20"/>
          <w:szCs w:val="20"/>
        </w:rPr>
      </w:pPr>
      <w:r w:rsidDel="00000000" w:rsidR="00000000" w:rsidRPr="00000000">
        <w:rPr>
          <w:sz w:val="20"/>
          <w:szCs w:val="20"/>
          <w:rtl w:val="0"/>
        </w:rPr>
        <w:t xml:space="preserve">Have them wearing a cloth face covering when other people (including the caregiver) are around;</w:t>
      </w:r>
    </w:p>
    <w:p w:rsidR="00000000" w:rsidDel="00000000" w:rsidP="00000000" w:rsidRDefault="00000000" w:rsidRPr="00000000" w14:paraId="000001CF">
      <w:pPr>
        <w:numPr>
          <w:ilvl w:val="0"/>
          <w:numId w:val="27"/>
        </w:numPr>
        <w:ind w:left="720" w:hanging="360"/>
        <w:jc w:val="both"/>
        <w:rPr>
          <w:sz w:val="20"/>
          <w:szCs w:val="20"/>
        </w:rPr>
      </w:pPr>
      <w:r w:rsidDel="00000000" w:rsidR="00000000" w:rsidRPr="00000000">
        <w:rPr>
          <w:sz w:val="20"/>
          <w:szCs w:val="20"/>
          <w:rtl w:val="0"/>
        </w:rPr>
        <w:t xml:space="preserve">Wear a cloth face covering if the symptomatic person cannot do so;</w:t>
      </w:r>
    </w:p>
    <w:p w:rsidR="00000000" w:rsidDel="00000000" w:rsidP="00000000" w:rsidRDefault="00000000" w:rsidRPr="00000000" w14:paraId="000001D0">
      <w:pPr>
        <w:numPr>
          <w:ilvl w:val="0"/>
          <w:numId w:val="27"/>
        </w:numPr>
        <w:ind w:left="720" w:hanging="360"/>
        <w:jc w:val="both"/>
        <w:rPr>
          <w:sz w:val="20"/>
          <w:szCs w:val="20"/>
        </w:rPr>
      </w:pPr>
      <w:r w:rsidDel="00000000" w:rsidR="00000000" w:rsidRPr="00000000">
        <w:rPr>
          <w:sz w:val="20"/>
          <w:szCs w:val="20"/>
          <w:rtl w:val="0"/>
        </w:rPr>
        <w:t xml:space="preserve">Wash their hands for at least 20 seconds, especially after interacting with the symptomatic person, using hand sanitizer if soap and water are not available;</w:t>
      </w:r>
    </w:p>
    <w:p w:rsidR="00000000" w:rsidDel="00000000" w:rsidP="00000000" w:rsidRDefault="00000000" w:rsidRPr="00000000" w14:paraId="000001D1">
      <w:pPr>
        <w:numPr>
          <w:ilvl w:val="0"/>
          <w:numId w:val="27"/>
        </w:numPr>
        <w:ind w:left="720" w:hanging="360"/>
        <w:jc w:val="both"/>
        <w:rPr>
          <w:sz w:val="20"/>
          <w:szCs w:val="20"/>
        </w:rPr>
      </w:pPr>
      <w:r w:rsidDel="00000000" w:rsidR="00000000" w:rsidRPr="00000000">
        <w:rPr>
          <w:sz w:val="20"/>
          <w:szCs w:val="20"/>
          <w:rtl w:val="0"/>
        </w:rPr>
        <w:t xml:space="preserve">Avoid touching the T-zone;</w:t>
      </w:r>
    </w:p>
    <w:p w:rsidR="00000000" w:rsidDel="00000000" w:rsidP="00000000" w:rsidRDefault="00000000" w:rsidRPr="00000000" w14:paraId="000001D2">
      <w:pPr>
        <w:numPr>
          <w:ilvl w:val="0"/>
          <w:numId w:val="27"/>
        </w:numPr>
        <w:ind w:left="720" w:hanging="360"/>
        <w:jc w:val="both"/>
        <w:rPr>
          <w:sz w:val="20"/>
          <w:szCs w:val="20"/>
        </w:rPr>
      </w:pPr>
      <w:r w:rsidDel="00000000" w:rsidR="00000000" w:rsidRPr="00000000">
        <w:rPr>
          <w:sz w:val="20"/>
          <w:szCs w:val="20"/>
          <w:rtl w:val="0"/>
        </w:rPr>
        <w:t xml:space="preserve">Clean “high touch surfaces” daily;</w:t>
      </w:r>
    </w:p>
    <w:p w:rsidR="00000000" w:rsidDel="00000000" w:rsidP="00000000" w:rsidRDefault="00000000" w:rsidRPr="00000000" w14:paraId="000001D3">
      <w:pPr>
        <w:numPr>
          <w:ilvl w:val="0"/>
          <w:numId w:val="27"/>
        </w:numPr>
        <w:ind w:left="720" w:hanging="360"/>
        <w:jc w:val="both"/>
        <w:rPr>
          <w:sz w:val="20"/>
          <w:szCs w:val="20"/>
        </w:rPr>
      </w:pPr>
      <w:r w:rsidDel="00000000" w:rsidR="00000000" w:rsidRPr="00000000">
        <w:rPr>
          <w:sz w:val="20"/>
          <w:szCs w:val="20"/>
          <w:rtl w:val="0"/>
        </w:rPr>
        <w:t xml:space="preserve">Wash laundry thoroughly, wearing disposable gloves if the laundry is soiled, washing hands immediately after gloves removal;</w:t>
      </w:r>
    </w:p>
    <w:p w:rsidR="00000000" w:rsidDel="00000000" w:rsidP="00000000" w:rsidRDefault="00000000" w:rsidRPr="00000000" w14:paraId="000001D4">
      <w:pPr>
        <w:numPr>
          <w:ilvl w:val="0"/>
          <w:numId w:val="27"/>
        </w:numPr>
        <w:ind w:left="720" w:hanging="360"/>
        <w:jc w:val="both"/>
        <w:rPr>
          <w:sz w:val="20"/>
          <w:szCs w:val="20"/>
        </w:rPr>
      </w:pPr>
      <w:r w:rsidDel="00000000" w:rsidR="00000000" w:rsidRPr="00000000">
        <w:rPr>
          <w:sz w:val="20"/>
          <w:szCs w:val="20"/>
          <w:rtl w:val="0"/>
        </w:rPr>
        <w:t xml:space="preserve">Avoid unnecessary visitors;</w:t>
      </w:r>
    </w:p>
    <w:p w:rsidR="00000000" w:rsidDel="00000000" w:rsidP="00000000" w:rsidRDefault="00000000" w:rsidRPr="00000000" w14:paraId="000001D5">
      <w:pPr>
        <w:numPr>
          <w:ilvl w:val="0"/>
          <w:numId w:val="27"/>
        </w:numPr>
        <w:ind w:left="720" w:hanging="360"/>
        <w:jc w:val="both"/>
        <w:rPr>
          <w:sz w:val="20"/>
          <w:szCs w:val="20"/>
        </w:rPr>
      </w:pPr>
      <w:r w:rsidDel="00000000" w:rsidR="00000000" w:rsidRPr="00000000">
        <w:rPr>
          <w:sz w:val="20"/>
          <w:szCs w:val="20"/>
          <w:rtl w:val="0"/>
        </w:rPr>
        <w:t xml:space="preserve">Make sure the sick person drinks plenty of fluid;</w:t>
      </w:r>
    </w:p>
    <w:p w:rsidR="00000000" w:rsidDel="00000000" w:rsidP="00000000" w:rsidRDefault="00000000" w:rsidRPr="00000000" w14:paraId="000001D6">
      <w:pPr>
        <w:numPr>
          <w:ilvl w:val="0"/>
          <w:numId w:val="27"/>
        </w:numPr>
        <w:ind w:left="720" w:hanging="360"/>
        <w:jc w:val="both"/>
        <w:rPr>
          <w:sz w:val="20"/>
          <w:szCs w:val="20"/>
        </w:rPr>
      </w:pPr>
      <w:r w:rsidDel="00000000" w:rsidR="00000000" w:rsidRPr="00000000">
        <w:rPr>
          <w:sz w:val="20"/>
          <w:szCs w:val="20"/>
          <w:rtl w:val="0"/>
        </w:rPr>
        <w:t xml:space="preserve">Providing recommended medicines;</w:t>
      </w:r>
    </w:p>
    <w:p w:rsidR="00000000" w:rsidDel="00000000" w:rsidP="00000000" w:rsidRDefault="00000000" w:rsidRPr="00000000" w14:paraId="000001D7">
      <w:pPr>
        <w:numPr>
          <w:ilvl w:val="0"/>
          <w:numId w:val="27"/>
        </w:numPr>
        <w:ind w:left="720" w:hanging="360"/>
        <w:jc w:val="both"/>
        <w:rPr>
          <w:sz w:val="20"/>
          <w:szCs w:val="20"/>
        </w:rPr>
      </w:pPr>
      <w:r w:rsidDel="00000000" w:rsidR="00000000" w:rsidRPr="00000000">
        <w:rPr>
          <w:sz w:val="20"/>
          <w:szCs w:val="20"/>
          <w:rtl w:val="0"/>
        </w:rPr>
        <w:t xml:space="preserve">Follow the same home isolation-ending measures as the sick person.</w:t>
      </w:r>
    </w:p>
    <w:p w:rsidR="00000000" w:rsidDel="00000000" w:rsidP="00000000" w:rsidRDefault="00000000" w:rsidRPr="00000000" w14:paraId="000001D8">
      <w:pPr>
        <w:jc w:val="both"/>
        <w:rPr>
          <w:sz w:val="20"/>
          <w:szCs w:val="20"/>
        </w:rPr>
      </w:pPr>
      <w:r w:rsidDel="00000000" w:rsidR="00000000" w:rsidRPr="00000000">
        <w:rPr>
          <w:rtl w:val="0"/>
        </w:rPr>
      </w:r>
    </w:p>
    <w:p w:rsidR="00000000" w:rsidDel="00000000" w:rsidP="00000000" w:rsidRDefault="00000000" w:rsidRPr="00000000" w14:paraId="000001D9">
      <w:pPr>
        <w:pStyle w:val="Heading1"/>
        <w:jc w:val="left"/>
        <w:rPr>
          <w:b w:val="1"/>
          <w:sz w:val="24"/>
          <w:szCs w:val="24"/>
        </w:rPr>
      </w:pPr>
      <w:bookmarkStart w:colFirst="0" w:colLast="0" w:name="_376jgzkjuf92" w:id="35"/>
      <w:bookmarkEnd w:id="35"/>
      <w:r w:rsidDel="00000000" w:rsidR="00000000" w:rsidRPr="00000000">
        <w:br w:type="page"/>
      </w:r>
      <w:r w:rsidDel="00000000" w:rsidR="00000000" w:rsidRPr="00000000">
        <w:rPr>
          <w:rtl w:val="0"/>
        </w:rPr>
      </w:r>
    </w:p>
    <w:p w:rsidR="00000000" w:rsidDel="00000000" w:rsidP="00000000" w:rsidRDefault="00000000" w:rsidRPr="00000000" w14:paraId="000001DA">
      <w:pPr>
        <w:pStyle w:val="Heading1"/>
        <w:jc w:val="center"/>
        <w:rPr>
          <w:sz w:val="20"/>
          <w:szCs w:val="20"/>
        </w:rPr>
      </w:pPr>
      <w:bookmarkStart w:colFirst="0" w:colLast="0" w:name="_2ilco4xzhc7w" w:id="36"/>
      <w:bookmarkEnd w:id="36"/>
      <w:r w:rsidDel="00000000" w:rsidR="00000000" w:rsidRPr="00000000">
        <w:rPr>
          <w:b w:val="1"/>
          <w:sz w:val="24"/>
          <w:szCs w:val="24"/>
          <w:rtl w:val="0"/>
        </w:rPr>
        <w:t xml:space="preserve">Staff Wellbeing</w:t>
      </w:r>
      <w:r w:rsidDel="00000000" w:rsidR="00000000" w:rsidRPr="00000000">
        <w:rPr>
          <w:rtl w:val="0"/>
        </w:rPr>
      </w:r>
    </w:p>
    <w:p w:rsidR="00000000" w:rsidDel="00000000" w:rsidP="00000000" w:rsidRDefault="00000000" w:rsidRPr="00000000" w14:paraId="000001DB">
      <w:pPr>
        <w:rPr>
          <w:sz w:val="20"/>
          <w:szCs w:val="20"/>
        </w:rPr>
      </w:pPr>
      <w:r w:rsidDel="00000000" w:rsidR="00000000" w:rsidRPr="00000000">
        <w:rPr>
          <w:rtl w:val="0"/>
        </w:rPr>
      </w:r>
    </w:p>
    <w:p w:rsidR="00000000" w:rsidDel="00000000" w:rsidP="00000000" w:rsidRDefault="00000000" w:rsidRPr="00000000" w14:paraId="000001DC">
      <w:pPr>
        <w:jc w:val="center"/>
        <w:rPr>
          <w:sz w:val="20"/>
          <w:szCs w:val="20"/>
        </w:rPr>
      </w:pPr>
      <w:r w:rsidDel="00000000" w:rsidR="00000000" w:rsidRPr="00000000">
        <w:rPr>
          <w:sz w:val="20"/>
          <w:szCs w:val="20"/>
          <w:rtl w:val="0"/>
        </w:rPr>
        <w:t xml:space="preserve">(Extracted from </w:t>
      </w:r>
      <w:r w:rsidDel="00000000" w:rsidR="00000000" w:rsidRPr="00000000">
        <w:rPr>
          <w:i w:val="1"/>
          <w:sz w:val="20"/>
          <w:szCs w:val="20"/>
          <w:rtl w:val="0"/>
        </w:rPr>
        <w:t xml:space="preserve">FutureLearn</w:t>
      </w:r>
      <w:r w:rsidDel="00000000" w:rsidR="00000000" w:rsidRPr="00000000">
        <w:rPr>
          <w:sz w:val="20"/>
          <w:szCs w:val="20"/>
          <w:rtl w:val="0"/>
        </w:rPr>
        <w:t xml:space="preserve"> course </w:t>
      </w:r>
      <w:hyperlink r:id="rId22">
        <w:r w:rsidDel="00000000" w:rsidR="00000000" w:rsidRPr="00000000">
          <w:rPr>
            <w:color w:val="1155cc"/>
            <w:sz w:val="20"/>
            <w:szCs w:val="20"/>
            <w:u w:val="single"/>
            <w:rtl w:val="0"/>
          </w:rPr>
          <w:t xml:space="preserve">Managing COVID-19 in General Practice</w:t>
        </w:r>
      </w:hyperlink>
      <w:r w:rsidDel="00000000" w:rsidR="00000000" w:rsidRPr="00000000">
        <w:rPr>
          <w:sz w:val="20"/>
          <w:szCs w:val="20"/>
          <w:rtl w:val="0"/>
        </w:rPr>
        <w:t xml:space="preserve">)</w:t>
      </w:r>
    </w:p>
    <w:p w:rsidR="00000000" w:rsidDel="00000000" w:rsidP="00000000" w:rsidRDefault="00000000" w:rsidRPr="00000000" w14:paraId="000001DD">
      <w:pPr>
        <w:pStyle w:val="Heading2"/>
        <w:rPr>
          <w:b w:val="1"/>
          <w:sz w:val="20"/>
          <w:szCs w:val="20"/>
        </w:rPr>
      </w:pPr>
      <w:bookmarkStart w:colFirst="0" w:colLast="0" w:name="_mh2rguyey79w" w:id="37"/>
      <w:bookmarkEnd w:id="37"/>
      <w:r w:rsidDel="00000000" w:rsidR="00000000" w:rsidRPr="00000000">
        <w:rPr>
          <w:b w:val="1"/>
          <w:sz w:val="20"/>
          <w:szCs w:val="20"/>
          <w:rtl w:val="0"/>
        </w:rPr>
        <w:t xml:space="preserve">Support yourself, support each other</w:t>
      </w:r>
    </w:p>
    <w:p w:rsidR="00000000" w:rsidDel="00000000" w:rsidP="00000000" w:rsidRDefault="00000000" w:rsidRPr="00000000" w14:paraId="000001DE">
      <w:pPr>
        <w:rPr>
          <w:sz w:val="20"/>
          <w:szCs w:val="20"/>
        </w:rPr>
      </w:pPr>
      <w:r w:rsidDel="00000000" w:rsidR="00000000" w:rsidRPr="00000000">
        <w:rPr>
          <w:rtl w:val="0"/>
        </w:rPr>
      </w:r>
    </w:p>
    <w:p w:rsidR="00000000" w:rsidDel="00000000" w:rsidP="00000000" w:rsidRDefault="00000000" w:rsidRPr="00000000" w14:paraId="000001DF">
      <w:pPr>
        <w:rPr>
          <w:sz w:val="20"/>
          <w:szCs w:val="20"/>
        </w:rPr>
      </w:pPr>
      <w:r w:rsidDel="00000000" w:rsidR="00000000" w:rsidRPr="00000000">
        <w:rPr>
          <w:sz w:val="20"/>
          <w:szCs w:val="20"/>
          <w:rtl w:val="0"/>
        </w:rPr>
        <w:t xml:space="preserve">In these challenging times, it’s very important that we work to maintain both our own wellbeing and the wellbeing of our colleagues. Healthcare workers face a number of risks to their physical and mental health, so we need to provide support and help to each other, so that we are able to continue to care for our patients effectively.</w:t>
      </w:r>
    </w:p>
    <w:p w:rsidR="00000000" w:rsidDel="00000000" w:rsidP="00000000" w:rsidRDefault="00000000" w:rsidRPr="00000000" w14:paraId="000001E0">
      <w:pPr>
        <w:rPr>
          <w:sz w:val="20"/>
          <w:szCs w:val="20"/>
        </w:rPr>
      </w:pPr>
      <w:r w:rsidDel="00000000" w:rsidR="00000000" w:rsidRPr="00000000">
        <w:rPr>
          <w:rtl w:val="0"/>
        </w:rPr>
      </w:r>
    </w:p>
    <w:p w:rsidR="00000000" w:rsidDel="00000000" w:rsidP="00000000" w:rsidRDefault="00000000" w:rsidRPr="00000000" w14:paraId="000001E1">
      <w:pPr>
        <w:rPr>
          <w:sz w:val="20"/>
          <w:szCs w:val="20"/>
        </w:rPr>
      </w:pPr>
      <w:r w:rsidDel="00000000" w:rsidR="00000000" w:rsidRPr="00000000">
        <w:rPr>
          <w:sz w:val="20"/>
          <w:szCs w:val="20"/>
          <w:rtl w:val="0"/>
        </w:rPr>
        <w:t xml:space="preserve">It is very valuable to debrief with the practice team regularly, especially those who are directly involved in patient management.</w:t>
      </w:r>
    </w:p>
    <w:p w:rsidR="00000000" w:rsidDel="00000000" w:rsidP="00000000" w:rsidRDefault="00000000" w:rsidRPr="00000000" w14:paraId="000001E2">
      <w:pPr>
        <w:rPr>
          <w:sz w:val="20"/>
          <w:szCs w:val="20"/>
        </w:rPr>
      </w:pPr>
      <w:r w:rsidDel="00000000" w:rsidR="00000000" w:rsidRPr="00000000">
        <w:rPr>
          <w:rtl w:val="0"/>
        </w:rPr>
      </w:r>
    </w:p>
    <w:p w:rsidR="00000000" w:rsidDel="00000000" w:rsidP="00000000" w:rsidRDefault="00000000" w:rsidRPr="00000000" w14:paraId="000001E3">
      <w:pPr>
        <w:rPr>
          <w:sz w:val="20"/>
          <w:szCs w:val="20"/>
        </w:rPr>
      </w:pPr>
      <w:r w:rsidDel="00000000" w:rsidR="00000000" w:rsidRPr="00000000">
        <w:rPr>
          <w:sz w:val="20"/>
          <w:szCs w:val="20"/>
          <w:rtl w:val="0"/>
        </w:rPr>
        <w:t xml:space="preserve">Identify vulnerable healthcare workers, such as pregnant or immunosuppressed individuals, and move them to non-patient facing roles. Seek advice from the occupational health service if available.</w:t>
      </w:r>
    </w:p>
    <w:p w:rsidR="00000000" w:rsidDel="00000000" w:rsidP="00000000" w:rsidRDefault="00000000" w:rsidRPr="00000000" w14:paraId="000001E4">
      <w:pPr>
        <w:pStyle w:val="Heading2"/>
        <w:rPr>
          <w:b w:val="1"/>
          <w:sz w:val="20"/>
          <w:szCs w:val="20"/>
        </w:rPr>
      </w:pPr>
      <w:bookmarkStart w:colFirst="0" w:colLast="0" w:name="_sbp3kw794veh" w:id="38"/>
      <w:bookmarkEnd w:id="38"/>
      <w:r w:rsidDel="00000000" w:rsidR="00000000" w:rsidRPr="00000000">
        <w:rPr>
          <w:b w:val="1"/>
          <w:sz w:val="20"/>
          <w:szCs w:val="20"/>
          <w:rtl w:val="0"/>
        </w:rPr>
        <w:t xml:space="preserve">Exposure of healthcare staff</w:t>
      </w:r>
    </w:p>
    <w:p w:rsidR="00000000" w:rsidDel="00000000" w:rsidP="00000000" w:rsidRDefault="00000000" w:rsidRPr="00000000" w14:paraId="000001E5">
      <w:pPr>
        <w:rPr>
          <w:b w:val="1"/>
          <w:sz w:val="20"/>
          <w:szCs w:val="20"/>
        </w:rPr>
      </w:pPr>
      <w:r w:rsidDel="00000000" w:rsidR="00000000" w:rsidRPr="00000000">
        <w:rPr>
          <w:rtl w:val="0"/>
        </w:rPr>
      </w:r>
    </w:p>
    <w:p w:rsidR="00000000" w:rsidDel="00000000" w:rsidP="00000000" w:rsidRDefault="00000000" w:rsidRPr="00000000" w14:paraId="000001E6">
      <w:pPr>
        <w:rPr>
          <w:sz w:val="20"/>
          <w:szCs w:val="20"/>
        </w:rPr>
      </w:pPr>
      <w:r w:rsidDel="00000000" w:rsidR="00000000" w:rsidRPr="00000000">
        <w:rPr>
          <w:sz w:val="20"/>
          <w:szCs w:val="20"/>
          <w:rtl w:val="0"/>
        </w:rPr>
        <w:t xml:space="preserve">If a member of staff develops a fever of &gt;37.8°C, shows respiratory symptoms, or lives in the same household as a person with symptoms, they should follow the local policy for testing and self-isolation.</w:t>
      </w:r>
    </w:p>
    <w:p w:rsidR="00000000" w:rsidDel="00000000" w:rsidP="00000000" w:rsidRDefault="00000000" w:rsidRPr="00000000" w14:paraId="000001E7">
      <w:pPr>
        <w:rPr>
          <w:sz w:val="20"/>
          <w:szCs w:val="20"/>
        </w:rPr>
      </w:pPr>
      <w:r w:rsidDel="00000000" w:rsidR="00000000" w:rsidRPr="00000000">
        <w:rPr>
          <w:rtl w:val="0"/>
        </w:rPr>
      </w:r>
    </w:p>
    <w:p w:rsidR="00000000" w:rsidDel="00000000" w:rsidP="00000000" w:rsidRDefault="00000000" w:rsidRPr="00000000" w14:paraId="000001E8">
      <w:pPr>
        <w:rPr>
          <w:sz w:val="20"/>
          <w:szCs w:val="20"/>
        </w:rPr>
      </w:pPr>
      <w:r w:rsidDel="00000000" w:rsidR="00000000" w:rsidRPr="00000000">
        <w:rPr>
          <w:sz w:val="20"/>
          <w:szCs w:val="20"/>
          <w:rtl w:val="0"/>
        </w:rPr>
        <w:t xml:space="preserve">Frontline staff are at increased risk of physical and mental health problems during the COVID-19 pandemic because of working in extremely challenging circumstances.</w:t>
      </w:r>
    </w:p>
    <w:p w:rsidR="00000000" w:rsidDel="00000000" w:rsidP="00000000" w:rsidRDefault="00000000" w:rsidRPr="00000000" w14:paraId="000001E9">
      <w:pPr>
        <w:pStyle w:val="Heading2"/>
        <w:rPr>
          <w:b w:val="1"/>
          <w:sz w:val="20"/>
          <w:szCs w:val="20"/>
        </w:rPr>
      </w:pPr>
      <w:bookmarkStart w:colFirst="0" w:colLast="0" w:name="_ch9cl3fll19v" w:id="39"/>
      <w:bookmarkEnd w:id="39"/>
      <w:r w:rsidDel="00000000" w:rsidR="00000000" w:rsidRPr="00000000">
        <w:rPr>
          <w:b w:val="1"/>
          <w:sz w:val="20"/>
          <w:szCs w:val="20"/>
          <w:rtl w:val="0"/>
        </w:rPr>
        <w:t xml:space="preserve">Wellbeing advice for healthcare professionals</w:t>
      </w:r>
    </w:p>
    <w:p w:rsidR="00000000" w:rsidDel="00000000" w:rsidP="00000000" w:rsidRDefault="00000000" w:rsidRPr="00000000" w14:paraId="000001EA">
      <w:pPr>
        <w:rPr>
          <w:sz w:val="20"/>
          <w:szCs w:val="20"/>
        </w:rPr>
      </w:pPr>
      <w:r w:rsidDel="00000000" w:rsidR="00000000" w:rsidRPr="00000000">
        <w:rPr>
          <w:rtl w:val="0"/>
        </w:rPr>
      </w:r>
    </w:p>
    <w:p w:rsidR="00000000" w:rsidDel="00000000" w:rsidP="00000000" w:rsidRDefault="00000000" w:rsidRPr="00000000" w14:paraId="000001EB">
      <w:pPr>
        <w:numPr>
          <w:ilvl w:val="0"/>
          <w:numId w:val="23"/>
        </w:numPr>
        <w:ind w:left="720" w:hanging="360"/>
        <w:rPr>
          <w:sz w:val="20"/>
          <w:szCs w:val="20"/>
        </w:rPr>
      </w:pPr>
      <w:r w:rsidDel="00000000" w:rsidR="00000000" w:rsidRPr="00000000">
        <w:rPr>
          <w:sz w:val="20"/>
          <w:szCs w:val="20"/>
          <w:rtl w:val="0"/>
        </w:rPr>
        <w:t xml:space="preserve">Talk to your friends and family and stay connected with them.</w:t>
      </w:r>
    </w:p>
    <w:p w:rsidR="00000000" w:rsidDel="00000000" w:rsidP="00000000" w:rsidRDefault="00000000" w:rsidRPr="00000000" w14:paraId="000001EC">
      <w:pPr>
        <w:numPr>
          <w:ilvl w:val="0"/>
          <w:numId w:val="23"/>
        </w:numPr>
        <w:ind w:left="720" w:hanging="360"/>
        <w:rPr>
          <w:sz w:val="20"/>
          <w:szCs w:val="20"/>
        </w:rPr>
      </w:pPr>
      <w:r w:rsidDel="00000000" w:rsidR="00000000" w:rsidRPr="00000000">
        <w:rPr>
          <w:sz w:val="20"/>
          <w:szCs w:val="20"/>
          <w:rtl w:val="0"/>
        </w:rPr>
        <w:t xml:space="preserve">Seek help from your colleagues, supervisor and practice manager.</w:t>
      </w:r>
    </w:p>
    <w:p w:rsidR="00000000" w:rsidDel="00000000" w:rsidP="00000000" w:rsidRDefault="00000000" w:rsidRPr="00000000" w14:paraId="000001ED">
      <w:pPr>
        <w:numPr>
          <w:ilvl w:val="0"/>
          <w:numId w:val="23"/>
        </w:numPr>
        <w:ind w:left="720" w:hanging="360"/>
        <w:rPr>
          <w:sz w:val="20"/>
          <w:szCs w:val="20"/>
        </w:rPr>
      </w:pPr>
      <w:r w:rsidDel="00000000" w:rsidR="00000000" w:rsidRPr="00000000">
        <w:rPr>
          <w:sz w:val="20"/>
          <w:szCs w:val="20"/>
          <w:rtl w:val="0"/>
        </w:rPr>
        <w:t xml:space="preserve">Turn to your peers and share your thoughts and feelings and listen to theirs.</w:t>
      </w:r>
    </w:p>
    <w:p w:rsidR="00000000" w:rsidDel="00000000" w:rsidP="00000000" w:rsidRDefault="00000000" w:rsidRPr="00000000" w14:paraId="000001EE">
      <w:pPr>
        <w:numPr>
          <w:ilvl w:val="0"/>
          <w:numId w:val="23"/>
        </w:numPr>
        <w:ind w:left="720" w:hanging="360"/>
        <w:rPr>
          <w:sz w:val="20"/>
          <w:szCs w:val="20"/>
        </w:rPr>
      </w:pPr>
      <w:r w:rsidDel="00000000" w:rsidR="00000000" w:rsidRPr="00000000">
        <w:rPr>
          <w:sz w:val="20"/>
          <w:szCs w:val="20"/>
          <w:rtl w:val="0"/>
        </w:rPr>
        <w:t xml:space="preserve">Take regular breaks and try to reduce your screen time.</w:t>
      </w:r>
    </w:p>
    <w:p w:rsidR="00000000" w:rsidDel="00000000" w:rsidP="00000000" w:rsidRDefault="00000000" w:rsidRPr="00000000" w14:paraId="000001EF">
      <w:pPr>
        <w:numPr>
          <w:ilvl w:val="0"/>
          <w:numId w:val="23"/>
        </w:numPr>
        <w:ind w:left="720" w:hanging="360"/>
        <w:rPr>
          <w:sz w:val="20"/>
          <w:szCs w:val="20"/>
        </w:rPr>
      </w:pPr>
      <w:r w:rsidDel="00000000" w:rsidR="00000000" w:rsidRPr="00000000">
        <w:rPr>
          <w:sz w:val="20"/>
          <w:szCs w:val="20"/>
          <w:rtl w:val="0"/>
        </w:rPr>
        <w:t xml:space="preserve">Avoid watching, reading or listening to the news that could cause you to feel anxious or distressed and seek information updates at specific times.</w:t>
      </w:r>
    </w:p>
    <w:p w:rsidR="00000000" w:rsidDel="00000000" w:rsidP="00000000" w:rsidRDefault="00000000" w:rsidRPr="00000000" w14:paraId="000001F0">
      <w:pPr>
        <w:numPr>
          <w:ilvl w:val="0"/>
          <w:numId w:val="23"/>
        </w:numPr>
        <w:ind w:left="720" w:hanging="360"/>
        <w:rPr>
          <w:sz w:val="20"/>
          <w:szCs w:val="20"/>
        </w:rPr>
      </w:pPr>
      <w:r w:rsidDel="00000000" w:rsidR="00000000" w:rsidRPr="00000000">
        <w:rPr>
          <w:sz w:val="20"/>
          <w:szCs w:val="20"/>
          <w:rtl w:val="0"/>
        </w:rPr>
        <w:t xml:space="preserve">Ensure you have time to wind down after work and get a good night’s sleep.</w:t>
      </w:r>
    </w:p>
    <w:p w:rsidR="00000000" w:rsidDel="00000000" w:rsidP="00000000" w:rsidRDefault="00000000" w:rsidRPr="00000000" w14:paraId="000001F1">
      <w:pPr>
        <w:numPr>
          <w:ilvl w:val="0"/>
          <w:numId w:val="23"/>
        </w:numPr>
        <w:ind w:left="720" w:hanging="360"/>
        <w:rPr>
          <w:sz w:val="20"/>
          <w:szCs w:val="20"/>
        </w:rPr>
      </w:pPr>
      <w:r w:rsidDel="00000000" w:rsidR="00000000" w:rsidRPr="00000000">
        <w:rPr>
          <w:sz w:val="20"/>
          <w:szCs w:val="20"/>
          <w:rtl w:val="0"/>
        </w:rPr>
        <w:t xml:space="preserve">Stay well-hydrated and eat healthily by planning your meals and taking your time to enjoy your meals.</w:t>
      </w:r>
    </w:p>
    <w:p w:rsidR="00000000" w:rsidDel="00000000" w:rsidP="00000000" w:rsidRDefault="00000000" w:rsidRPr="00000000" w14:paraId="000001F2">
      <w:pPr>
        <w:numPr>
          <w:ilvl w:val="0"/>
          <w:numId w:val="23"/>
        </w:numPr>
        <w:ind w:left="720" w:hanging="360"/>
        <w:rPr>
          <w:sz w:val="20"/>
          <w:szCs w:val="20"/>
        </w:rPr>
      </w:pPr>
      <w:r w:rsidDel="00000000" w:rsidR="00000000" w:rsidRPr="00000000">
        <w:rPr>
          <w:sz w:val="20"/>
          <w:szCs w:val="20"/>
          <w:rtl w:val="0"/>
        </w:rPr>
        <w:t xml:space="preserve">Try to reduce your intake of alcohol and caffeine.</w:t>
      </w:r>
    </w:p>
    <w:p w:rsidR="00000000" w:rsidDel="00000000" w:rsidP="00000000" w:rsidRDefault="00000000" w:rsidRPr="00000000" w14:paraId="000001F3">
      <w:pPr>
        <w:numPr>
          <w:ilvl w:val="0"/>
          <w:numId w:val="23"/>
        </w:numPr>
        <w:ind w:left="720" w:hanging="360"/>
        <w:rPr>
          <w:sz w:val="20"/>
          <w:szCs w:val="20"/>
        </w:rPr>
      </w:pPr>
      <w:r w:rsidDel="00000000" w:rsidR="00000000" w:rsidRPr="00000000">
        <w:rPr>
          <w:sz w:val="20"/>
          <w:szCs w:val="20"/>
          <w:rtl w:val="0"/>
        </w:rPr>
        <w:t xml:space="preserve">Try a free wellbeing class or app.</w:t>
      </w:r>
    </w:p>
    <w:p w:rsidR="00000000" w:rsidDel="00000000" w:rsidP="00000000" w:rsidRDefault="00000000" w:rsidRPr="00000000" w14:paraId="000001F4">
      <w:pPr>
        <w:numPr>
          <w:ilvl w:val="0"/>
          <w:numId w:val="23"/>
        </w:numPr>
        <w:ind w:left="720" w:hanging="360"/>
        <w:rPr>
          <w:sz w:val="20"/>
          <w:szCs w:val="20"/>
        </w:rPr>
      </w:pPr>
      <w:r w:rsidDel="00000000" w:rsidR="00000000" w:rsidRPr="00000000">
        <w:rPr>
          <w:sz w:val="20"/>
          <w:szCs w:val="20"/>
          <w:rtl w:val="0"/>
        </w:rPr>
        <w:t xml:space="preserve">For further tips and advice please visit the World Health Organisations (WHO) website.</w:t>
      </w:r>
    </w:p>
    <w:p w:rsidR="00000000" w:rsidDel="00000000" w:rsidP="00000000" w:rsidRDefault="00000000" w:rsidRPr="00000000" w14:paraId="000001F5">
      <w:pPr>
        <w:numPr>
          <w:ilvl w:val="1"/>
          <w:numId w:val="23"/>
        </w:numPr>
        <w:ind w:left="1440" w:hanging="360"/>
        <w:rPr>
          <w:sz w:val="20"/>
          <w:szCs w:val="20"/>
        </w:rPr>
      </w:pPr>
      <w:hyperlink r:id="rId23">
        <w:r w:rsidDel="00000000" w:rsidR="00000000" w:rsidRPr="00000000">
          <w:rPr>
            <w:color w:val="1155cc"/>
            <w:sz w:val="20"/>
            <w:szCs w:val="20"/>
            <w:u w:val="single"/>
            <w:rtl w:val="0"/>
          </w:rPr>
          <w:t xml:space="preserve">Mental health and psychosocial considerations during the COVID-19 outbreak</w:t>
        </w:r>
      </w:hyperlink>
      <w:r w:rsidDel="00000000" w:rsidR="00000000" w:rsidRPr="00000000">
        <w:rPr>
          <w:rtl w:val="0"/>
        </w:rPr>
      </w:r>
    </w:p>
    <w:p w:rsidR="00000000" w:rsidDel="00000000" w:rsidP="00000000" w:rsidRDefault="00000000" w:rsidRPr="00000000" w14:paraId="000001F6">
      <w:pPr>
        <w:numPr>
          <w:ilvl w:val="1"/>
          <w:numId w:val="23"/>
        </w:numPr>
        <w:ind w:left="1440" w:hanging="360"/>
        <w:rPr>
          <w:sz w:val="20"/>
          <w:szCs w:val="20"/>
        </w:rPr>
      </w:pPr>
      <w:hyperlink r:id="rId24">
        <w:r w:rsidDel="00000000" w:rsidR="00000000" w:rsidRPr="00000000">
          <w:rPr>
            <w:color w:val="1155cc"/>
            <w:sz w:val="20"/>
            <w:szCs w:val="20"/>
            <w:u w:val="single"/>
            <w:rtl w:val="0"/>
          </w:rPr>
          <w:t xml:space="preserve">Stay physically active during self-quarantine</w:t>
        </w:r>
      </w:hyperlink>
      <w:r w:rsidDel="00000000" w:rsidR="00000000" w:rsidRPr="00000000">
        <w:br w:type="page"/>
      </w:r>
      <w:r w:rsidDel="00000000" w:rsidR="00000000" w:rsidRPr="00000000">
        <w:rPr>
          <w:rtl w:val="0"/>
        </w:rPr>
      </w:r>
    </w:p>
    <w:p w:rsidR="00000000" w:rsidDel="00000000" w:rsidP="00000000" w:rsidRDefault="00000000" w:rsidRPr="00000000" w14:paraId="000001F7">
      <w:pPr>
        <w:pStyle w:val="Heading1"/>
        <w:jc w:val="center"/>
        <w:rPr>
          <w:b w:val="1"/>
          <w:sz w:val="24"/>
          <w:szCs w:val="24"/>
        </w:rPr>
      </w:pPr>
      <w:bookmarkStart w:colFirst="0" w:colLast="0" w:name="_9sjsvt3s18w4" w:id="40"/>
      <w:bookmarkEnd w:id="40"/>
      <w:r w:rsidDel="00000000" w:rsidR="00000000" w:rsidRPr="00000000">
        <w:rPr>
          <w:b w:val="1"/>
          <w:sz w:val="24"/>
          <w:szCs w:val="24"/>
          <w:rtl w:val="0"/>
        </w:rPr>
        <w:t xml:space="preserve">Appendices</w:t>
      </w:r>
    </w:p>
    <w:p w:rsidR="00000000" w:rsidDel="00000000" w:rsidP="00000000" w:rsidRDefault="00000000" w:rsidRPr="00000000" w14:paraId="000001F8">
      <w:pPr>
        <w:pStyle w:val="Heading2"/>
        <w:jc w:val="both"/>
        <w:rPr>
          <w:b w:val="1"/>
          <w:sz w:val="20"/>
          <w:szCs w:val="20"/>
        </w:rPr>
      </w:pPr>
      <w:bookmarkStart w:colFirst="0" w:colLast="0" w:name="_ccg8evytvdh8" w:id="41"/>
      <w:bookmarkEnd w:id="41"/>
      <w:r w:rsidDel="00000000" w:rsidR="00000000" w:rsidRPr="00000000">
        <w:rPr>
          <w:b w:val="1"/>
          <w:sz w:val="20"/>
          <w:szCs w:val="20"/>
          <w:rtl w:val="0"/>
        </w:rPr>
        <w:t xml:space="preserve">Appendix 1: Example self-assessment checklist for clinicians and staff.</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shd w:fill="ffffff" w:val="clear"/>
        <w:jc w:val="center"/>
        <w:rPr>
          <w:sz w:val="20"/>
          <w:szCs w:val="20"/>
        </w:rPr>
      </w:pPr>
      <w:r w:rsidDel="00000000" w:rsidR="00000000" w:rsidRPr="00000000">
        <w:rPr>
          <w:sz w:val="20"/>
          <w:szCs w:val="20"/>
        </w:rPr>
        <w:drawing>
          <wp:inline distB="114300" distT="114300" distL="114300" distR="114300">
            <wp:extent cx="5227638" cy="7615214"/>
            <wp:effectExtent b="12700" l="12700" r="12700" t="12700"/>
            <wp:docPr id="9"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227638" cy="7615214"/>
                    </a:xfrm>
                    <a:prstGeom prst="rect"/>
                    <a:ln w="12700">
                      <a:solidFill>
                        <a:srgbClr val="000000"/>
                      </a:solidFill>
                      <a:prstDash val="solid"/>
                    </a:ln>
                  </pic:spPr>
                </pic:pic>
              </a:graphicData>
            </a:graphic>
          </wp:inline>
        </w:drawing>
      </w:r>
      <w:r w:rsidDel="00000000" w:rsidR="00000000" w:rsidRPr="00000000">
        <w:br w:type="page"/>
      </w:r>
      <w:r w:rsidDel="00000000" w:rsidR="00000000" w:rsidRPr="00000000">
        <w:rPr>
          <w:sz w:val="20"/>
          <w:szCs w:val="20"/>
        </w:rPr>
        <w:drawing>
          <wp:inline distB="114300" distT="114300" distL="114300" distR="114300">
            <wp:extent cx="5246688" cy="7114153"/>
            <wp:effectExtent b="12700" l="12700" r="12700" t="12700"/>
            <wp:docPr id="10"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5246688" cy="711415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FB">
      <w:pPr>
        <w:pStyle w:val="Heading2"/>
        <w:jc w:val="both"/>
        <w:rPr>
          <w:b w:val="1"/>
          <w:sz w:val="20"/>
          <w:szCs w:val="20"/>
        </w:rPr>
      </w:pPr>
      <w:bookmarkStart w:colFirst="0" w:colLast="0" w:name="_zhulsg4kvaes" w:id="42"/>
      <w:bookmarkEnd w:id="42"/>
      <w:r w:rsidDel="00000000" w:rsidR="00000000" w:rsidRPr="00000000">
        <w:br w:type="page"/>
      </w:r>
      <w:r w:rsidDel="00000000" w:rsidR="00000000" w:rsidRPr="00000000">
        <w:rPr>
          <w:rtl w:val="0"/>
        </w:rPr>
      </w:r>
    </w:p>
    <w:p w:rsidR="00000000" w:rsidDel="00000000" w:rsidP="00000000" w:rsidRDefault="00000000" w:rsidRPr="00000000" w14:paraId="000001FC">
      <w:pPr>
        <w:pStyle w:val="Heading2"/>
        <w:jc w:val="both"/>
        <w:rPr>
          <w:sz w:val="20"/>
          <w:szCs w:val="20"/>
        </w:rPr>
      </w:pPr>
      <w:bookmarkStart w:colFirst="0" w:colLast="0" w:name="_sals4xtcmc8t" w:id="43"/>
      <w:bookmarkEnd w:id="43"/>
      <w:r w:rsidDel="00000000" w:rsidR="00000000" w:rsidRPr="00000000">
        <w:rPr>
          <w:b w:val="1"/>
          <w:sz w:val="20"/>
          <w:szCs w:val="20"/>
          <w:rtl w:val="0"/>
        </w:rPr>
        <w:t xml:space="preserve">Appendix 2: Training resources </w:t>
      </w:r>
      <w:r w:rsidDel="00000000" w:rsidR="00000000" w:rsidRPr="00000000">
        <w:rPr>
          <w:rtl w:val="0"/>
        </w:rPr>
      </w:r>
    </w:p>
    <w:p w:rsidR="00000000" w:rsidDel="00000000" w:rsidP="00000000" w:rsidRDefault="00000000" w:rsidRPr="00000000" w14:paraId="000001FD">
      <w:pPr>
        <w:shd w:fill="ffffff" w:val="clear"/>
        <w:jc w:val="both"/>
        <w:rPr>
          <w:sz w:val="20"/>
          <w:szCs w:val="20"/>
        </w:rPr>
      </w:pPr>
      <w:r w:rsidDel="00000000" w:rsidR="00000000" w:rsidRPr="00000000">
        <w:rPr>
          <w:sz w:val="20"/>
          <w:szCs w:val="20"/>
          <w:rtl w:val="0"/>
        </w:rPr>
        <w:t xml:space="preserve">The following table contains the most up to date links to training resources, and suggested hours needed to complete them.</w:t>
      </w:r>
    </w:p>
    <w:p w:rsidR="00000000" w:rsidDel="00000000" w:rsidP="00000000" w:rsidRDefault="00000000" w:rsidRPr="00000000" w14:paraId="000001FE">
      <w:pPr>
        <w:shd w:fill="ffffff" w:val="clear"/>
        <w:jc w:val="both"/>
        <w:rPr>
          <w:sz w:val="20"/>
          <w:szCs w:val="20"/>
        </w:rPr>
      </w:pPr>
      <w:r w:rsidDel="00000000" w:rsidR="00000000" w:rsidRPr="00000000">
        <w:rPr>
          <w:rtl w:val="0"/>
        </w:rPr>
      </w:r>
    </w:p>
    <w:p w:rsidR="00000000" w:rsidDel="00000000" w:rsidP="00000000" w:rsidRDefault="00000000" w:rsidRPr="00000000" w14:paraId="000001FF">
      <w:pPr>
        <w:rPr>
          <w:b w:val="1"/>
          <w:sz w:val="20"/>
          <w:szCs w:val="20"/>
        </w:rPr>
      </w:pPr>
      <w:r w:rsidDel="00000000" w:rsidR="00000000" w:rsidRPr="00000000">
        <w:rPr>
          <w:b w:val="1"/>
          <w:sz w:val="20"/>
          <w:szCs w:val="20"/>
          <w:rtl w:val="0"/>
        </w:rPr>
        <w:t xml:space="preserve">Please USE and KEEP this resource to help your return as a clinician. Please also sign and date each topic to show that you have completed the necessary modules before returning to work.</w:t>
      </w:r>
    </w:p>
    <w:p w:rsidR="00000000" w:rsidDel="00000000" w:rsidP="00000000" w:rsidRDefault="00000000" w:rsidRPr="00000000" w14:paraId="00000200">
      <w:pPr>
        <w:shd w:fill="ffffff" w:val="clear"/>
        <w:jc w:val="both"/>
        <w:rPr>
          <w:sz w:val="20"/>
          <w:szCs w:val="20"/>
        </w:rPr>
      </w:pPr>
      <w:r w:rsidDel="00000000" w:rsidR="00000000" w:rsidRPr="00000000">
        <w:rPr>
          <w:rtl w:val="0"/>
        </w:rPr>
      </w:r>
    </w:p>
    <w:tbl>
      <w:tblPr>
        <w:tblStyle w:val="Table7"/>
        <w:tblW w:w="9042.53164556962"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2.4472573839662"/>
        <w:gridCol w:w="1422.4472573839662"/>
        <w:gridCol w:w="4127.637130801688"/>
        <w:gridCol w:w="900"/>
        <w:gridCol w:w="1170"/>
        <w:tblGridChange w:id="0">
          <w:tblGrid>
            <w:gridCol w:w="1422.4472573839662"/>
            <w:gridCol w:w="1422.4472573839662"/>
            <w:gridCol w:w="4127.637130801688"/>
            <w:gridCol w:w="900"/>
            <w:gridCol w:w="11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jc w:val="both"/>
              <w:rPr>
                <w:b w:val="1"/>
                <w:sz w:val="20"/>
                <w:szCs w:val="20"/>
              </w:rPr>
            </w:pPr>
            <w:r w:rsidDel="00000000" w:rsidR="00000000" w:rsidRPr="00000000">
              <w:rPr>
                <w:b w:val="1"/>
                <w:sz w:val="20"/>
                <w:szCs w:val="20"/>
                <w:rtl w:val="0"/>
              </w:rPr>
              <w:t xml:space="preserve">Importance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jc w:val="both"/>
              <w:rPr>
                <w:b w:val="1"/>
                <w:sz w:val="20"/>
                <w:szCs w:val="20"/>
              </w:rPr>
            </w:pPr>
            <w:r w:rsidDel="00000000" w:rsidR="00000000" w:rsidRPr="00000000">
              <w:rPr>
                <w:b w:val="1"/>
                <w:sz w:val="20"/>
                <w:szCs w:val="20"/>
                <w:rtl w:val="0"/>
              </w:rPr>
              <w:t xml:space="preserve">Subject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jc w:val="both"/>
              <w:rPr>
                <w:b w:val="1"/>
                <w:sz w:val="20"/>
                <w:szCs w:val="20"/>
              </w:rPr>
            </w:pPr>
            <w:r w:rsidDel="00000000" w:rsidR="00000000" w:rsidRPr="00000000">
              <w:rPr>
                <w:b w:val="1"/>
                <w:sz w:val="20"/>
                <w:szCs w:val="20"/>
                <w:rtl w:val="0"/>
              </w:rPr>
              <w:t xml:space="preserve">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jc w:val="both"/>
              <w:rPr>
                <w:b w:val="1"/>
                <w:sz w:val="20"/>
                <w:szCs w:val="20"/>
              </w:rPr>
            </w:pPr>
            <w:r w:rsidDel="00000000" w:rsidR="00000000" w:rsidRPr="00000000">
              <w:rPr>
                <w:b w:val="1"/>
                <w:sz w:val="20"/>
                <w:szCs w:val="20"/>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jc w:val="both"/>
              <w:rPr>
                <w:b w:val="1"/>
                <w:sz w:val="20"/>
                <w:szCs w:val="20"/>
              </w:rPr>
            </w:pPr>
            <w:r w:rsidDel="00000000" w:rsidR="00000000" w:rsidRPr="00000000">
              <w:rPr>
                <w:b w:val="1"/>
                <w:sz w:val="20"/>
                <w:szCs w:val="20"/>
                <w:rtl w:val="0"/>
              </w:rPr>
              <w:t xml:space="preserve">Sign/Date</w:t>
            </w:r>
          </w:p>
        </w:tc>
      </w:tr>
      <w:tr>
        <w:trPr>
          <w:trHeight w:val="40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jc w:val="both"/>
              <w:rPr>
                <w:sz w:val="20"/>
                <w:szCs w:val="20"/>
              </w:rPr>
            </w:pPr>
            <w:r w:rsidDel="00000000" w:rsidR="00000000" w:rsidRPr="00000000">
              <w:rPr>
                <w:sz w:val="20"/>
                <w:szCs w:val="20"/>
                <w:rtl w:val="0"/>
              </w:rPr>
              <w:t xml:space="preserve">Essential 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jc w:val="both"/>
              <w:rPr>
                <w:sz w:val="20"/>
                <w:szCs w:val="20"/>
              </w:rPr>
            </w:pPr>
            <w:r w:rsidDel="00000000" w:rsidR="00000000" w:rsidRPr="00000000">
              <w:rPr>
                <w:sz w:val="20"/>
                <w:szCs w:val="20"/>
                <w:rtl w:val="0"/>
              </w:rPr>
              <w:t xml:space="preserve">Online Triage and Consultations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pBdr>
                <w:top w:color="auto" w:space="0" w:sz="0" w:val="none"/>
                <w:left w:color="auto" w:space="0" w:sz="0" w:val="none"/>
                <w:bottom w:color="auto" w:space="0" w:sz="0" w:val="none"/>
                <w:right w:color="auto" w:space="0" w:sz="0" w:val="none"/>
                <w:between w:color="auto" w:space="0" w:sz="0" w:val="none"/>
              </w:pBdr>
              <w:jc w:val="both"/>
              <w:rPr>
                <w:sz w:val="20"/>
                <w:szCs w:val="20"/>
              </w:rPr>
            </w:pPr>
            <w:hyperlink r:id="rId27">
              <w:r w:rsidDel="00000000" w:rsidR="00000000" w:rsidRPr="00000000">
                <w:rPr>
                  <w:color w:val="1155cc"/>
                  <w:sz w:val="20"/>
                  <w:szCs w:val="20"/>
                  <w:u w:val="single"/>
                  <w:rtl w:val="0"/>
                </w:rPr>
                <w:t xml:space="preserve">Moving to online triage and consultations, NHS England</w:t>
              </w:r>
            </w:hyperlink>
            <w:r w:rsidDel="00000000" w:rsidR="00000000" w:rsidRPr="00000000">
              <w:rPr>
                <w:sz w:val="20"/>
                <w:szCs w:val="20"/>
                <w:rtl w:val="0"/>
              </w:rPr>
              <w:t xml:space="preserve"> </w:t>
            </w:r>
          </w:p>
          <w:p w:rsidR="00000000" w:rsidDel="00000000" w:rsidP="00000000" w:rsidRDefault="00000000" w:rsidRPr="00000000" w14:paraId="00000209">
            <w:pPr>
              <w:widowControl w:val="0"/>
              <w:jc w:val="both"/>
              <w:rPr>
                <w:sz w:val="20"/>
                <w:szCs w:val="20"/>
              </w:rPr>
            </w:pPr>
            <w:r w:rsidDel="00000000" w:rsidR="00000000" w:rsidRPr="00000000">
              <w:rPr>
                <w:rtl w:val="0"/>
              </w:rPr>
            </w:r>
          </w:p>
          <w:p w:rsidR="00000000" w:rsidDel="00000000" w:rsidP="00000000" w:rsidRDefault="00000000" w:rsidRPr="00000000" w14:paraId="0000020A">
            <w:pPr>
              <w:widowControl w:val="0"/>
              <w:jc w:val="both"/>
              <w:rPr>
                <w:sz w:val="20"/>
                <w:szCs w:val="20"/>
              </w:rPr>
            </w:pPr>
            <w:hyperlink r:id="rId28">
              <w:r w:rsidDel="00000000" w:rsidR="00000000" w:rsidRPr="00000000">
                <w:rPr>
                  <w:color w:val="1155cc"/>
                  <w:sz w:val="20"/>
                  <w:szCs w:val="20"/>
                  <w:u w:val="single"/>
                  <w:rtl w:val="0"/>
                </w:rPr>
                <w:t xml:space="preserve">Remote Total Triage Model in General Practice, HEE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jc w:val="both"/>
              <w:rPr>
                <w:sz w:val="20"/>
                <w:szCs w:val="20"/>
              </w:rPr>
            </w:pPr>
            <w:r w:rsidDel="00000000" w:rsidR="00000000" w:rsidRPr="00000000">
              <w:rPr>
                <w:sz w:val="20"/>
                <w:szCs w:val="20"/>
                <w:rtl w:val="0"/>
              </w:rPr>
              <w:t xml:space="preserve">2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jc w:val="both"/>
              <w:rPr>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jc w:val="both"/>
              <w:rPr>
                <w:sz w:val="20"/>
                <w:szCs w:val="20"/>
              </w:rPr>
            </w:pPr>
            <w:r w:rsidDel="00000000" w:rsidR="00000000" w:rsidRPr="00000000">
              <w:rPr>
                <w:sz w:val="20"/>
                <w:szCs w:val="20"/>
                <w:rtl w:val="0"/>
              </w:rPr>
              <w:t xml:space="preserve">IPC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jc w:val="both"/>
              <w:rPr>
                <w:sz w:val="20"/>
                <w:szCs w:val="20"/>
              </w:rPr>
            </w:pPr>
            <w:hyperlink r:id="rId29">
              <w:r w:rsidDel="00000000" w:rsidR="00000000" w:rsidRPr="00000000">
                <w:rPr>
                  <w:color w:val="1155cc"/>
                  <w:sz w:val="20"/>
                  <w:szCs w:val="20"/>
                  <w:u w:val="single"/>
                  <w:rtl w:val="0"/>
                </w:rPr>
                <w:t xml:space="preserve">NHS Coronavirus Infection Control</w:t>
              </w:r>
            </w:hyperlink>
            <w:r w:rsidDel="00000000" w:rsidR="00000000" w:rsidRPr="00000000">
              <w:rPr>
                <w:rtl w:val="0"/>
              </w:rPr>
            </w:r>
          </w:p>
          <w:p w:rsidR="00000000" w:rsidDel="00000000" w:rsidP="00000000" w:rsidRDefault="00000000" w:rsidRPr="00000000" w14:paraId="00000210">
            <w:pPr>
              <w:widowControl w:val="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211">
            <w:pPr>
              <w:widowControl w:val="0"/>
              <w:jc w:val="both"/>
              <w:rPr>
                <w:sz w:val="20"/>
                <w:szCs w:val="20"/>
              </w:rPr>
            </w:pPr>
            <w:hyperlink r:id="rId30">
              <w:r w:rsidDel="00000000" w:rsidR="00000000" w:rsidRPr="00000000">
                <w:rPr>
                  <w:color w:val="1155cc"/>
                  <w:sz w:val="20"/>
                  <w:szCs w:val="20"/>
                  <w:u w:val="single"/>
                  <w:rtl w:val="0"/>
                </w:rPr>
                <w:t xml:space="preserve">COVID-19: Infection Prevention and Control Guidelines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jc w:val="both"/>
              <w:rPr>
                <w:sz w:val="20"/>
                <w:szCs w:val="20"/>
              </w:rPr>
            </w:pPr>
            <w:r w:rsidDel="00000000" w:rsidR="00000000" w:rsidRPr="00000000">
              <w:rPr>
                <w:sz w:val="20"/>
                <w:szCs w:val="20"/>
                <w:rtl w:val="0"/>
              </w:rPr>
              <w:t xml:space="preserve">2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jc w:val="both"/>
              <w:rPr>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jc w:val="both"/>
              <w:rPr>
                <w:sz w:val="20"/>
                <w:szCs w:val="20"/>
              </w:rPr>
            </w:pPr>
            <w:r w:rsidDel="00000000" w:rsidR="00000000" w:rsidRPr="00000000">
              <w:rPr>
                <w:sz w:val="20"/>
                <w:szCs w:val="20"/>
                <w:rtl w:val="0"/>
              </w:rPr>
              <w:t xml:space="preserve">PPE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jc w:val="both"/>
              <w:rPr>
                <w:sz w:val="20"/>
                <w:szCs w:val="20"/>
              </w:rPr>
            </w:pPr>
            <w:hyperlink r:id="rId31">
              <w:r w:rsidDel="00000000" w:rsidR="00000000" w:rsidRPr="00000000">
                <w:rPr>
                  <w:color w:val="1155cc"/>
                  <w:sz w:val="20"/>
                  <w:szCs w:val="20"/>
                  <w:u w:val="single"/>
                  <w:rtl w:val="0"/>
                </w:rPr>
                <w:t xml:space="preserve">Donning of PPE, Public Health England</w:t>
              </w:r>
            </w:hyperlink>
            <w:r w:rsidDel="00000000" w:rsidR="00000000" w:rsidRPr="00000000">
              <w:rPr>
                <w:rtl w:val="0"/>
              </w:rPr>
            </w:r>
          </w:p>
          <w:p w:rsidR="00000000" w:rsidDel="00000000" w:rsidP="00000000" w:rsidRDefault="00000000" w:rsidRPr="00000000" w14:paraId="00000217">
            <w:pPr>
              <w:widowControl w:val="0"/>
              <w:jc w:val="both"/>
              <w:rPr>
                <w:b w:val="1"/>
                <w:sz w:val="20"/>
                <w:szCs w:val="20"/>
              </w:rPr>
            </w:pPr>
            <w:r w:rsidDel="00000000" w:rsidR="00000000" w:rsidRPr="00000000">
              <w:rPr>
                <w:rtl w:val="0"/>
              </w:rPr>
            </w:r>
          </w:p>
          <w:p w:rsidR="00000000" w:rsidDel="00000000" w:rsidP="00000000" w:rsidRDefault="00000000" w:rsidRPr="00000000" w14:paraId="00000218">
            <w:pPr>
              <w:widowControl w:val="0"/>
              <w:jc w:val="both"/>
              <w:rPr>
                <w:sz w:val="20"/>
                <w:szCs w:val="20"/>
              </w:rPr>
            </w:pPr>
            <w:hyperlink r:id="rId32">
              <w:r w:rsidDel="00000000" w:rsidR="00000000" w:rsidRPr="00000000">
                <w:rPr>
                  <w:color w:val="1155cc"/>
                  <w:sz w:val="20"/>
                  <w:szCs w:val="20"/>
                  <w:u w:val="single"/>
                  <w:rtl w:val="0"/>
                </w:rPr>
                <w:t xml:space="preserve">Removal and Disposal of PPE, Public Health England</w:t>
              </w:r>
            </w:hyperlink>
            <w:r w:rsidDel="00000000" w:rsidR="00000000" w:rsidRPr="00000000">
              <w:rPr>
                <w:rtl w:val="0"/>
              </w:rPr>
            </w:r>
          </w:p>
          <w:p w:rsidR="00000000" w:rsidDel="00000000" w:rsidP="00000000" w:rsidRDefault="00000000" w:rsidRPr="00000000" w14:paraId="00000219">
            <w:pPr>
              <w:widowControl w:val="0"/>
              <w:jc w:val="both"/>
              <w:rPr>
                <w:b w:val="1"/>
                <w:sz w:val="20"/>
                <w:szCs w:val="20"/>
              </w:rPr>
            </w:pPr>
            <w:r w:rsidDel="00000000" w:rsidR="00000000" w:rsidRPr="00000000">
              <w:rPr>
                <w:rtl w:val="0"/>
              </w:rPr>
            </w:r>
          </w:p>
          <w:p w:rsidR="00000000" w:rsidDel="00000000" w:rsidP="00000000" w:rsidRDefault="00000000" w:rsidRPr="00000000" w14:paraId="0000021A">
            <w:pPr>
              <w:widowControl w:val="0"/>
              <w:jc w:val="both"/>
              <w:rPr>
                <w:sz w:val="20"/>
                <w:szCs w:val="20"/>
              </w:rPr>
            </w:pPr>
            <w:hyperlink r:id="rId33">
              <w:r w:rsidDel="00000000" w:rsidR="00000000" w:rsidRPr="00000000">
                <w:rPr>
                  <w:color w:val="1155cc"/>
                  <w:sz w:val="20"/>
                  <w:szCs w:val="20"/>
                  <w:u w:val="single"/>
                  <w:rtl w:val="0"/>
                </w:rPr>
                <w:t xml:space="preserve">Public Health England PPE Guidance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jc w:val="both"/>
              <w:rPr>
                <w:sz w:val="20"/>
                <w:szCs w:val="20"/>
              </w:rPr>
            </w:pPr>
            <w:r w:rsidDel="00000000" w:rsidR="00000000" w:rsidRPr="00000000">
              <w:rPr>
                <w:sz w:val="20"/>
                <w:szCs w:val="20"/>
                <w:rtl w:val="0"/>
              </w:rPr>
              <w:t xml:space="preserve">3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jc w:val="both"/>
              <w:rPr>
                <w:sz w:val="20"/>
                <w:szCs w:val="20"/>
              </w:rPr>
            </w:pPr>
            <w:r w:rsidDel="00000000" w:rsidR="00000000" w:rsidRPr="00000000">
              <w:rPr>
                <w:rtl w:val="0"/>
              </w:rPr>
            </w:r>
          </w:p>
        </w:tc>
      </w:tr>
      <w:tr>
        <w:trPr>
          <w:trHeight w:val="40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jc w:val="both"/>
              <w:rPr>
                <w:sz w:val="20"/>
                <w:szCs w:val="20"/>
              </w:rPr>
            </w:pPr>
            <w:r w:rsidDel="00000000" w:rsidR="00000000" w:rsidRPr="00000000">
              <w:rPr>
                <w:sz w:val="20"/>
                <w:szCs w:val="20"/>
                <w:rtl w:val="0"/>
              </w:rPr>
              <w:t xml:space="preserve">Suggested 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jc w:val="both"/>
              <w:rPr>
                <w:sz w:val="20"/>
                <w:szCs w:val="20"/>
              </w:rPr>
            </w:pPr>
            <w:r w:rsidDel="00000000" w:rsidR="00000000" w:rsidRPr="00000000">
              <w:rPr>
                <w:sz w:val="20"/>
                <w:szCs w:val="20"/>
                <w:rtl w:val="0"/>
              </w:rPr>
              <w:t xml:space="preserve">Useful learning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jc w:val="both"/>
              <w:rPr>
                <w:sz w:val="20"/>
                <w:szCs w:val="20"/>
              </w:rPr>
            </w:pPr>
            <w:hyperlink r:id="rId34">
              <w:r w:rsidDel="00000000" w:rsidR="00000000" w:rsidRPr="00000000">
                <w:rPr>
                  <w:color w:val="1155cc"/>
                  <w:sz w:val="20"/>
                  <w:szCs w:val="20"/>
                  <w:u w:val="single"/>
                  <w:rtl w:val="0"/>
                </w:rPr>
                <w:t xml:space="preserve">A remote assessment in primary care. Published on March 25, 2020 </w:t>
              </w:r>
            </w:hyperlink>
            <w:r w:rsidDel="00000000" w:rsidR="00000000" w:rsidRPr="00000000">
              <w:rPr>
                <w:rtl w:val="0"/>
              </w:rPr>
            </w:r>
          </w:p>
          <w:p w:rsidR="00000000" w:rsidDel="00000000" w:rsidP="00000000" w:rsidRDefault="00000000" w:rsidRPr="00000000" w14:paraId="00000220">
            <w:pPr>
              <w:jc w:val="both"/>
              <w:rPr>
                <w:sz w:val="20"/>
                <w:szCs w:val="20"/>
              </w:rPr>
            </w:pPr>
            <w:r w:rsidDel="00000000" w:rsidR="00000000" w:rsidRPr="00000000">
              <w:rPr>
                <w:rtl w:val="0"/>
              </w:rPr>
            </w:r>
          </w:p>
          <w:p w:rsidR="00000000" w:rsidDel="00000000" w:rsidP="00000000" w:rsidRDefault="00000000" w:rsidRPr="00000000" w14:paraId="00000221">
            <w:pPr>
              <w:jc w:val="both"/>
              <w:rPr>
                <w:sz w:val="20"/>
                <w:szCs w:val="20"/>
              </w:rPr>
            </w:pPr>
            <w:hyperlink r:id="rId35">
              <w:r w:rsidDel="00000000" w:rsidR="00000000" w:rsidRPr="00000000">
                <w:rPr>
                  <w:color w:val="1155cc"/>
                  <w:sz w:val="20"/>
                  <w:szCs w:val="20"/>
                  <w:u w:val="single"/>
                  <w:rtl w:val="0"/>
                </w:rPr>
                <w:t xml:space="preserve">Understanding Coronavirus Disease, Physiopedia</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jc w:val="both"/>
              <w:rPr>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jc w:val="both"/>
              <w:rPr>
                <w:sz w:val="20"/>
                <w:szCs w:val="20"/>
              </w:rPr>
            </w:pPr>
            <w:r w:rsidDel="00000000" w:rsidR="00000000" w:rsidRPr="00000000">
              <w:rPr>
                <w:sz w:val="20"/>
                <w:szCs w:val="20"/>
                <w:rtl w:val="0"/>
              </w:rPr>
              <w:t xml:space="preserve">Useful websites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jc w:val="both"/>
              <w:rPr>
                <w:b w:val="1"/>
                <w:color w:val="222222"/>
                <w:sz w:val="20"/>
                <w:szCs w:val="20"/>
              </w:rPr>
            </w:pPr>
            <w:hyperlink r:id="rId36">
              <w:r w:rsidDel="00000000" w:rsidR="00000000" w:rsidRPr="00000000">
                <w:rPr>
                  <w:color w:val="1155cc"/>
                  <w:sz w:val="20"/>
                  <w:szCs w:val="20"/>
                  <w:u w:val="single"/>
                  <w:rtl w:val="0"/>
                </w:rPr>
                <w:t xml:space="preserve">NCOR: Management of COVID-19 symptoms at home: a compilation of advice. Published March 30, 2020 </w:t>
              </w:r>
            </w:hyperlink>
            <w:r w:rsidDel="00000000" w:rsidR="00000000" w:rsidRPr="00000000">
              <w:rPr>
                <w:rtl w:val="0"/>
              </w:rPr>
            </w:r>
          </w:p>
          <w:p w:rsidR="00000000" w:rsidDel="00000000" w:rsidP="00000000" w:rsidRDefault="00000000" w:rsidRPr="00000000" w14:paraId="00000227">
            <w:pPr>
              <w:jc w:val="both"/>
              <w:rPr>
                <w:b w:val="1"/>
                <w:color w:val="222222"/>
                <w:sz w:val="20"/>
                <w:szCs w:val="20"/>
              </w:rPr>
            </w:pPr>
            <w:r w:rsidDel="00000000" w:rsidR="00000000" w:rsidRPr="00000000">
              <w:rPr>
                <w:rtl w:val="0"/>
              </w:rPr>
            </w:r>
          </w:p>
          <w:p w:rsidR="00000000" w:rsidDel="00000000" w:rsidP="00000000" w:rsidRDefault="00000000" w:rsidRPr="00000000" w14:paraId="00000228">
            <w:pPr>
              <w:jc w:val="both"/>
              <w:rPr>
                <w:sz w:val="20"/>
                <w:szCs w:val="20"/>
              </w:rPr>
            </w:pPr>
            <w:hyperlink r:id="rId37">
              <w:r w:rsidDel="00000000" w:rsidR="00000000" w:rsidRPr="00000000">
                <w:rPr>
                  <w:color w:val="1155cc"/>
                  <w:sz w:val="20"/>
                  <w:szCs w:val="20"/>
                  <w:u w:val="single"/>
                  <w:rtl w:val="0"/>
                </w:rPr>
                <w:t xml:space="preserve">Institute of Osteopathy COVID-19 FAQs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jc w:val="both"/>
              <w:rPr>
                <w:sz w:val="20"/>
                <w:szCs w:val="20"/>
              </w:rPr>
            </w:pPr>
            <w:r w:rsidDel="00000000" w:rsidR="00000000" w:rsidRPr="00000000">
              <w:rPr>
                <w:rtl w:val="0"/>
              </w:rPr>
            </w:r>
          </w:p>
        </w:tc>
      </w:tr>
    </w:tbl>
    <w:p w:rsidR="00000000" w:rsidDel="00000000" w:rsidP="00000000" w:rsidRDefault="00000000" w:rsidRPr="00000000" w14:paraId="0000022B">
      <w:pPr>
        <w:shd w:fill="ffffff" w:val="clear"/>
        <w:jc w:val="both"/>
        <w:rPr>
          <w:sz w:val="20"/>
          <w:szCs w:val="20"/>
        </w:rPr>
      </w:pPr>
      <w:r w:rsidDel="00000000" w:rsidR="00000000" w:rsidRPr="00000000">
        <w:rPr>
          <w:rtl w:val="0"/>
        </w:rPr>
      </w:r>
    </w:p>
    <w:p w:rsidR="00000000" w:rsidDel="00000000" w:rsidP="00000000" w:rsidRDefault="00000000" w:rsidRPr="00000000" w14:paraId="0000022C">
      <w:pPr>
        <w:shd w:fill="ffffff" w:val="clear"/>
        <w:jc w:val="both"/>
        <w:rPr>
          <w:sz w:val="20"/>
          <w:szCs w:val="20"/>
        </w:rPr>
      </w:pPr>
      <w:r w:rsidDel="00000000" w:rsidR="00000000" w:rsidRPr="00000000">
        <w:rPr>
          <w:sz w:val="20"/>
          <w:szCs w:val="20"/>
          <w:rtl w:val="0"/>
        </w:rPr>
        <w:t xml:space="preserve">HEE = Health Education England</w:t>
        <w:tab/>
        <w:tab/>
        <w:tab/>
        <w:tab/>
        <w:t xml:space="preserve">IPC = Infection Prevention Control</w:t>
      </w:r>
    </w:p>
    <w:p w:rsidR="00000000" w:rsidDel="00000000" w:rsidP="00000000" w:rsidRDefault="00000000" w:rsidRPr="00000000" w14:paraId="0000022D">
      <w:pPr>
        <w:shd w:fill="ffffff" w:val="clear"/>
        <w:jc w:val="both"/>
        <w:rPr>
          <w:sz w:val="20"/>
          <w:szCs w:val="20"/>
        </w:rPr>
      </w:pPr>
      <w:r w:rsidDel="00000000" w:rsidR="00000000" w:rsidRPr="00000000">
        <w:rPr>
          <w:sz w:val="20"/>
          <w:szCs w:val="20"/>
          <w:rtl w:val="0"/>
        </w:rPr>
        <w:t xml:space="preserve">PPE = Personal Protection Equipment</w:t>
        <w:tab/>
        <w:tab/>
        <w:tab/>
        <w:tab/>
        <w:t xml:space="preserve">PHE = Public Health England</w:t>
      </w:r>
    </w:p>
    <w:p w:rsidR="00000000" w:rsidDel="00000000" w:rsidP="00000000" w:rsidRDefault="00000000" w:rsidRPr="00000000" w14:paraId="0000022E">
      <w:pPr>
        <w:pStyle w:val="Heading2"/>
        <w:jc w:val="both"/>
        <w:rPr>
          <w:b w:val="1"/>
          <w:sz w:val="20"/>
          <w:szCs w:val="20"/>
        </w:rPr>
      </w:pPr>
      <w:bookmarkStart w:colFirst="0" w:colLast="0" w:name="_3sbmrlqhjmp" w:id="44"/>
      <w:bookmarkEnd w:id="44"/>
      <w:r w:rsidDel="00000000" w:rsidR="00000000" w:rsidRPr="00000000">
        <w:br w:type="page"/>
      </w:r>
      <w:r w:rsidDel="00000000" w:rsidR="00000000" w:rsidRPr="00000000">
        <w:rPr>
          <w:rtl w:val="0"/>
        </w:rPr>
      </w:r>
    </w:p>
    <w:p w:rsidR="00000000" w:rsidDel="00000000" w:rsidP="00000000" w:rsidRDefault="00000000" w:rsidRPr="00000000" w14:paraId="0000022F">
      <w:pPr>
        <w:pStyle w:val="Heading2"/>
        <w:shd w:fill="ffffff" w:val="clear"/>
        <w:rPr>
          <w:b w:val="1"/>
          <w:sz w:val="20"/>
          <w:szCs w:val="20"/>
        </w:rPr>
      </w:pPr>
      <w:bookmarkStart w:colFirst="0" w:colLast="0" w:name="_nxhn0ehb5t6b" w:id="45"/>
      <w:bookmarkEnd w:id="45"/>
      <w:r w:rsidDel="00000000" w:rsidR="00000000" w:rsidRPr="00000000">
        <w:rPr>
          <w:b w:val="1"/>
          <w:sz w:val="20"/>
          <w:szCs w:val="20"/>
          <w:rtl w:val="0"/>
        </w:rPr>
        <w:t xml:space="preserve">Appendix 3: Remote triage and assessment</w:t>
      </w:r>
      <w:r w:rsidDel="00000000" w:rsidR="00000000" w:rsidRPr="00000000">
        <w:rPr>
          <w:b w:val="1"/>
          <w:sz w:val="20"/>
          <w:szCs w:val="20"/>
        </w:rPr>
        <w:drawing>
          <wp:inline distB="114300" distT="114300" distL="114300" distR="114300">
            <wp:extent cx="5652508" cy="8253413"/>
            <wp:effectExtent b="0" l="0" r="0" t="0"/>
            <wp:docPr id="3" name="image10.jpg"/>
            <a:graphic>
              <a:graphicData uri="http://schemas.openxmlformats.org/drawingml/2006/picture">
                <pic:pic>
                  <pic:nvPicPr>
                    <pic:cNvPr id="0" name="image10.jpg"/>
                    <pic:cNvPicPr preferRelativeResize="0"/>
                  </pic:nvPicPr>
                  <pic:blipFill>
                    <a:blip r:embed="rId38"/>
                    <a:srcRect b="0" l="0" r="0" t="0"/>
                    <a:stretch>
                      <a:fillRect/>
                    </a:stretch>
                  </pic:blipFill>
                  <pic:spPr>
                    <a:xfrm>
                      <a:off x="0" y="0"/>
                      <a:ext cx="5652508" cy="8253413"/>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pStyle w:val="Heading2"/>
        <w:shd w:fill="ffffff" w:val="clear"/>
        <w:jc w:val="both"/>
        <w:rPr/>
      </w:pPr>
      <w:bookmarkStart w:colFirst="0" w:colLast="0" w:name="_vb1roxf4nm7s" w:id="46"/>
      <w:bookmarkEnd w:id="46"/>
      <w:r w:rsidDel="00000000" w:rsidR="00000000" w:rsidRPr="00000000">
        <w:rPr>
          <w:b w:val="1"/>
          <w:sz w:val="20"/>
          <w:szCs w:val="20"/>
          <w:rtl w:val="0"/>
        </w:rPr>
        <w:t xml:space="preserve">Appendix 4: COVID-19 in primary care</w:t>
      </w:r>
      <w:r w:rsidDel="00000000" w:rsidR="00000000" w:rsidRPr="00000000">
        <w:rPr>
          <w:rtl w:val="0"/>
        </w:rPr>
      </w:r>
    </w:p>
    <w:p w:rsidR="00000000" w:rsidDel="00000000" w:rsidP="00000000" w:rsidRDefault="00000000" w:rsidRPr="00000000" w14:paraId="00000231">
      <w:pPr>
        <w:rPr>
          <w:sz w:val="20"/>
          <w:szCs w:val="20"/>
        </w:rPr>
      </w:pPr>
      <w:r w:rsidDel="00000000" w:rsidR="00000000" w:rsidRPr="00000000">
        <w:rPr>
          <w:sz w:val="20"/>
          <w:szCs w:val="20"/>
        </w:rPr>
        <w:drawing>
          <wp:inline distB="114300" distT="114300" distL="114300" distR="114300">
            <wp:extent cx="5734050" cy="8369300"/>
            <wp:effectExtent b="0" l="0" r="0" t="0"/>
            <wp:docPr id="15" name="image8.jpg"/>
            <a:graphic>
              <a:graphicData uri="http://schemas.openxmlformats.org/drawingml/2006/picture">
                <pic:pic>
                  <pic:nvPicPr>
                    <pic:cNvPr id="0" name="image8.jpg"/>
                    <pic:cNvPicPr preferRelativeResize="0"/>
                  </pic:nvPicPr>
                  <pic:blipFill>
                    <a:blip r:embed="rId39"/>
                    <a:srcRect b="0" l="0" r="0" t="0"/>
                    <a:stretch>
                      <a:fillRect/>
                    </a:stretch>
                  </pic:blipFill>
                  <pic:spPr>
                    <a:xfrm>
                      <a:off x="0" y="0"/>
                      <a:ext cx="5734050" cy="8369300"/>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pStyle w:val="Heading2"/>
        <w:rPr>
          <w:b w:val="1"/>
          <w:sz w:val="20"/>
          <w:szCs w:val="20"/>
        </w:rPr>
      </w:pPr>
      <w:bookmarkStart w:colFirst="0" w:colLast="0" w:name="_ajrgjkzbaw49" w:id="47"/>
      <w:bookmarkEnd w:id="47"/>
      <w:r w:rsidDel="00000000" w:rsidR="00000000" w:rsidRPr="00000000">
        <w:rPr>
          <w:b w:val="1"/>
          <w:sz w:val="20"/>
          <w:szCs w:val="20"/>
          <w:rtl w:val="0"/>
        </w:rPr>
        <w:t xml:space="preserve">Appendix 5: A visual guide to safe PPE</w:t>
      </w:r>
    </w:p>
    <w:p w:rsidR="00000000" w:rsidDel="00000000" w:rsidP="00000000" w:rsidRDefault="00000000" w:rsidRPr="00000000" w14:paraId="00000233">
      <w:pPr>
        <w:jc w:val="both"/>
        <w:rPr>
          <w:sz w:val="20"/>
          <w:szCs w:val="20"/>
        </w:rPr>
      </w:pPr>
      <w:r w:rsidDel="00000000" w:rsidR="00000000" w:rsidRPr="00000000">
        <w:rPr>
          <w:sz w:val="20"/>
          <w:szCs w:val="20"/>
        </w:rPr>
        <w:drawing>
          <wp:inline distB="114300" distT="114300" distL="114300" distR="114300">
            <wp:extent cx="5734050" cy="8102600"/>
            <wp:effectExtent b="0" l="0" r="0" t="0"/>
            <wp:docPr id="8" name="image12.jpg"/>
            <a:graphic>
              <a:graphicData uri="http://schemas.openxmlformats.org/drawingml/2006/picture">
                <pic:pic>
                  <pic:nvPicPr>
                    <pic:cNvPr id="0" name="image12.jpg"/>
                    <pic:cNvPicPr preferRelativeResize="0"/>
                  </pic:nvPicPr>
                  <pic:blipFill>
                    <a:blip r:embed="rId40"/>
                    <a:srcRect b="0" l="0" r="0" t="0"/>
                    <a:stretch>
                      <a:fillRect/>
                    </a:stretch>
                  </pic:blipFill>
                  <pic:spPr>
                    <a:xfrm>
                      <a:off x="0" y="0"/>
                      <a:ext cx="573405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jc w:val="both"/>
        <w:rPr>
          <w:sz w:val="20"/>
          <w:szCs w:val="20"/>
        </w:rPr>
      </w:pPr>
      <w:r w:rsidDel="00000000" w:rsidR="00000000" w:rsidRPr="00000000">
        <w:rPr>
          <w:rtl w:val="0"/>
        </w:rPr>
      </w:r>
    </w:p>
    <w:p w:rsidR="00000000" w:rsidDel="00000000" w:rsidP="00000000" w:rsidRDefault="00000000" w:rsidRPr="00000000" w14:paraId="00000235">
      <w:pPr>
        <w:pStyle w:val="Heading1"/>
        <w:rPr>
          <w:sz w:val="20"/>
          <w:szCs w:val="20"/>
        </w:rPr>
      </w:pPr>
      <w:bookmarkStart w:colFirst="0" w:colLast="0" w:name="_gdvwfq1tzdg8" w:id="48"/>
      <w:bookmarkEnd w:id="48"/>
      <w:r w:rsidDel="00000000" w:rsidR="00000000" w:rsidRPr="00000000">
        <w:rPr>
          <w:b w:val="1"/>
          <w:sz w:val="20"/>
          <w:szCs w:val="20"/>
          <w:rtl w:val="0"/>
        </w:rPr>
        <w:t xml:space="preserve">References</w:t>
      </w:r>
      <w:r w:rsidDel="00000000" w:rsidR="00000000" w:rsidRPr="00000000">
        <w:rPr>
          <w:rtl w:val="0"/>
        </w:rPr>
      </w:r>
    </w:p>
    <w:p w:rsidR="00000000" w:rsidDel="00000000" w:rsidP="00000000" w:rsidRDefault="00000000" w:rsidRPr="00000000" w14:paraId="00000236">
      <w:pPr>
        <w:shd w:fill="ffffff" w:val="clear"/>
        <w:spacing w:line="240" w:lineRule="auto"/>
        <w:jc w:val="both"/>
        <w:rPr>
          <w:sz w:val="20"/>
          <w:szCs w:val="20"/>
        </w:rPr>
      </w:pPr>
      <w:r w:rsidDel="00000000" w:rsidR="00000000" w:rsidRPr="00000000">
        <w:rPr>
          <w:rtl w:val="0"/>
        </w:rPr>
      </w:r>
    </w:p>
    <w:p w:rsidR="00000000" w:rsidDel="00000000" w:rsidP="00000000" w:rsidRDefault="00000000" w:rsidRPr="00000000" w14:paraId="00000237">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BASW. 2020. </w:t>
      </w:r>
      <w:r w:rsidDel="00000000" w:rsidR="00000000" w:rsidRPr="00000000">
        <w:rPr>
          <w:i w:val="1"/>
          <w:sz w:val="20"/>
          <w:szCs w:val="20"/>
          <w:rtl w:val="0"/>
        </w:rPr>
        <w:t xml:space="preserve">Professional Practice Guidance For Home Visits During Covid-19 Pandemic</w:t>
      </w:r>
      <w:r w:rsidDel="00000000" w:rsidR="00000000" w:rsidRPr="00000000">
        <w:rPr>
          <w:sz w:val="20"/>
          <w:szCs w:val="20"/>
          <w:rtl w:val="0"/>
        </w:rPr>
        <w:t xml:space="preserve">. [online] Available at: &lt;https://www.basw.co.uk/professional-practice-guidance-home-visits-during-covid-19-pandemic&gt; [Accessed 8 April 2020].</w:t>
      </w:r>
    </w:p>
    <w:p w:rsidR="00000000" w:rsidDel="00000000" w:rsidP="00000000" w:rsidRDefault="00000000" w:rsidRPr="00000000" w14:paraId="00000238">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39">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Centers for Disease Control and Prevention. 2020. Coronavirus Disease 2019 (COVID-19). [online] Available at: &lt;https://www.cdc.gov/coronavirus/2019-ncov/if-you-are-sick/care-for-someone.html&gt; [Accessed 7 April 2020].</w:t>
      </w:r>
    </w:p>
    <w:p w:rsidR="00000000" w:rsidDel="00000000" w:rsidP="00000000" w:rsidRDefault="00000000" w:rsidRPr="00000000" w14:paraId="0000023A">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3B">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Centers for Disease Control and Prevention. 2020. Coronavirus Disease 2019 (COVID-19). [online] Available at: &lt;https://www.cdc.gov/coronavirus/2019-ncov/if-you-are-sick/steps-when-sick.html&gt; [Accessed 7 April 2020].</w:t>
      </w:r>
    </w:p>
    <w:p w:rsidR="00000000" w:rsidDel="00000000" w:rsidP="00000000" w:rsidRDefault="00000000" w:rsidRPr="00000000" w14:paraId="0000023C">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3D">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Centers for Disease Control and Prevention. 2020. Coronavirus Disease 2019 (COVID-19). [online] Available at: &lt;https://www.cdc.gov/coronavirus/2019-ncov/need-extra-precautions/groups-at-higher-risk.html&gt; [Accessed 8 April 2020].</w:t>
      </w:r>
    </w:p>
    <w:p w:rsidR="00000000" w:rsidDel="00000000" w:rsidP="00000000" w:rsidRDefault="00000000" w:rsidRPr="00000000" w14:paraId="0000023E">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3F">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Centers for Disease Control and Prevention. 2020. Symptoms Of Coronavirus. [online] Available at: &lt;https://www.cdc.gov/coronavirus/2019-ncov/symptoms-testing/symptoms.html&gt; [Accessed 6 April 2020].</w:t>
      </w:r>
    </w:p>
    <w:p w:rsidR="00000000" w:rsidDel="00000000" w:rsidP="00000000" w:rsidRDefault="00000000" w:rsidRPr="00000000" w14:paraId="00000240">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41">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Chang, D., Lin, M., Wei, L., Xie, L., Zhu, G., Dela Cruz, C. and Sharma, L., 2020. Epidemiologic and Clinical Characteristics of Novel Coronavirus Infections Involving 13 Patients Outside Wuhan, China. </w:t>
      </w:r>
      <w:r w:rsidDel="00000000" w:rsidR="00000000" w:rsidRPr="00000000">
        <w:rPr>
          <w:i w:val="1"/>
          <w:sz w:val="20"/>
          <w:szCs w:val="20"/>
          <w:rtl w:val="0"/>
        </w:rPr>
        <w:t xml:space="preserve">JAMA</w:t>
      </w:r>
      <w:r w:rsidDel="00000000" w:rsidR="00000000" w:rsidRPr="00000000">
        <w:rPr>
          <w:sz w:val="20"/>
          <w:szCs w:val="20"/>
          <w:rtl w:val="0"/>
        </w:rPr>
        <w:t xml:space="preserve">, [online] 323(11), p.1092. Available at: &lt;https://jamanetwork.com/journals/jama/fullarticle/2761043&gt; [Accessed 6 April 2020].</w:t>
      </w:r>
    </w:p>
    <w:p w:rsidR="00000000" w:rsidDel="00000000" w:rsidP="00000000" w:rsidRDefault="00000000" w:rsidRPr="00000000" w14:paraId="00000242">
      <w:pPr>
        <w:shd w:fill="ffffff" w:val="clear"/>
        <w:spacing w:line="240" w:lineRule="auto"/>
        <w:ind w:left="0" w:firstLine="0"/>
        <w:rPr>
          <w:sz w:val="20"/>
          <w:szCs w:val="20"/>
        </w:rPr>
      </w:pPr>
      <w:r w:rsidDel="00000000" w:rsidR="00000000" w:rsidRPr="00000000">
        <w:rPr>
          <w:rtl w:val="0"/>
        </w:rPr>
      </w:r>
    </w:p>
    <w:p w:rsidR="00000000" w:rsidDel="00000000" w:rsidP="00000000" w:rsidRDefault="00000000" w:rsidRPr="00000000" w14:paraId="00000243">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44">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Ellison III, R., 2020. </w:t>
      </w:r>
      <w:r w:rsidDel="00000000" w:rsidR="00000000" w:rsidRPr="00000000">
        <w:rPr>
          <w:i w:val="1"/>
          <w:sz w:val="20"/>
          <w:szCs w:val="20"/>
          <w:rtl w:val="0"/>
        </w:rPr>
        <w:t xml:space="preserve">NEJM Journal Watch: Summaries Of And Commentary On Original Medical And Scientific Articles From Key Medical Journals</w:t>
      </w:r>
      <w:r w:rsidDel="00000000" w:rsidR="00000000" w:rsidRPr="00000000">
        <w:rPr>
          <w:sz w:val="20"/>
          <w:szCs w:val="20"/>
          <w:rtl w:val="0"/>
        </w:rPr>
        <w:t xml:space="preserve">. [online] Jwatch.org. Available at: &lt;https://www.jwatch.org/na51039/2020/03/04/update-clinical-characteristics-covid-19&gt; [Accessed 7 April 2020].</w:t>
      </w:r>
      <w:r w:rsidDel="00000000" w:rsidR="00000000" w:rsidRPr="00000000">
        <w:rPr>
          <w:rtl w:val="0"/>
        </w:rPr>
      </w:r>
    </w:p>
    <w:p w:rsidR="00000000" w:rsidDel="00000000" w:rsidP="00000000" w:rsidRDefault="00000000" w:rsidRPr="00000000" w14:paraId="00000245">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46">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European Centre for Disease Prevention and Control. 2020. </w:t>
      </w:r>
      <w:r w:rsidDel="00000000" w:rsidR="00000000" w:rsidRPr="00000000">
        <w:rPr>
          <w:i w:val="1"/>
          <w:sz w:val="20"/>
          <w:szCs w:val="20"/>
          <w:rtl w:val="0"/>
        </w:rPr>
        <w:t xml:space="preserve">Infection Prevention And Control And Preparedness For COVID-19 In Healthcare Settings - Second Update</w:t>
      </w:r>
      <w:r w:rsidDel="00000000" w:rsidR="00000000" w:rsidRPr="00000000">
        <w:rPr>
          <w:sz w:val="20"/>
          <w:szCs w:val="20"/>
          <w:rtl w:val="0"/>
        </w:rPr>
        <w:t xml:space="preserve">. [online] Available at: &lt;https://www.ecdc.europa.eu/en/publications-data/infection-prevention-and-control-and-preparedness-covid-19-healthcare-settings#no-link&gt; [Accessed 7 April 2020].</w:t>
      </w:r>
    </w:p>
    <w:p w:rsidR="00000000" w:rsidDel="00000000" w:rsidP="00000000" w:rsidRDefault="00000000" w:rsidRPr="00000000" w14:paraId="00000247">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48">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FutureLearn. 2020. Managing COVID-19 In General Practice - Online Course - Futurelearn. [online] Available at: &lt;https://www.futurelearn.com/courses/managing-covid-19-in-primary-care&gt; [Accessed 5 May 2020].</w:t>
      </w:r>
      <w:r w:rsidDel="00000000" w:rsidR="00000000" w:rsidRPr="00000000">
        <w:rPr>
          <w:rtl w:val="0"/>
        </w:rPr>
      </w:r>
    </w:p>
    <w:p w:rsidR="00000000" w:rsidDel="00000000" w:rsidP="00000000" w:rsidRDefault="00000000" w:rsidRPr="00000000" w14:paraId="00000249">
      <w:pPr>
        <w:shd w:fill="ffffff" w:val="clear"/>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24A">
      <w:pPr>
        <w:shd w:fill="ffffff" w:val="clear"/>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24B">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Ghebreyesus, T., 2020. </w:t>
      </w:r>
      <w:r w:rsidDel="00000000" w:rsidR="00000000" w:rsidRPr="00000000">
        <w:rPr>
          <w:i w:val="1"/>
          <w:sz w:val="20"/>
          <w:szCs w:val="20"/>
          <w:rtl w:val="0"/>
        </w:rPr>
        <w:t xml:space="preserve">WHO Director-General's Opening Remarks At The Media Briefing On COVID-19 - 11 March 2020</w:t>
      </w:r>
      <w:r w:rsidDel="00000000" w:rsidR="00000000" w:rsidRPr="00000000">
        <w:rPr>
          <w:sz w:val="20"/>
          <w:szCs w:val="20"/>
          <w:rtl w:val="0"/>
        </w:rPr>
        <w:t xml:space="preserve">. [online] Who.int. Available at: &lt;https://www.who.int/dg/speeches/detail/who-director-general-s-opening-remarks-at-the-media-briefing-on-covid-19---11-march-2020&gt; [Accessed 7 April 2020].</w:t>
      </w:r>
    </w:p>
    <w:p w:rsidR="00000000" w:rsidDel="00000000" w:rsidP="00000000" w:rsidRDefault="00000000" w:rsidRPr="00000000" w14:paraId="0000024C">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4D">
      <w:pPr>
        <w:numPr>
          <w:ilvl w:val="0"/>
          <w:numId w:val="10"/>
        </w:numPr>
        <w:shd w:fill="ffffff" w:val="clear"/>
        <w:spacing w:line="240" w:lineRule="auto"/>
        <w:ind w:left="720" w:hanging="360"/>
        <w:jc w:val="both"/>
        <w:rPr>
          <w:sz w:val="20"/>
          <w:szCs w:val="20"/>
        </w:rPr>
      </w:pPr>
      <w:r w:rsidDel="00000000" w:rsidR="00000000" w:rsidRPr="00000000">
        <w:rPr>
          <w:sz w:val="20"/>
          <w:szCs w:val="20"/>
          <w:rtl w:val="0"/>
        </w:rPr>
        <w:t xml:space="preserve">GOV.UK. 2020. </w:t>
      </w:r>
      <w:r w:rsidDel="00000000" w:rsidR="00000000" w:rsidRPr="00000000">
        <w:rPr>
          <w:i w:val="1"/>
          <w:sz w:val="20"/>
          <w:szCs w:val="20"/>
          <w:rtl w:val="0"/>
        </w:rPr>
        <w:t xml:space="preserve">COVID-19 Personal Protective Equipment (PPE)</w:t>
      </w:r>
      <w:r w:rsidDel="00000000" w:rsidR="00000000" w:rsidRPr="00000000">
        <w:rPr>
          <w:sz w:val="20"/>
          <w:szCs w:val="20"/>
          <w:rtl w:val="0"/>
        </w:rPr>
        <w:t xml:space="preserve">. [online] Available at: &lt;https://www.gov.uk/government/publications/wuhan-novel-coronavirus-infection-prevention-and-control/covid-19-personal-protective-equipment-ppe&gt; [Accessed 9 April 2020].</w:t>
      </w:r>
    </w:p>
    <w:p w:rsidR="00000000" w:rsidDel="00000000" w:rsidP="00000000" w:rsidRDefault="00000000" w:rsidRPr="00000000" w14:paraId="0000024E">
      <w:pPr>
        <w:shd w:fill="ffffff" w:val="clear"/>
        <w:spacing w:line="240" w:lineRule="auto"/>
        <w:jc w:val="both"/>
        <w:rPr>
          <w:sz w:val="20"/>
          <w:szCs w:val="20"/>
        </w:rPr>
      </w:pPr>
      <w:r w:rsidDel="00000000" w:rsidR="00000000" w:rsidRPr="00000000">
        <w:rPr>
          <w:rtl w:val="0"/>
        </w:rPr>
      </w:r>
    </w:p>
    <w:p w:rsidR="00000000" w:rsidDel="00000000" w:rsidP="00000000" w:rsidRDefault="00000000" w:rsidRPr="00000000" w14:paraId="0000024F">
      <w:pPr>
        <w:numPr>
          <w:ilvl w:val="0"/>
          <w:numId w:val="10"/>
        </w:numPr>
        <w:shd w:fill="ffffff" w:val="clear"/>
        <w:spacing w:line="240" w:lineRule="auto"/>
        <w:ind w:left="720" w:hanging="360"/>
        <w:jc w:val="both"/>
        <w:rPr>
          <w:sz w:val="20"/>
          <w:szCs w:val="20"/>
        </w:rPr>
      </w:pPr>
      <w:r w:rsidDel="00000000" w:rsidR="00000000" w:rsidRPr="00000000">
        <w:rPr>
          <w:sz w:val="20"/>
          <w:szCs w:val="20"/>
          <w:rtl w:val="0"/>
        </w:rPr>
        <w:t xml:space="preserve">GOV.UK. 2020. </w:t>
      </w:r>
      <w:r w:rsidDel="00000000" w:rsidR="00000000" w:rsidRPr="00000000">
        <w:rPr>
          <w:i w:val="1"/>
          <w:sz w:val="20"/>
          <w:szCs w:val="20"/>
          <w:rtl w:val="0"/>
        </w:rPr>
        <w:t xml:space="preserve">COVID-19: Infection Prevention And Control (IPC)</w:t>
      </w:r>
      <w:r w:rsidDel="00000000" w:rsidR="00000000" w:rsidRPr="00000000">
        <w:rPr>
          <w:sz w:val="20"/>
          <w:szCs w:val="20"/>
          <w:rtl w:val="0"/>
        </w:rPr>
        <w:t xml:space="preserve">. [online] Available at: &lt;https://www.gov.uk/government/publications/wuhan-novel-coronavirus-infection-prevention-and-control&gt; [Accessed 7 April 2020].</w:t>
      </w:r>
      <w:r w:rsidDel="00000000" w:rsidR="00000000" w:rsidRPr="00000000">
        <w:rPr>
          <w:rtl w:val="0"/>
        </w:rPr>
      </w:r>
    </w:p>
    <w:p w:rsidR="00000000" w:rsidDel="00000000" w:rsidP="00000000" w:rsidRDefault="00000000" w:rsidRPr="00000000" w14:paraId="00000250">
      <w:pPr>
        <w:shd w:fill="ffffff" w:val="clear"/>
        <w:spacing w:line="240" w:lineRule="auto"/>
        <w:jc w:val="both"/>
        <w:rPr>
          <w:sz w:val="20"/>
          <w:szCs w:val="20"/>
        </w:rPr>
      </w:pPr>
      <w:r w:rsidDel="00000000" w:rsidR="00000000" w:rsidRPr="00000000">
        <w:rPr>
          <w:rtl w:val="0"/>
        </w:rPr>
      </w:r>
    </w:p>
    <w:p w:rsidR="00000000" w:rsidDel="00000000" w:rsidP="00000000" w:rsidRDefault="00000000" w:rsidRPr="00000000" w14:paraId="00000251">
      <w:pPr>
        <w:numPr>
          <w:ilvl w:val="0"/>
          <w:numId w:val="10"/>
        </w:numPr>
        <w:shd w:fill="ffffff" w:val="clear"/>
        <w:spacing w:line="240" w:lineRule="auto"/>
        <w:ind w:left="720" w:hanging="360"/>
        <w:jc w:val="both"/>
        <w:rPr>
          <w:sz w:val="20"/>
          <w:szCs w:val="20"/>
        </w:rPr>
      </w:pPr>
      <w:r w:rsidDel="00000000" w:rsidR="00000000" w:rsidRPr="00000000">
        <w:rPr>
          <w:sz w:val="20"/>
          <w:szCs w:val="20"/>
          <w:rtl w:val="0"/>
        </w:rPr>
        <w:t xml:space="preserve">Greenhalgh, T., Koh, G. and Car, J., 2020. Covid-19: a remote assessment in primary care. BMJ, [online] Available at: &lt;https://www.bmj.com/content/bmj/368/bmj.m1182.full.pdf&gt; [Accessed 6 April 2020].</w:t>
      </w:r>
    </w:p>
    <w:p w:rsidR="00000000" w:rsidDel="00000000" w:rsidP="00000000" w:rsidRDefault="00000000" w:rsidRPr="00000000" w14:paraId="00000252">
      <w:pPr>
        <w:shd w:fill="ffffff" w:val="clear"/>
        <w:spacing w:line="240" w:lineRule="auto"/>
        <w:jc w:val="both"/>
        <w:rPr>
          <w:sz w:val="20"/>
          <w:szCs w:val="20"/>
        </w:rPr>
      </w:pPr>
      <w:r w:rsidDel="00000000" w:rsidR="00000000" w:rsidRPr="00000000">
        <w:rPr>
          <w:rtl w:val="0"/>
        </w:rPr>
      </w:r>
    </w:p>
    <w:p w:rsidR="00000000" w:rsidDel="00000000" w:rsidP="00000000" w:rsidRDefault="00000000" w:rsidRPr="00000000" w14:paraId="00000253">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Guan, W., Ni, Z., Hu, Y., et al., 2020. Clinical Characteristics of Coronavirus Disease 2019 in China. </w:t>
      </w:r>
      <w:r w:rsidDel="00000000" w:rsidR="00000000" w:rsidRPr="00000000">
        <w:rPr>
          <w:i w:val="1"/>
          <w:sz w:val="20"/>
          <w:szCs w:val="20"/>
          <w:rtl w:val="0"/>
        </w:rPr>
        <w:t xml:space="preserve">New England Journal of Medicine</w:t>
      </w:r>
      <w:r w:rsidDel="00000000" w:rsidR="00000000" w:rsidRPr="00000000">
        <w:rPr>
          <w:sz w:val="20"/>
          <w:szCs w:val="20"/>
          <w:rtl w:val="0"/>
        </w:rPr>
        <w:t xml:space="preserve">, [online] Available at: &lt;https://www.nejm.org/doi/10.1056/NEJMoa2002032&gt; [Accessed 7 April 2020].</w:t>
      </w:r>
    </w:p>
    <w:p w:rsidR="00000000" w:rsidDel="00000000" w:rsidP="00000000" w:rsidRDefault="00000000" w:rsidRPr="00000000" w14:paraId="00000254">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55">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Guo, Y., Cao, Q., Hong, Z., et al., 2020. The origin, transmission and clinical therapies on coronavirus disease 2019 (COVID-19) outbreak – an update on the status. </w:t>
      </w:r>
      <w:r w:rsidDel="00000000" w:rsidR="00000000" w:rsidRPr="00000000">
        <w:rPr>
          <w:i w:val="1"/>
          <w:sz w:val="20"/>
          <w:szCs w:val="20"/>
          <w:rtl w:val="0"/>
        </w:rPr>
        <w:t xml:space="preserve">Military Medical Research</w:t>
      </w:r>
      <w:r w:rsidDel="00000000" w:rsidR="00000000" w:rsidRPr="00000000">
        <w:rPr>
          <w:sz w:val="20"/>
          <w:szCs w:val="20"/>
          <w:rtl w:val="0"/>
        </w:rPr>
        <w:t xml:space="preserve">, [online] 7(1). Available at: &lt;https://mmrjournal.biomedcentral.com/articles/10.1186/s40779-020-00240-0&gt; [Accessed 7 April 2020].</w:t>
      </w:r>
    </w:p>
    <w:p w:rsidR="00000000" w:rsidDel="00000000" w:rsidP="00000000" w:rsidRDefault="00000000" w:rsidRPr="00000000" w14:paraId="00000256">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57">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Health Education England. 2020. </w:t>
      </w:r>
      <w:r w:rsidDel="00000000" w:rsidR="00000000" w:rsidRPr="00000000">
        <w:rPr>
          <w:i w:val="1"/>
          <w:sz w:val="20"/>
          <w:szCs w:val="20"/>
          <w:rtl w:val="0"/>
        </w:rPr>
        <w:t xml:space="preserve">Allied Health Professions</w:t>
      </w:r>
      <w:r w:rsidDel="00000000" w:rsidR="00000000" w:rsidRPr="00000000">
        <w:rPr>
          <w:sz w:val="20"/>
          <w:szCs w:val="20"/>
          <w:rtl w:val="0"/>
        </w:rPr>
        <w:t xml:space="preserve">. [online] Available at: &lt;https://www.hee.nhs.uk/our-work/allied-health-professions&gt; [Accessed 7 April 2020].</w:t>
      </w:r>
      <w:r w:rsidDel="00000000" w:rsidR="00000000" w:rsidRPr="00000000">
        <w:rPr>
          <w:rtl w:val="0"/>
        </w:rPr>
      </w:r>
    </w:p>
    <w:p w:rsidR="00000000" w:rsidDel="00000000" w:rsidP="00000000" w:rsidRDefault="00000000" w:rsidRPr="00000000" w14:paraId="00000258">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59">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Kmietowicz, Z., 2020. Covid-19: Highest risk patients are asked to stay at home for 12 weeks. BMJ,.</w:t>
      </w:r>
      <w:r w:rsidDel="00000000" w:rsidR="00000000" w:rsidRPr="00000000">
        <w:rPr>
          <w:rtl w:val="0"/>
        </w:rPr>
      </w:r>
    </w:p>
    <w:p w:rsidR="00000000" w:rsidDel="00000000" w:rsidP="00000000" w:rsidRDefault="00000000" w:rsidRPr="00000000" w14:paraId="0000025A">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5B">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L</w:t>
      </w:r>
      <w:r w:rsidDel="00000000" w:rsidR="00000000" w:rsidRPr="00000000">
        <w:rPr>
          <w:sz w:val="20"/>
          <w:szCs w:val="20"/>
          <w:rtl w:val="0"/>
        </w:rPr>
        <w:t xml:space="preserve">ai, C., Shih, T., Ko, W., Tang, H. and Hsueh, P., 2020. Severe acute respiratory syndrome coronavirus 2 (SARS-CoV-2) and coronavirus disease-2019 (COVID-19): The epidemic and the challenges. </w:t>
      </w:r>
      <w:r w:rsidDel="00000000" w:rsidR="00000000" w:rsidRPr="00000000">
        <w:rPr>
          <w:i w:val="1"/>
          <w:sz w:val="20"/>
          <w:szCs w:val="20"/>
          <w:rtl w:val="0"/>
        </w:rPr>
        <w:t xml:space="preserve">International Journal of Antimicrobial Agents</w:t>
      </w:r>
      <w:r w:rsidDel="00000000" w:rsidR="00000000" w:rsidRPr="00000000">
        <w:rPr>
          <w:sz w:val="20"/>
          <w:szCs w:val="20"/>
          <w:rtl w:val="0"/>
        </w:rPr>
        <w:t xml:space="preserve">, [online] 55(3), p.105924. Available at: &lt;https://pubmed.ncbi.nlm.nih.gov/32081636/&gt; [Accessed 6 April 2020].</w:t>
      </w:r>
      <w:r w:rsidDel="00000000" w:rsidR="00000000" w:rsidRPr="00000000">
        <w:rPr>
          <w:rtl w:val="0"/>
        </w:rPr>
      </w:r>
    </w:p>
    <w:p w:rsidR="00000000" w:rsidDel="00000000" w:rsidP="00000000" w:rsidRDefault="00000000" w:rsidRPr="00000000" w14:paraId="0000025C">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5D">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Liu xing bing xue za zhi, Z., 2020. The Epidemiological Characteristics of an Outbreak of 2019 Novel Coronavirus Diseases (COVID-19) in China. </w:t>
      </w:r>
      <w:r w:rsidDel="00000000" w:rsidR="00000000" w:rsidRPr="00000000">
        <w:rPr>
          <w:i w:val="1"/>
          <w:sz w:val="20"/>
          <w:szCs w:val="20"/>
          <w:rtl w:val="0"/>
        </w:rPr>
        <w:t xml:space="preserve">Advance online publication.</w:t>
      </w:r>
      <w:r w:rsidDel="00000000" w:rsidR="00000000" w:rsidRPr="00000000">
        <w:rPr>
          <w:sz w:val="20"/>
          <w:szCs w:val="20"/>
          <w:rtl w:val="0"/>
        </w:rPr>
        <w:t xml:space="preserve">, [online] 41,2, pp.145-151. Available at: &lt;http://rs.yiigle.com/yufabiao/1181998.htm&gt; [Accessed 7 April 2020].</w:t>
      </w:r>
      <w:r w:rsidDel="00000000" w:rsidR="00000000" w:rsidRPr="00000000">
        <w:rPr>
          <w:rtl w:val="0"/>
        </w:rPr>
      </w:r>
    </w:p>
    <w:p w:rsidR="00000000" w:rsidDel="00000000" w:rsidP="00000000" w:rsidRDefault="00000000" w:rsidRPr="00000000" w14:paraId="0000025E">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5F">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Physiopedia. 2020. </w:t>
      </w:r>
      <w:r w:rsidDel="00000000" w:rsidR="00000000" w:rsidRPr="00000000">
        <w:rPr>
          <w:i w:val="1"/>
          <w:sz w:val="20"/>
          <w:szCs w:val="20"/>
          <w:rtl w:val="0"/>
        </w:rPr>
        <w:t xml:space="preserve">Personal Protective Equipment (PPE)</w:t>
      </w:r>
      <w:r w:rsidDel="00000000" w:rsidR="00000000" w:rsidRPr="00000000">
        <w:rPr>
          <w:sz w:val="20"/>
          <w:szCs w:val="20"/>
          <w:rtl w:val="0"/>
        </w:rPr>
        <w:t xml:space="preserve">. [online] Available at: &lt;https://physio-pedia.com/Personal_Protective_Equipment_(PPE)#ppm29849&gt; [Accessed 7 April 2020].</w:t>
      </w:r>
    </w:p>
    <w:p w:rsidR="00000000" w:rsidDel="00000000" w:rsidP="00000000" w:rsidRDefault="00000000" w:rsidRPr="00000000" w14:paraId="00000260">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61">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Physiopedia. 2020. </w:t>
      </w:r>
      <w:r w:rsidDel="00000000" w:rsidR="00000000" w:rsidRPr="00000000">
        <w:rPr>
          <w:i w:val="1"/>
          <w:sz w:val="20"/>
          <w:szCs w:val="20"/>
          <w:rtl w:val="0"/>
        </w:rPr>
        <w:t xml:space="preserve">Role Of The Physiotherapist In COVID-19</w:t>
      </w:r>
      <w:r w:rsidDel="00000000" w:rsidR="00000000" w:rsidRPr="00000000">
        <w:rPr>
          <w:sz w:val="20"/>
          <w:szCs w:val="20"/>
          <w:rtl w:val="0"/>
        </w:rPr>
        <w:t xml:space="preserve">. [online] Available at: &lt;https://www.physio-pedia.com/Role_of_the_Physiotherapist_in_COVID-19#ppm30048&gt; [Accessed 7 April 2020].</w:t>
      </w:r>
    </w:p>
    <w:p w:rsidR="00000000" w:rsidDel="00000000" w:rsidP="00000000" w:rsidRDefault="00000000" w:rsidRPr="00000000" w14:paraId="00000262">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63">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Physiopedia. 2020. Role Of The Physiotherapist In COVID-19. [online] Available at: &lt;https://www.physio-pedia.com/Role_of_the_Physiotherapist_in_COVID-19#ppm30048&gt; [Accessed 7 April 2020].</w:t>
      </w:r>
    </w:p>
    <w:p w:rsidR="00000000" w:rsidDel="00000000" w:rsidP="00000000" w:rsidRDefault="00000000" w:rsidRPr="00000000" w14:paraId="00000264">
      <w:pPr>
        <w:shd w:fill="ffffff" w:val="clear"/>
        <w:spacing w:line="240" w:lineRule="auto"/>
        <w:ind w:left="0" w:firstLine="0"/>
        <w:rPr>
          <w:sz w:val="20"/>
          <w:szCs w:val="20"/>
        </w:rPr>
      </w:pPr>
      <w:r w:rsidDel="00000000" w:rsidR="00000000" w:rsidRPr="00000000">
        <w:rPr>
          <w:rtl w:val="0"/>
        </w:rPr>
      </w:r>
    </w:p>
    <w:p w:rsidR="00000000" w:rsidDel="00000000" w:rsidP="00000000" w:rsidRDefault="00000000" w:rsidRPr="00000000" w14:paraId="00000265">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66">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ReliefWeb. 2020. Infection Prevention And Control And Preparedness For COVID-19 In Healthcare Settings. [online] Available at: &lt;https://reliefweb.int/report/world/infection-prevention-and-control-and-preparedness-covid-19-healthcare-settings-third&gt; [Accessed 7 April 2020].</w:t>
      </w:r>
    </w:p>
    <w:p w:rsidR="00000000" w:rsidDel="00000000" w:rsidP="00000000" w:rsidRDefault="00000000" w:rsidRPr="00000000" w14:paraId="00000267">
      <w:pPr>
        <w:shd w:fill="ffffff" w:val="clear"/>
        <w:spacing w:line="240" w:lineRule="auto"/>
        <w:jc w:val="both"/>
        <w:rPr>
          <w:sz w:val="20"/>
          <w:szCs w:val="20"/>
        </w:rPr>
      </w:pPr>
      <w:r w:rsidDel="00000000" w:rsidR="00000000" w:rsidRPr="00000000">
        <w:rPr>
          <w:rtl w:val="0"/>
        </w:rPr>
      </w:r>
    </w:p>
    <w:p w:rsidR="00000000" w:rsidDel="00000000" w:rsidP="00000000" w:rsidRDefault="00000000" w:rsidRPr="00000000" w14:paraId="00000268">
      <w:pPr>
        <w:numPr>
          <w:ilvl w:val="0"/>
          <w:numId w:val="10"/>
        </w:numPr>
        <w:shd w:fill="ffffff" w:val="clear"/>
        <w:spacing w:line="240" w:lineRule="auto"/>
        <w:ind w:left="720" w:hanging="360"/>
        <w:jc w:val="both"/>
        <w:rPr>
          <w:sz w:val="20"/>
          <w:szCs w:val="20"/>
        </w:rPr>
      </w:pPr>
      <w:r w:rsidDel="00000000" w:rsidR="00000000" w:rsidRPr="00000000">
        <w:rPr>
          <w:sz w:val="20"/>
          <w:szCs w:val="20"/>
          <w:rtl w:val="0"/>
        </w:rPr>
        <w:t xml:space="preserve">Sohrabi, C., Alsafi, Z., O'Neill, N., Khan, M., Kerwan, A., Al-Jabir, A., Iosifidis, C. and Agha, R., 2020. World Health Organization declares global emergency: A review of the 2019 novel coronavirus (COVID-19). </w:t>
      </w:r>
      <w:r w:rsidDel="00000000" w:rsidR="00000000" w:rsidRPr="00000000">
        <w:rPr>
          <w:i w:val="1"/>
          <w:sz w:val="20"/>
          <w:szCs w:val="20"/>
          <w:rtl w:val="0"/>
        </w:rPr>
        <w:t xml:space="preserve">International Journal of Surgery</w:t>
      </w:r>
      <w:r w:rsidDel="00000000" w:rsidR="00000000" w:rsidRPr="00000000">
        <w:rPr>
          <w:sz w:val="20"/>
          <w:szCs w:val="20"/>
          <w:rtl w:val="0"/>
        </w:rPr>
        <w:t xml:space="preserve">, [online] 76, pp.71-76. Available at: &lt;https://www.sciencedirect.com/science/article/pii/S1743919120301977?via%3Dihub&gt; [Accessed 7 April 2020].</w:t>
      </w:r>
    </w:p>
    <w:p w:rsidR="00000000" w:rsidDel="00000000" w:rsidP="00000000" w:rsidRDefault="00000000" w:rsidRPr="00000000" w14:paraId="00000269">
      <w:pPr>
        <w:shd w:fill="ffffff" w:val="clea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26A">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6B">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Thomas, P., Baldwin, C., Bisset, B., et al., 2020. Physiotherapy Management for COVID-19 in the Acute Hospital Setting: Recommendations to guide clinical practice. </w:t>
      </w:r>
      <w:r w:rsidDel="00000000" w:rsidR="00000000" w:rsidRPr="00000000">
        <w:rPr>
          <w:i w:val="1"/>
          <w:sz w:val="20"/>
          <w:szCs w:val="20"/>
          <w:rtl w:val="0"/>
        </w:rPr>
        <w:t xml:space="preserve">Journal-of-physiotherapy</w:t>
      </w:r>
      <w:r w:rsidDel="00000000" w:rsidR="00000000" w:rsidRPr="00000000">
        <w:rPr>
          <w:sz w:val="20"/>
          <w:szCs w:val="20"/>
          <w:rtl w:val="0"/>
        </w:rPr>
        <w:t xml:space="preserve">, [online] Available at: &lt;https://physiotherapy.ca/sites/default/files/final_physiotherapy_guideline_covid-19_v1_dated23march2020_endorsed730am.pdf?fbclid=IwAR32kMc_IKqWCHxekfzVe-i2e65xItZrEaBa4AIMHy3DIEeUPnH7JRVZygs&gt; [Accessed 6 April 2020].</w:t>
      </w:r>
    </w:p>
    <w:p w:rsidR="00000000" w:rsidDel="00000000" w:rsidP="00000000" w:rsidRDefault="00000000" w:rsidRPr="00000000" w14:paraId="0000026C">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6D">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van Doremalen, N., Bushmaker, T., Morris, D., et alV., 2020. Aerosol and Surface Stability of SARS-CoV-2 as Compared with SARS-CoV-1. </w:t>
      </w:r>
      <w:r w:rsidDel="00000000" w:rsidR="00000000" w:rsidRPr="00000000">
        <w:rPr>
          <w:i w:val="1"/>
          <w:sz w:val="20"/>
          <w:szCs w:val="20"/>
          <w:rtl w:val="0"/>
        </w:rPr>
        <w:t xml:space="preserve">New England Journal of Medicine</w:t>
      </w:r>
      <w:r w:rsidDel="00000000" w:rsidR="00000000" w:rsidRPr="00000000">
        <w:rPr>
          <w:sz w:val="20"/>
          <w:szCs w:val="20"/>
          <w:rtl w:val="0"/>
        </w:rPr>
        <w:t xml:space="preserve">, [online] Available at: &lt;https://www.ncbi.nlm.nih.gov/pubmed/32182409&gt; [Accessed 6 April 2020].</w:t>
      </w:r>
    </w:p>
    <w:p w:rsidR="00000000" w:rsidDel="00000000" w:rsidP="00000000" w:rsidRDefault="00000000" w:rsidRPr="00000000" w14:paraId="0000026E">
      <w:pPr>
        <w:shd w:fill="ffffff" w:val="clear"/>
        <w:spacing w:line="240" w:lineRule="auto"/>
        <w:ind w:left="0" w:firstLine="0"/>
        <w:rPr>
          <w:sz w:val="20"/>
          <w:szCs w:val="20"/>
        </w:rPr>
      </w:pPr>
      <w:r w:rsidDel="00000000" w:rsidR="00000000" w:rsidRPr="00000000">
        <w:rPr>
          <w:rtl w:val="0"/>
        </w:rPr>
      </w:r>
    </w:p>
    <w:p w:rsidR="00000000" w:rsidDel="00000000" w:rsidP="00000000" w:rsidRDefault="00000000" w:rsidRPr="00000000" w14:paraId="0000026F">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70">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Who.int. 2020. </w:t>
      </w:r>
      <w:r w:rsidDel="00000000" w:rsidR="00000000" w:rsidRPr="00000000">
        <w:rPr>
          <w:i w:val="1"/>
          <w:sz w:val="20"/>
          <w:szCs w:val="20"/>
          <w:rtl w:val="0"/>
        </w:rPr>
        <w:t xml:space="preserve">Coronavirus Disease 2019 (COVID-19) Situation Report -76</w:t>
      </w:r>
      <w:r w:rsidDel="00000000" w:rsidR="00000000" w:rsidRPr="00000000">
        <w:rPr>
          <w:sz w:val="20"/>
          <w:szCs w:val="20"/>
          <w:rtl w:val="0"/>
        </w:rPr>
        <w:t xml:space="preserve">. [online] Available at: &lt;https://www.who.int/docs/default-source/coronaviruse/situation-reports/20200405-sitrep-76-covid-19.pdf?sfvrsn=6ecf0977_2&gt; [Accessed 6 April 2020].</w:t>
      </w:r>
    </w:p>
    <w:p w:rsidR="00000000" w:rsidDel="00000000" w:rsidP="00000000" w:rsidRDefault="00000000" w:rsidRPr="00000000" w14:paraId="00000271">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72">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World Health Organization. 2020. Infection Prevention And Control During Health Care When Novel Coronavirus (Ncov) Infection Is Suspected. [online] Available at: &lt;https://www.who.int/publications-detail/infection-prevention-and-control-during-health-care-when-novel-coronavirus-(ncov)-infection-is-suspected-20200125&gt; [Accessed 7 April 2020].</w:t>
      </w:r>
    </w:p>
    <w:p w:rsidR="00000000" w:rsidDel="00000000" w:rsidP="00000000" w:rsidRDefault="00000000" w:rsidRPr="00000000" w14:paraId="00000273">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74">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World Health Organization. 2020. </w:t>
      </w:r>
      <w:r w:rsidDel="00000000" w:rsidR="00000000" w:rsidRPr="00000000">
        <w:rPr>
          <w:i w:val="1"/>
          <w:sz w:val="20"/>
          <w:szCs w:val="20"/>
          <w:rtl w:val="0"/>
        </w:rPr>
        <w:t xml:space="preserve">Personal Protective Equipment</w:t>
      </w:r>
      <w:r w:rsidDel="00000000" w:rsidR="00000000" w:rsidRPr="00000000">
        <w:rPr>
          <w:sz w:val="20"/>
          <w:szCs w:val="20"/>
          <w:rtl w:val="0"/>
        </w:rPr>
        <w:t xml:space="preserve">. [online] Available at: &lt;https://www.who.int/medical_devices/meddev_ppe/en/&gt; [Accessed 7 April 2020].</w:t>
      </w:r>
    </w:p>
    <w:p w:rsidR="00000000" w:rsidDel="00000000" w:rsidP="00000000" w:rsidRDefault="00000000" w:rsidRPr="00000000" w14:paraId="00000275">
      <w:pPr>
        <w:shd w:fill="ffffff" w:val="clear"/>
        <w:spacing w:line="240" w:lineRule="auto"/>
        <w:rPr>
          <w:sz w:val="20"/>
          <w:szCs w:val="20"/>
        </w:rPr>
      </w:pPr>
      <w:r w:rsidDel="00000000" w:rsidR="00000000" w:rsidRPr="00000000">
        <w:rPr>
          <w:rtl w:val="0"/>
        </w:rPr>
      </w:r>
    </w:p>
    <w:p w:rsidR="00000000" w:rsidDel="00000000" w:rsidP="00000000" w:rsidRDefault="00000000" w:rsidRPr="00000000" w14:paraId="00000276">
      <w:pPr>
        <w:numPr>
          <w:ilvl w:val="0"/>
          <w:numId w:val="10"/>
        </w:numPr>
        <w:shd w:fill="ffffff" w:val="clear"/>
        <w:spacing w:line="240" w:lineRule="auto"/>
        <w:ind w:left="720" w:hanging="360"/>
        <w:rPr>
          <w:sz w:val="20"/>
          <w:szCs w:val="20"/>
        </w:rPr>
      </w:pPr>
      <w:r w:rsidDel="00000000" w:rsidR="00000000" w:rsidRPr="00000000">
        <w:rPr>
          <w:sz w:val="20"/>
          <w:szCs w:val="20"/>
          <w:rtl w:val="0"/>
        </w:rPr>
        <w:t xml:space="preserve">Wu, Z. and McGoogan, J., 2020. Characteristics of and Important Lessons From the Coronavirus Disease 2019 (COVID-19) Outbreak in China. </w:t>
      </w:r>
      <w:r w:rsidDel="00000000" w:rsidR="00000000" w:rsidRPr="00000000">
        <w:rPr>
          <w:i w:val="1"/>
          <w:sz w:val="20"/>
          <w:szCs w:val="20"/>
          <w:rtl w:val="0"/>
        </w:rPr>
        <w:t xml:space="preserve">JAMA</w:t>
      </w:r>
      <w:r w:rsidDel="00000000" w:rsidR="00000000" w:rsidRPr="00000000">
        <w:rPr>
          <w:sz w:val="20"/>
          <w:szCs w:val="20"/>
          <w:rtl w:val="0"/>
        </w:rPr>
        <w:t xml:space="preserve">, 323(13), p.1239.</w:t>
      </w:r>
      <w:r w:rsidDel="00000000" w:rsidR="00000000" w:rsidRPr="00000000">
        <w:rPr>
          <w:rtl w:val="0"/>
        </w:rPr>
      </w:r>
    </w:p>
    <w:sectPr>
      <w:headerReference r:id="rId41" w:type="default"/>
      <w:footerReference r:id="rId42" w:type="default"/>
      <w:footerReference r:id="rId43" w:type="first"/>
      <w:pgSz w:h="16834" w:w="11909"/>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9">
    <w:pPr>
      <w:jc w:val="center"/>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7">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jpg"/><Relationship Id="rId20" Type="http://schemas.openxmlformats.org/officeDocument/2006/relationships/image" Target="media/image3.jpg"/><Relationship Id="rId42" Type="http://schemas.openxmlformats.org/officeDocument/2006/relationships/footer" Target="footer2.xml"/><Relationship Id="rId41" Type="http://schemas.openxmlformats.org/officeDocument/2006/relationships/header" Target="header1.xml"/><Relationship Id="rId22" Type="http://schemas.openxmlformats.org/officeDocument/2006/relationships/hyperlink" Target="https://www.futurelearn.com/courses/managing-covid-19-in-primary-care" TargetMode="External"/><Relationship Id="rId21" Type="http://schemas.openxmlformats.org/officeDocument/2006/relationships/image" Target="media/image6.jpg"/><Relationship Id="rId43" Type="http://schemas.openxmlformats.org/officeDocument/2006/relationships/footer" Target="footer1.xml"/><Relationship Id="rId24" Type="http://schemas.openxmlformats.org/officeDocument/2006/relationships/hyperlink" Target="http://www.euro.who.int/en/health-topics/health-emergencies/coronavirus-covid-19/novel-coronavirus-2019-ncov-technical-guidance/stay-physically-active-during-self-quarantine" TargetMode="External"/><Relationship Id="rId23" Type="http://schemas.openxmlformats.org/officeDocument/2006/relationships/hyperlink" Target="https://www.who.int/docs/default-source/coronaviruse/mental-health-consideration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gle/KvGvhBkG13yjbrUE6" TargetMode="External"/><Relationship Id="rId26" Type="http://schemas.openxmlformats.org/officeDocument/2006/relationships/image" Target="media/image15.png"/><Relationship Id="rId25" Type="http://schemas.openxmlformats.org/officeDocument/2006/relationships/image" Target="media/image5.png"/><Relationship Id="rId28" Type="http://schemas.openxmlformats.org/officeDocument/2006/relationships/hyperlink" Target="https://portal.e-lfh.org.uk/LearningContent/LaunchForGuestAccess/609561" TargetMode="External"/><Relationship Id="rId27" Type="http://schemas.openxmlformats.org/officeDocument/2006/relationships/hyperlink" Target="https://www.youtube.com/watch?v=sczwFG6fxZM&amp;t=1276s" TargetMode="External"/><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hyperlink" Target="https://www.england.nhs.uk/coronavirus/primary-care/infection-control/" TargetMode="External"/><Relationship Id="rId7" Type="http://schemas.openxmlformats.org/officeDocument/2006/relationships/hyperlink" Target="https://forms.gle/Lp5Xdh8QgMnvDMcW7" TargetMode="External"/><Relationship Id="rId8" Type="http://schemas.openxmlformats.org/officeDocument/2006/relationships/hyperlink" Target="https://forms.gle/Lp5Xdh8QgMnvDMcW7" TargetMode="External"/><Relationship Id="rId31" Type="http://schemas.openxmlformats.org/officeDocument/2006/relationships/hyperlink" Target="https://www.youtube.com/watch?v=kKz_vNGsNhc&amp;t=196s" TargetMode="External"/><Relationship Id="rId30" Type="http://schemas.openxmlformats.org/officeDocument/2006/relationships/hyperlink" Target="https://www.gov.uk/government/publications/wuhan-novel-coronavirus-infection-prevention-and-control" TargetMode="External"/><Relationship Id="rId11" Type="http://schemas.openxmlformats.org/officeDocument/2006/relationships/hyperlink" Target="https://www.who.int/dg/speeches/detail/who-director-general-s-opening-remarks-at-the-media-briefing-on-covid-19---11-march-2020" TargetMode="External"/><Relationship Id="rId33" Type="http://schemas.openxmlformats.org/officeDocument/2006/relationships/hyperlink" Target="https://www.gov.uk/government/publications/wuhan-novel-coronavirus-infection-prevention-and-control/covid-19-personal-protective-equipment-ppe" TargetMode="External"/><Relationship Id="rId10" Type="http://schemas.openxmlformats.org/officeDocument/2006/relationships/hyperlink" Target="https://www.justgiving.com/campaign/coreclapton" TargetMode="External"/><Relationship Id="rId32" Type="http://schemas.openxmlformats.org/officeDocument/2006/relationships/hyperlink" Target="https://www.youtube.com/watch?v=oUo5O1JmLH0" TargetMode="External"/><Relationship Id="rId13" Type="http://schemas.openxmlformats.org/officeDocument/2006/relationships/image" Target="media/image11.png"/><Relationship Id="rId35" Type="http://schemas.openxmlformats.org/officeDocument/2006/relationships/hyperlink" Target="https://members.physio-pedia.com/learn/understanding-coronavirus-disease-covid-19/" TargetMode="External"/><Relationship Id="rId12" Type="http://schemas.openxmlformats.org/officeDocument/2006/relationships/image" Target="media/image4.jpg"/><Relationship Id="rId34" Type="http://schemas.openxmlformats.org/officeDocument/2006/relationships/hyperlink" Target="https://www.bmj.com/content/368/bmj.m1182" TargetMode="External"/><Relationship Id="rId15" Type="http://schemas.openxmlformats.org/officeDocument/2006/relationships/image" Target="media/image9.png"/><Relationship Id="rId37" Type="http://schemas.openxmlformats.org/officeDocument/2006/relationships/hyperlink" Target="https://www.iosteopathy.org/covid-19/faq/" TargetMode="External"/><Relationship Id="rId14" Type="http://schemas.openxmlformats.org/officeDocument/2006/relationships/hyperlink" Target="https://docs.google.com/spreadsheets/d/1-eID13yiAvP5fIYxy3f4HjRYLpengCW1ZpXmSjdI_9o/edit?usp=sharing" TargetMode="External"/><Relationship Id="rId36" Type="http://schemas.openxmlformats.org/officeDocument/2006/relationships/hyperlink" Target="https://www.ncor.org.uk/news/management-of-covid-19-symptoms-at-home-a-compilation-of-advice/" TargetMode="External"/><Relationship Id="rId17" Type="http://schemas.openxmlformats.org/officeDocument/2006/relationships/image" Target="media/image1.png"/><Relationship Id="rId39" Type="http://schemas.openxmlformats.org/officeDocument/2006/relationships/image" Target="media/image8.jpg"/><Relationship Id="rId16" Type="http://schemas.openxmlformats.org/officeDocument/2006/relationships/image" Target="media/image13.png"/><Relationship Id="rId38" Type="http://schemas.openxmlformats.org/officeDocument/2006/relationships/image" Target="media/image10.jpg"/><Relationship Id="rId19" Type="http://schemas.openxmlformats.org/officeDocument/2006/relationships/image" Target="media/image2.jp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