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2460" w14:textId="509EDD8B" w:rsidR="006F40F2" w:rsidRDefault="003128DE" w:rsidP="00C264D1">
      <w:pPr>
        <w:spacing w:after="0" w:line="240" w:lineRule="auto"/>
        <w:jc w:val="center"/>
        <w:rPr>
          <w:rFonts w:ascii="Raleway" w:hAnsi="Raleway" w:cstheme="minorHAnsi"/>
          <w:b/>
          <w:sz w:val="24"/>
          <w:u w:val="single"/>
        </w:rPr>
      </w:pPr>
      <w:bookmarkStart w:id="0" w:name="_GoBack"/>
      <w:bookmarkEnd w:id="0"/>
      <w:r>
        <w:rPr>
          <w:rFonts w:ascii="Raleway" w:hAnsi="Raleway" w:cstheme="minorHAnsi"/>
          <w:b/>
          <w:noProof/>
          <w:sz w:val="24"/>
          <w:u w:val="single"/>
          <w:lang w:val="en-US"/>
        </w:rPr>
        <w:drawing>
          <wp:anchor distT="0" distB="0" distL="114300" distR="114300" simplePos="0" relativeHeight="251662336" behindDoc="0" locked="0" layoutInCell="1" allowOverlap="1" wp14:anchorId="1D50AF93" wp14:editId="51563B20">
            <wp:simplePos x="0" y="0"/>
            <wp:positionH relativeFrom="column">
              <wp:posOffset>-177165</wp:posOffset>
            </wp:positionH>
            <wp:positionV relativeFrom="paragraph">
              <wp:posOffset>2540</wp:posOffset>
            </wp:positionV>
            <wp:extent cx="2197735" cy="916940"/>
            <wp:effectExtent l="0" t="0" r="0" b="0"/>
            <wp:wrapTopAndBottom/>
            <wp:docPr id="1" name="Picture 1" descr="/Volumes/Hard Drive 4 - Video/_APM Team Folder/Logos/Academy-of-Physical-Medicine-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Hard Drive 4 - Video/_APM Team Folder/Logos/Academy-of-Physical-Medicine-Logo-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735" cy="91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4D1">
        <w:rPr>
          <w:rFonts w:ascii="Raleway" w:hAnsi="Raleway" w:cstheme="minorHAnsi"/>
          <w:b/>
          <w:noProof/>
          <w:sz w:val="24"/>
          <w:u w:val="single"/>
          <w:lang w:val="en-US"/>
        </w:rPr>
        <w:drawing>
          <wp:anchor distT="0" distB="0" distL="114300" distR="114300" simplePos="0" relativeHeight="251663360" behindDoc="0" locked="0" layoutInCell="1" allowOverlap="1" wp14:anchorId="2EA901A1" wp14:editId="79A6068B">
            <wp:simplePos x="0" y="0"/>
            <wp:positionH relativeFrom="column">
              <wp:posOffset>5196205</wp:posOffset>
            </wp:positionH>
            <wp:positionV relativeFrom="paragraph">
              <wp:posOffset>230505</wp:posOffset>
            </wp:positionV>
            <wp:extent cx="1144270" cy="571500"/>
            <wp:effectExtent l="0" t="0" r="0" b="12700"/>
            <wp:wrapTopAndBottom/>
            <wp:docPr id="4" name="Picture 4" descr="../../Imagery/Images/Think%20Differentl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ry/Images/Think%20Differently-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2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BE4A5E" w14:textId="68412753" w:rsidR="00CD085F" w:rsidRDefault="00B96E42" w:rsidP="006C7648">
      <w:pPr>
        <w:spacing w:after="0" w:line="240" w:lineRule="auto"/>
        <w:jc w:val="center"/>
        <w:rPr>
          <w:rFonts w:ascii="Raleway" w:hAnsi="Raleway" w:cstheme="minorHAnsi"/>
          <w:b/>
          <w:color w:val="2114A7"/>
          <w:sz w:val="48"/>
          <w:szCs w:val="48"/>
          <w:u w:val="single"/>
        </w:rPr>
      </w:pPr>
      <w:r>
        <w:rPr>
          <w:rFonts w:ascii="Raleway" w:hAnsi="Raleway" w:cstheme="minorHAnsi"/>
          <w:b/>
          <w:noProof/>
          <w:sz w:val="24"/>
          <w:u w:val="single"/>
          <w:lang w:val="en-US"/>
        </w:rPr>
        <mc:AlternateContent>
          <mc:Choice Requires="wps">
            <w:drawing>
              <wp:anchor distT="0" distB="0" distL="114300" distR="114300" simplePos="0" relativeHeight="251661312" behindDoc="0" locked="0" layoutInCell="1" allowOverlap="1" wp14:anchorId="2236AE7B" wp14:editId="16CF934E">
                <wp:simplePos x="0" y="0"/>
                <wp:positionH relativeFrom="margin">
                  <wp:posOffset>281305</wp:posOffset>
                </wp:positionH>
                <wp:positionV relativeFrom="paragraph">
                  <wp:posOffset>3955415</wp:posOffset>
                </wp:positionV>
                <wp:extent cx="6172200" cy="2860040"/>
                <wp:effectExtent l="25400" t="25400" r="127000" b="137160"/>
                <wp:wrapSquare wrapText="bothSides"/>
                <wp:docPr id="3" name="Text Box 3"/>
                <wp:cNvGraphicFramePr/>
                <a:graphic xmlns:a="http://schemas.openxmlformats.org/drawingml/2006/main">
                  <a:graphicData uri="http://schemas.microsoft.com/office/word/2010/wordprocessingShape">
                    <wps:wsp>
                      <wps:cNvSpPr txBox="1"/>
                      <wps:spPr>
                        <a:xfrm>
                          <a:off x="0" y="0"/>
                          <a:ext cx="6172200" cy="2860040"/>
                        </a:xfrm>
                        <a:prstGeom prst="rect">
                          <a:avLst/>
                        </a:prstGeom>
                        <a:solidFill>
                          <a:srgbClr val="FDFFDD"/>
                        </a:solidFill>
                        <a:ln>
                          <a:solidFill>
                            <a:srgbClr val="C0000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B44FC78" w14:textId="56CBFCD3" w:rsidR="00F21915" w:rsidRPr="00941DA9" w:rsidRDefault="00F21915" w:rsidP="00F21915">
                            <w:pPr>
                              <w:spacing w:after="0" w:line="240" w:lineRule="auto"/>
                              <w:jc w:val="center"/>
                              <w:rPr>
                                <w:rFonts w:ascii="Raleway" w:hAnsi="Raleway"/>
                                <w:b/>
                                <w:color w:val="000000" w:themeColor="text1"/>
                                <w:sz w:val="24"/>
                                <w:u w:val="single"/>
                                <w:lang w:val="en-US"/>
                              </w:rPr>
                            </w:pPr>
                            <w:r w:rsidRPr="00941DA9">
                              <w:rPr>
                                <w:rFonts w:ascii="Raleway" w:hAnsi="Raleway"/>
                                <w:b/>
                                <w:color w:val="000000" w:themeColor="text1"/>
                                <w:sz w:val="24"/>
                                <w:u w:val="single"/>
                                <w:lang w:val="en-US"/>
                              </w:rPr>
                              <w:t>How To Use It</w:t>
                            </w:r>
                          </w:p>
                          <w:p w14:paraId="60964CFA" w14:textId="77777777" w:rsidR="00F21915" w:rsidRPr="00941DA9" w:rsidRDefault="00F21915" w:rsidP="00F21915">
                            <w:pPr>
                              <w:spacing w:after="0" w:line="240" w:lineRule="auto"/>
                              <w:rPr>
                                <w:rFonts w:ascii="Raleway" w:hAnsi="Raleway"/>
                                <w:color w:val="000000" w:themeColor="text1"/>
                                <w:sz w:val="20"/>
                                <w:szCs w:val="20"/>
                                <w:lang w:val="en-US"/>
                              </w:rPr>
                            </w:pPr>
                          </w:p>
                          <w:p w14:paraId="62C62F6B" w14:textId="680DCDAD" w:rsidR="00F21915" w:rsidRPr="00941DA9"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Legal documents are full of convoluted sentences designed to cover every possible loophole.  But the language is still English, and if you are happy to do so, just delete the irrelevant bits of this agreement (</w:t>
                            </w:r>
                            <w:r w:rsidR="00941DA9" w:rsidRPr="00941DA9">
                              <w:rPr>
                                <w:rFonts w:ascii="Raleway" w:hAnsi="Raleway"/>
                                <w:color w:val="000000" w:themeColor="text1"/>
                                <w:sz w:val="20"/>
                                <w:szCs w:val="20"/>
                                <w:lang w:val="en-US"/>
                              </w:rPr>
                              <w:t>especially</w:t>
                            </w:r>
                            <w:r w:rsidRPr="00941DA9">
                              <w:rPr>
                                <w:rFonts w:ascii="Raleway" w:hAnsi="Raleway"/>
                                <w:color w:val="000000" w:themeColor="text1"/>
                                <w:sz w:val="20"/>
                                <w:szCs w:val="20"/>
                                <w:lang w:val="en-US"/>
                              </w:rPr>
                              <w:t xml:space="preserve"> this cover page</w:t>
                            </w:r>
                            <w:r w:rsidR="00941DA9" w:rsidRPr="00941DA9">
                              <w:rPr>
                                <w:rFonts w:ascii="Raleway" w:hAnsi="Raleway"/>
                                <w:color w:val="000000" w:themeColor="text1"/>
                                <w:sz w:val="20"/>
                                <w:szCs w:val="20"/>
                                <w:lang w:val="en-US"/>
                              </w:rPr>
                              <w:t>!</w:t>
                            </w:r>
                            <w:r w:rsidRPr="00941DA9">
                              <w:rPr>
                                <w:rFonts w:ascii="Raleway" w:hAnsi="Raleway"/>
                                <w:color w:val="000000" w:themeColor="text1"/>
                                <w:sz w:val="20"/>
                                <w:szCs w:val="20"/>
                                <w:lang w:val="en-US"/>
                              </w:rPr>
                              <w:t>).</w:t>
                            </w:r>
                            <w:r w:rsidRPr="00941DA9">
                              <w:rPr>
                                <w:rFonts w:ascii="Raleway" w:hAnsi="Raleway"/>
                                <w:color w:val="000000" w:themeColor="text1"/>
                                <w:sz w:val="20"/>
                                <w:szCs w:val="20"/>
                                <w:lang w:val="en-US"/>
                              </w:rPr>
                              <w:br/>
                            </w:r>
                          </w:p>
                          <w:p w14:paraId="245D1AD9" w14:textId="77777777" w:rsidR="00B96E42"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For example, you might want to delete the whole of the section on Confidential Information (don’t worry that “Confidential Information” will still appear in the list of agreed terms</w:t>
                            </w:r>
                            <w:r w:rsidR="00941DA9" w:rsidRPr="00941DA9">
                              <w:rPr>
                                <w:rFonts w:ascii="Raleway" w:hAnsi="Raleway"/>
                                <w:color w:val="000000" w:themeColor="text1"/>
                                <w:sz w:val="20"/>
                                <w:szCs w:val="20"/>
                                <w:lang w:val="en-US"/>
                              </w:rPr>
                              <w:t xml:space="preserve"> – it’s not going to invalidate the agreement</w:t>
                            </w:r>
                            <w:r w:rsidRPr="00941DA9">
                              <w:rPr>
                                <w:rFonts w:ascii="Raleway" w:hAnsi="Raleway"/>
                                <w:color w:val="000000" w:themeColor="text1"/>
                                <w:sz w:val="20"/>
                                <w:szCs w:val="20"/>
                                <w:lang w:val="en-US"/>
                              </w:rPr>
                              <w:t>)</w:t>
                            </w:r>
                            <w:r w:rsidR="00B96E42">
                              <w:rPr>
                                <w:rFonts w:ascii="Raleway" w:hAnsi="Raleway"/>
                                <w:color w:val="000000" w:themeColor="text1"/>
                                <w:sz w:val="20"/>
                                <w:szCs w:val="20"/>
                                <w:lang w:val="en-US"/>
                              </w:rPr>
                              <w:t>.</w:t>
                            </w:r>
                          </w:p>
                          <w:p w14:paraId="60ED8130" w14:textId="77777777" w:rsidR="00B96E42" w:rsidRPr="00941DA9" w:rsidRDefault="00B96E42" w:rsidP="00B96E42">
                            <w:pPr>
                              <w:spacing w:after="0" w:line="240" w:lineRule="auto"/>
                              <w:rPr>
                                <w:rFonts w:ascii="Raleway" w:hAnsi="Raleway"/>
                                <w:color w:val="000000" w:themeColor="text1"/>
                                <w:sz w:val="20"/>
                                <w:szCs w:val="20"/>
                                <w:lang w:val="en-US"/>
                              </w:rPr>
                            </w:pPr>
                          </w:p>
                          <w:p w14:paraId="107B6BE4" w14:textId="272BDD65" w:rsidR="00F21915" w:rsidRPr="00941DA9" w:rsidRDefault="00B96E42"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If you’re worried you’ll delete something important, just leave the agreement as it is – that’ll be fine.</w:t>
                            </w:r>
                            <w:r>
                              <w:rPr>
                                <w:rFonts w:ascii="Raleway" w:hAnsi="Raleway"/>
                                <w:color w:val="000000" w:themeColor="text1"/>
                                <w:sz w:val="20"/>
                                <w:szCs w:val="20"/>
                                <w:lang w:val="en-US"/>
                              </w:rPr>
                              <w:t xml:space="preserve"> </w:t>
                            </w:r>
                            <w:r w:rsidR="00F21915" w:rsidRPr="00941DA9">
                              <w:rPr>
                                <w:rFonts w:ascii="Raleway" w:hAnsi="Raleway"/>
                                <w:color w:val="000000" w:themeColor="text1"/>
                                <w:sz w:val="20"/>
                                <w:szCs w:val="20"/>
                                <w:lang w:val="en-US"/>
                              </w:rPr>
                              <w:br/>
                            </w:r>
                          </w:p>
                          <w:p w14:paraId="0113F44E" w14:textId="604A7AFD" w:rsidR="00F21915" w:rsidRPr="00941DA9" w:rsidRDefault="00F21915" w:rsidP="00B96E42">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 xml:space="preserve">The paragraph numbering is in legal style, and is automatic.  When you delete stuff, it should keep all the numbers properly sequential – but cast an eye over it. </w:t>
                            </w:r>
                            <w:r w:rsidR="00B96E42">
                              <w:rPr>
                                <w:rFonts w:ascii="Raleway" w:hAnsi="Raleway"/>
                                <w:color w:val="000000" w:themeColor="text1"/>
                                <w:sz w:val="20"/>
                                <w:szCs w:val="20"/>
                                <w:lang w:val="en-US"/>
                              </w:rPr>
                              <w:t xml:space="preserve"> You know what MS Word is like!</w:t>
                            </w:r>
                          </w:p>
                          <w:p w14:paraId="759013DF" w14:textId="77777777" w:rsidR="00F21915" w:rsidRPr="00941DA9"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 xml:space="preserve"> </w:t>
                            </w:r>
                          </w:p>
                          <w:p w14:paraId="3827E333" w14:textId="45D17B7E" w:rsidR="00F21915" w:rsidRPr="00941DA9"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Change the bits in blue (</w:t>
                            </w:r>
                            <w:r w:rsidRPr="00941DA9">
                              <w:rPr>
                                <w:rFonts w:ascii="Raleway" w:hAnsi="Raleway" w:cstheme="minorHAnsi"/>
                                <w:i/>
                                <w:color w:val="000000" w:themeColor="text1"/>
                                <w:sz w:val="20"/>
                                <w:szCs w:val="20"/>
                              </w:rPr>
                              <w:t>Contractor/Associate/Receptionist</w:t>
                            </w:r>
                            <w:r w:rsidRPr="00941DA9">
                              <w:rPr>
                                <w:rFonts w:ascii="Raleway" w:hAnsi="Raleway" w:cstheme="minorHAnsi"/>
                                <w:color w:val="000000" w:themeColor="text1"/>
                                <w:sz w:val="20"/>
                                <w:szCs w:val="20"/>
                              </w:rPr>
                              <w:t>*) to reflect whoever you are doing business with.</w:t>
                            </w:r>
                          </w:p>
                          <w:p w14:paraId="5FD8EEF8" w14:textId="1F5D8BBA" w:rsidR="00F21915" w:rsidRPr="00941DA9" w:rsidRDefault="00F21915" w:rsidP="00F21915">
                            <w:pPr>
                              <w:spacing w:after="0" w:line="240" w:lineRule="auto"/>
                              <w:rPr>
                                <w:rFonts w:ascii="Raleway" w:hAnsi="Raleway"/>
                                <w:color w:val="000000" w:themeColor="text1"/>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2236AE7B" id="_x0000_t202" coordsize="21600,21600" o:spt="202" path="m0,0l0,21600,21600,21600,21600,0xe">
                <v:stroke joinstyle="miter"/>
                <v:path gradientshapeok="t" o:connecttype="rect"/>
              </v:shapetype>
              <v:shape id="Text Box 3" o:spid="_x0000_s1026" type="#_x0000_t202" style="position:absolute;left:0;text-align:left;margin-left:22.15pt;margin-top:311.45pt;width:486pt;height:225.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" fillcolor="#fdffdd" strokecolor="#c00000">
                <v:shadow on="t" opacity="26214f" mv:blur="50800f" origin="-.5,-.5" offset="26941emu,26941emu"/>
                <v:textbox>
                  <w:txbxContent>
                    <w:p w14:paraId="3B44FC78" w14:textId="56CBFCD3" w:rsidR="00F21915" w:rsidRPr="00941DA9" w:rsidRDefault="00F21915" w:rsidP="00F21915">
                      <w:pPr>
                        <w:spacing w:after="0" w:line="240" w:lineRule="auto"/>
                        <w:jc w:val="center"/>
                        <w:rPr>
                          <w:rFonts w:ascii="Raleway" w:hAnsi="Raleway"/>
                          <w:b/>
                          <w:color w:val="000000" w:themeColor="text1"/>
                          <w:sz w:val="24"/>
                          <w:u w:val="single"/>
                          <w:lang w:val="en-US"/>
                        </w:rPr>
                      </w:pPr>
                      <w:r w:rsidRPr="00941DA9">
                        <w:rPr>
                          <w:rFonts w:ascii="Raleway" w:hAnsi="Raleway"/>
                          <w:b/>
                          <w:color w:val="000000" w:themeColor="text1"/>
                          <w:sz w:val="24"/>
                          <w:u w:val="single"/>
                          <w:lang w:val="en-US"/>
                        </w:rPr>
                        <w:t>How To Use It</w:t>
                      </w:r>
                    </w:p>
                    <w:p w14:paraId="60964CFA" w14:textId="77777777" w:rsidR="00F21915" w:rsidRPr="00941DA9" w:rsidRDefault="00F21915" w:rsidP="00F21915">
                      <w:pPr>
                        <w:spacing w:after="0" w:line="240" w:lineRule="auto"/>
                        <w:rPr>
                          <w:rFonts w:ascii="Raleway" w:hAnsi="Raleway"/>
                          <w:color w:val="000000" w:themeColor="text1"/>
                          <w:sz w:val="20"/>
                          <w:szCs w:val="20"/>
                          <w:lang w:val="en-US"/>
                        </w:rPr>
                      </w:pPr>
                    </w:p>
                    <w:p w14:paraId="62C62F6B" w14:textId="680DCDAD" w:rsidR="00F21915" w:rsidRPr="00941DA9"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Legal documents are full of convoluted sentences designed to cover every possible loophole.  But the language is still English, and if you are happy to do so, just delete the irrelevant bits of this agreement (</w:t>
                      </w:r>
                      <w:r w:rsidR="00941DA9" w:rsidRPr="00941DA9">
                        <w:rPr>
                          <w:rFonts w:ascii="Raleway" w:hAnsi="Raleway"/>
                          <w:color w:val="000000" w:themeColor="text1"/>
                          <w:sz w:val="20"/>
                          <w:szCs w:val="20"/>
                          <w:lang w:val="en-US"/>
                        </w:rPr>
                        <w:t>especially</w:t>
                      </w:r>
                      <w:r w:rsidRPr="00941DA9">
                        <w:rPr>
                          <w:rFonts w:ascii="Raleway" w:hAnsi="Raleway"/>
                          <w:color w:val="000000" w:themeColor="text1"/>
                          <w:sz w:val="20"/>
                          <w:szCs w:val="20"/>
                          <w:lang w:val="en-US"/>
                        </w:rPr>
                        <w:t xml:space="preserve"> this cover page</w:t>
                      </w:r>
                      <w:r w:rsidR="00941DA9" w:rsidRPr="00941DA9">
                        <w:rPr>
                          <w:rFonts w:ascii="Raleway" w:hAnsi="Raleway"/>
                          <w:color w:val="000000" w:themeColor="text1"/>
                          <w:sz w:val="20"/>
                          <w:szCs w:val="20"/>
                          <w:lang w:val="en-US"/>
                        </w:rPr>
                        <w:t>!</w:t>
                      </w:r>
                      <w:r w:rsidRPr="00941DA9">
                        <w:rPr>
                          <w:rFonts w:ascii="Raleway" w:hAnsi="Raleway"/>
                          <w:color w:val="000000" w:themeColor="text1"/>
                          <w:sz w:val="20"/>
                          <w:szCs w:val="20"/>
                          <w:lang w:val="en-US"/>
                        </w:rPr>
                        <w:t>).</w:t>
                      </w:r>
                      <w:r w:rsidRPr="00941DA9">
                        <w:rPr>
                          <w:rFonts w:ascii="Raleway" w:hAnsi="Raleway"/>
                          <w:color w:val="000000" w:themeColor="text1"/>
                          <w:sz w:val="20"/>
                          <w:szCs w:val="20"/>
                          <w:lang w:val="en-US"/>
                        </w:rPr>
                        <w:br/>
                      </w:r>
                    </w:p>
                    <w:p w14:paraId="245D1AD9" w14:textId="77777777" w:rsidR="00B96E42"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For example, you might want to delete the whole of the section on Confidential Information (don’t worry that “Confidential Information” will still appear in the list of agreed terms</w:t>
                      </w:r>
                      <w:r w:rsidR="00941DA9" w:rsidRPr="00941DA9">
                        <w:rPr>
                          <w:rFonts w:ascii="Raleway" w:hAnsi="Raleway"/>
                          <w:color w:val="000000" w:themeColor="text1"/>
                          <w:sz w:val="20"/>
                          <w:szCs w:val="20"/>
                          <w:lang w:val="en-US"/>
                        </w:rPr>
                        <w:t xml:space="preserve"> – it’s not going to invalidate the agreement</w:t>
                      </w:r>
                      <w:r w:rsidRPr="00941DA9">
                        <w:rPr>
                          <w:rFonts w:ascii="Raleway" w:hAnsi="Raleway"/>
                          <w:color w:val="000000" w:themeColor="text1"/>
                          <w:sz w:val="20"/>
                          <w:szCs w:val="20"/>
                          <w:lang w:val="en-US"/>
                        </w:rPr>
                        <w:t>)</w:t>
                      </w:r>
                      <w:r w:rsidR="00B96E42">
                        <w:rPr>
                          <w:rFonts w:ascii="Raleway" w:hAnsi="Raleway"/>
                          <w:color w:val="000000" w:themeColor="text1"/>
                          <w:sz w:val="20"/>
                          <w:szCs w:val="20"/>
                          <w:lang w:val="en-US"/>
                        </w:rPr>
                        <w:t>.</w:t>
                      </w:r>
                    </w:p>
                    <w:p w14:paraId="60ED8130" w14:textId="77777777" w:rsidR="00B96E42" w:rsidRPr="00941DA9" w:rsidRDefault="00B96E42" w:rsidP="00B96E42">
                      <w:pPr>
                        <w:spacing w:after="0" w:line="240" w:lineRule="auto"/>
                        <w:rPr>
                          <w:rFonts w:ascii="Raleway" w:hAnsi="Raleway"/>
                          <w:color w:val="000000" w:themeColor="text1"/>
                          <w:sz w:val="20"/>
                          <w:szCs w:val="20"/>
                          <w:lang w:val="en-US"/>
                        </w:rPr>
                      </w:pPr>
                    </w:p>
                    <w:p w14:paraId="107B6BE4" w14:textId="272BDD65" w:rsidR="00F21915" w:rsidRPr="00941DA9" w:rsidRDefault="00B96E42"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If you’re worried you’ll delete something important, just leave the agreement as it is – that’ll be fine.</w:t>
                      </w:r>
                      <w:r>
                        <w:rPr>
                          <w:rFonts w:ascii="Raleway" w:hAnsi="Raleway"/>
                          <w:color w:val="000000" w:themeColor="text1"/>
                          <w:sz w:val="20"/>
                          <w:szCs w:val="20"/>
                          <w:lang w:val="en-US"/>
                        </w:rPr>
                        <w:t xml:space="preserve"> </w:t>
                      </w:r>
                      <w:r w:rsidR="00F21915" w:rsidRPr="00941DA9">
                        <w:rPr>
                          <w:rFonts w:ascii="Raleway" w:hAnsi="Raleway"/>
                          <w:color w:val="000000" w:themeColor="text1"/>
                          <w:sz w:val="20"/>
                          <w:szCs w:val="20"/>
                          <w:lang w:val="en-US"/>
                        </w:rPr>
                        <w:br/>
                      </w:r>
                    </w:p>
                    <w:p w14:paraId="0113F44E" w14:textId="604A7AFD" w:rsidR="00F21915" w:rsidRPr="00941DA9" w:rsidRDefault="00F21915" w:rsidP="00B96E42">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 xml:space="preserve">The paragraph numbering is in legal style, and is automatic.  When you delete stuff, it should keep all the numbers properly sequential – but cast an eye over it. </w:t>
                      </w:r>
                      <w:r w:rsidR="00B96E42">
                        <w:rPr>
                          <w:rFonts w:ascii="Raleway" w:hAnsi="Raleway"/>
                          <w:color w:val="000000" w:themeColor="text1"/>
                          <w:sz w:val="20"/>
                          <w:szCs w:val="20"/>
                          <w:lang w:val="en-US"/>
                        </w:rPr>
                        <w:t xml:space="preserve"> You know what MS Word is like!</w:t>
                      </w:r>
                    </w:p>
                    <w:p w14:paraId="759013DF" w14:textId="77777777" w:rsidR="00F21915" w:rsidRPr="00941DA9"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 xml:space="preserve"> </w:t>
                      </w:r>
                    </w:p>
                    <w:p w14:paraId="3827E333" w14:textId="45D17B7E" w:rsidR="00F21915" w:rsidRPr="00941DA9" w:rsidRDefault="00F21915" w:rsidP="00F21915">
                      <w:pPr>
                        <w:spacing w:after="0" w:line="240" w:lineRule="auto"/>
                        <w:rPr>
                          <w:rFonts w:ascii="Raleway" w:hAnsi="Raleway"/>
                          <w:color w:val="000000" w:themeColor="text1"/>
                          <w:sz w:val="20"/>
                          <w:szCs w:val="20"/>
                          <w:lang w:val="en-US"/>
                        </w:rPr>
                      </w:pPr>
                      <w:r w:rsidRPr="00941DA9">
                        <w:rPr>
                          <w:rFonts w:ascii="Raleway" w:hAnsi="Raleway"/>
                          <w:color w:val="000000" w:themeColor="text1"/>
                          <w:sz w:val="20"/>
                          <w:szCs w:val="20"/>
                          <w:lang w:val="en-US"/>
                        </w:rPr>
                        <w:t>Change the bits in blue (</w:t>
                      </w:r>
                      <w:r w:rsidRPr="00941DA9">
                        <w:rPr>
                          <w:rFonts w:ascii="Raleway" w:hAnsi="Raleway" w:cstheme="minorHAnsi"/>
                          <w:i/>
                          <w:color w:val="000000" w:themeColor="text1"/>
                          <w:sz w:val="20"/>
                          <w:szCs w:val="20"/>
                        </w:rPr>
                        <w:t>Contractor/Associate/Receptionist</w:t>
                      </w:r>
                      <w:r w:rsidRPr="00941DA9">
                        <w:rPr>
                          <w:rFonts w:ascii="Raleway" w:hAnsi="Raleway" w:cstheme="minorHAnsi"/>
                          <w:color w:val="000000" w:themeColor="text1"/>
                          <w:sz w:val="20"/>
                          <w:szCs w:val="20"/>
                        </w:rPr>
                        <w:t>*) to reflect whoever you are doing business with.</w:t>
                      </w:r>
                    </w:p>
                    <w:p w14:paraId="5FD8EEF8" w14:textId="1F5D8BBA" w:rsidR="00F21915" w:rsidRPr="00941DA9" w:rsidRDefault="00F21915" w:rsidP="00F21915">
                      <w:pPr>
                        <w:spacing w:after="0" w:line="240" w:lineRule="auto"/>
                        <w:rPr>
                          <w:rFonts w:ascii="Raleway" w:hAnsi="Raleway"/>
                          <w:color w:val="000000" w:themeColor="text1"/>
                          <w:sz w:val="20"/>
                          <w:szCs w:val="20"/>
                          <w:lang w:val="en-US"/>
                        </w:rPr>
                      </w:pPr>
                    </w:p>
                  </w:txbxContent>
                </v:textbox>
                <w10:wrap type="square" anchorx="margin"/>
              </v:shape>
            </w:pict>
          </mc:Fallback>
        </mc:AlternateContent>
      </w:r>
      <w:r>
        <w:rPr>
          <w:rFonts w:ascii="Raleway" w:hAnsi="Raleway" w:cstheme="minorHAnsi"/>
          <w:b/>
          <w:noProof/>
          <w:sz w:val="24"/>
          <w:u w:val="single"/>
          <w:lang w:val="en-US"/>
        </w:rPr>
        <mc:AlternateContent>
          <mc:Choice Requires="wps">
            <w:drawing>
              <wp:anchor distT="0" distB="0" distL="114300" distR="114300" simplePos="0" relativeHeight="251659264" behindDoc="0" locked="0" layoutInCell="1" allowOverlap="1" wp14:anchorId="59215DF2" wp14:editId="268E980F">
                <wp:simplePos x="0" y="0"/>
                <wp:positionH relativeFrom="margin">
                  <wp:posOffset>281305</wp:posOffset>
                </wp:positionH>
                <wp:positionV relativeFrom="paragraph">
                  <wp:posOffset>871855</wp:posOffset>
                </wp:positionV>
                <wp:extent cx="6172200" cy="2856865"/>
                <wp:effectExtent l="25400" t="25400" r="127000" b="114935"/>
                <wp:wrapSquare wrapText="bothSides"/>
                <wp:docPr id="2" name="Text Box 2"/>
                <wp:cNvGraphicFramePr/>
                <a:graphic xmlns:a="http://schemas.openxmlformats.org/drawingml/2006/main">
                  <a:graphicData uri="http://schemas.microsoft.com/office/word/2010/wordprocessingShape">
                    <wps:wsp>
                      <wps:cNvSpPr txBox="1"/>
                      <wps:spPr>
                        <a:xfrm>
                          <a:off x="0" y="0"/>
                          <a:ext cx="6172200" cy="2856865"/>
                        </a:xfrm>
                        <a:prstGeom prst="rect">
                          <a:avLst/>
                        </a:prstGeom>
                        <a:solidFill>
                          <a:srgbClr val="FDFFDD"/>
                        </a:solidFill>
                        <a:ln>
                          <a:solidFill>
                            <a:srgbClr val="C0000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EC7A771" w14:textId="37979445" w:rsidR="00F21915" w:rsidRPr="006F40F2" w:rsidRDefault="00F21915" w:rsidP="006F40F2">
                            <w:pPr>
                              <w:spacing w:after="0" w:line="240" w:lineRule="auto"/>
                              <w:jc w:val="center"/>
                              <w:rPr>
                                <w:rFonts w:ascii="Raleway" w:hAnsi="Raleway"/>
                                <w:b/>
                                <w:color w:val="000000" w:themeColor="text1"/>
                                <w:sz w:val="24"/>
                                <w:u w:val="single"/>
                                <w:lang w:val="en-US"/>
                              </w:rPr>
                            </w:pPr>
                            <w:r w:rsidRPr="006F40F2">
                              <w:rPr>
                                <w:rFonts w:ascii="Raleway" w:hAnsi="Raleway"/>
                                <w:b/>
                                <w:color w:val="000000" w:themeColor="text1"/>
                                <w:sz w:val="24"/>
                                <w:u w:val="single"/>
                                <w:lang w:val="en-US"/>
                              </w:rPr>
                              <w:t>What’s This Document For?</w:t>
                            </w:r>
                          </w:p>
                          <w:p w14:paraId="7C6F9202" w14:textId="77777777" w:rsidR="00F21915" w:rsidRPr="006F40F2" w:rsidRDefault="00F21915" w:rsidP="006F40F2">
                            <w:pPr>
                              <w:spacing w:after="0" w:line="240" w:lineRule="auto"/>
                              <w:rPr>
                                <w:rFonts w:ascii="Raleway" w:hAnsi="Raleway"/>
                                <w:color w:val="000000" w:themeColor="text1"/>
                                <w:sz w:val="20"/>
                                <w:szCs w:val="20"/>
                                <w:lang w:val="en-US"/>
                              </w:rPr>
                            </w:pPr>
                          </w:p>
                          <w:p w14:paraId="61BA04CA" w14:textId="15CE8EF9"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Here at APM, we don’t generally like anything which isn’t clear and simple, or which smacks of legal jargon.  But sometimes such documents have their place.  In particular, </w:t>
                            </w:r>
                            <w:r w:rsidR="00B96E42">
                              <w:rPr>
                                <w:rFonts w:ascii="Raleway" w:hAnsi="Raleway"/>
                                <w:color w:val="000000" w:themeColor="text1"/>
                                <w:sz w:val="20"/>
                                <w:szCs w:val="20"/>
                                <w:lang w:val="en-US"/>
                              </w:rPr>
                              <w:t xml:space="preserve">a “serious-looking” document can help remind </w:t>
                            </w:r>
                            <w:r w:rsidRPr="006F40F2">
                              <w:rPr>
                                <w:rFonts w:ascii="Raleway" w:hAnsi="Raleway"/>
                                <w:color w:val="000000" w:themeColor="text1"/>
                                <w:sz w:val="20"/>
                                <w:szCs w:val="20"/>
                                <w:lang w:val="en-US"/>
                              </w:rPr>
                              <w:t xml:space="preserve">signatories of the </w:t>
                            </w:r>
                            <w:r w:rsidR="00B96E42">
                              <w:rPr>
                                <w:rFonts w:ascii="Raleway" w:hAnsi="Raleway"/>
                                <w:color w:val="000000" w:themeColor="text1"/>
                                <w:sz w:val="20"/>
                                <w:szCs w:val="20"/>
                                <w:lang w:val="en-US"/>
                              </w:rPr>
                              <w:t>importance</w:t>
                            </w:r>
                            <w:r w:rsidRPr="006F40F2">
                              <w:rPr>
                                <w:rFonts w:ascii="Raleway" w:hAnsi="Raleway"/>
                                <w:color w:val="000000" w:themeColor="text1"/>
                                <w:sz w:val="20"/>
                                <w:szCs w:val="20"/>
                                <w:lang w:val="en-US"/>
                              </w:rPr>
                              <w:t xml:space="preserve"> of the matter in hand. </w:t>
                            </w:r>
                          </w:p>
                          <w:p w14:paraId="0C2D2B3C" w14:textId="3856A368"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 </w:t>
                            </w:r>
                          </w:p>
                          <w:p w14:paraId="69FD3BFC" w14:textId="28223CC8" w:rsidR="00F21915"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This proforma agreement combines data protection and protection of confidential information and is intended for contractors or non-employed staff who might have access to your sensitive information. </w:t>
                            </w:r>
                          </w:p>
                          <w:p w14:paraId="304FAB64" w14:textId="77777777" w:rsidR="00B96E42" w:rsidRPr="006F40F2" w:rsidRDefault="00B96E42" w:rsidP="006F40F2">
                            <w:pPr>
                              <w:spacing w:after="0" w:line="240" w:lineRule="auto"/>
                              <w:rPr>
                                <w:rFonts w:ascii="Raleway" w:hAnsi="Raleway"/>
                                <w:color w:val="000000" w:themeColor="text1"/>
                                <w:sz w:val="20"/>
                                <w:szCs w:val="20"/>
                                <w:lang w:val="en-US"/>
                              </w:rPr>
                            </w:pPr>
                          </w:p>
                          <w:p w14:paraId="4B1F52D4" w14:textId="7044E0DB"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You should get all contractors (</w:t>
                            </w:r>
                            <w:proofErr w:type="spellStart"/>
                            <w:r w:rsidRPr="006F40F2">
                              <w:rPr>
                                <w:rFonts w:ascii="Raleway" w:hAnsi="Raleway"/>
                                <w:color w:val="000000" w:themeColor="text1"/>
                                <w:sz w:val="20"/>
                                <w:szCs w:val="20"/>
                                <w:lang w:val="en-US"/>
                              </w:rPr>
                              <w:t>eg</w:t>
                            </w:r>
                            <w:proofErr w:type="spellEnd"/>
                            <w:r w:rsidRPr="006F40F2">
                              <w:rPr>
                                <w:rFonts w:ascii="Raleway" w:hAnsi="Raleway"/>
                                <w:color w:val="000000" w:themeColor="text1"/>
                                <w:sz w:val="20"/>
                                <w:szCs w:val="20"/>
                                <w:lang w:val="en-US"/>
                              </w:rPr>
                              <w:t xml:space="preserve"> IT consultants) who might have access to Personal Data to sign this or something similar to protect yourself from breaches of the </w:t>
                            </w:r>
                            <w:r w:rsidR="00D56556">
                              <w:rPr>
                                <w:rFonts w:ascii="Raleway" w:hAnsi="Raleway"/>
                                <w:color w:val="000000" w:themeColor="text1"/>
                                <w:sz w:val="20"/>
                                <w:szCs w:val="20"/>
                                <w:lang w:val="en-US"/>
                              </w:rPr>
                              <w:t>GDPR</w:t>
                            </w:r>
                            <w:r w:rsidRPr="006F40F2">
                              <w:rPr>
                                <w:rFonts w:ascii="Raleway" w:hAnsi="Raleway"/>
                                <w:color w:val="000000" w:themeColor="text1"/>
                                <w:sz w:val="20"/>
                                <w:szCs w:val="20"/>
                                <w:lang w:val="en-US"/>
                              </w:rPr>
                              <w:t>.</w:t>
                            </w:r>
                            <w:r w:rsidRPr="006F40F2">
                              <w:rPr>
                                <w:rFonts w:ascii="Raleway" w:hAnsi="Raleway"/>
                                <w:color w:val="000000" w:themeColor="text1"/>
                                <w:sz w:val="20"/>
                                <w:szCs w:val="20"/>
                                <w:lang w:val="en-US"/>
                              </w:rPr>
                              <w:br/>
                            </w:r>
                          </w:p>
                          <w:p w14:paraId="58ECBB85" w14:textId="1B5AB4CF"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If it is not already in their existing contract, this document could be useful to remind Associates that “ownership” of patient data is yours, and that they </w:t>
                            </w:r>
                            <w:r w:rsidR="00941DA9">
                              <w:rPr>
                                <w:rFonts w:ascii="Raleway" w:hAnsi="Raleway"/>
                                <w:color w:val="000000" w:themeColor="text1"/>
                                <w:sz w:val="20"/>
                                <w:szCs w:val="20"/>
                                <w:lang w:val="en-US"/>
                              </w:rPr>
                              <w:t>may</w:t>
                            </w:r>
                            <w:r w:rsidRPr="006F40F2">
                              <w:rPr>
                                <w:rFonts w:ascii="Raleway" w:hAnsi="Raleway"/>
                                <w:color w:val="000000" w:themeColor="text1"/>
                                <w:sz w:val="20"/>
                                <w:szCs w:val="20"/>
                                <w:lang w:val="en-US"/>
                              </w:rPr>
                              <w:t xml:space="preserve"> not </w:t>
                            </w:r>
                            <w:r w:rsidR="00941DA9">
                              <w:rPr>
                                <w:rFonts w:ascii="Raleway" w:hAnsi="Raleway"/>
                                <w:color w:val="000000" w:themeColor="text1"/>
                                <w:sz w:val="20"/>
                                <w:szCs w:val="20"/>
                                <w:lang w:val="en-US"/>
                              </w:rPr>
                              <w:t xml:space="preserve">take </w:t>
                            </w:r>
                            <w:r w:rsidRPr="006F40F2">
                              <w:rPr>
                                <w:rFonts w:ascii="Raleway" w:hAnsi="Raleway"/>
                                <w:color w:val="000000" w:themeColor="text1"/>
                                <w:sz w:val="20"/>
                                <w:szCs w:val="20"/>
                                <w:lang w:val="en-US"/>
                              </w:rPr>
                              <w:t>patients</w:t>
                            </w:r>
                            <w:r w:rsidR="00941DA9">
                              <w:rPr>
                                <w:rFonts w:ascii="Raleway" w:hAnsi="Raleway"/>
                                <w:color w:val="000000" w:themeColor="text1"/>
                                <w:sz w:val="20"/>
                                <w:szCs w:val="20"/>
                                <w:lang w:val="en-US"/>
                              </w:rPr>
                              <w:t>’ data with them</w:t>
                            </w:r>
                            <w:r w:rsidRPr="006F40F2">
                              <w:rPr>
                                <w:rFonts w:ascii="Raleway" w:hAnsi="Raleway"/>
                                <w:color w:val="000000" w:themeColor="text1"/>
                                <w:sz w:val="20"/>
                                <w:szCs w:val="20"/>
                                <w:lang w:val="en-US"/>
                              </w:rPr>
                              <w:t xml:space="preserve"> when they leave your practice.</w:t>
                            </w:r>
                            <w:r w:rsidR="00941DA9">
                              <w:rPr>
                                <w:rFonts w:ascii="Raleway" w:hAnsi="Raleway"/>
                                <w:color w:val="000000" w:themeColor="text1"/>
                                <w:sz w:val="20"/>
                                <w:szCs w:val="20"/>
                                <w:lang w:val="en-US"/>
                              </w:rPr>
                              <w:t xml:space="preserve">  Surprising though it may seem, this is a difficult area of contract law.</w:t>
                            </w:r>
                            <w:r w:rsidRPr="006F40F2">
                              <w:rPr>
                                <w:rFonts w:ascii="Raleway" w:hAnsi="Raleway"/>
                                <w:color w:val="000000" w:themeColor="text1"/>
                                <w:sz w:val="20"/>
                                <w:szCs w:val="20"/>
                                <w:lang w:val="en-US"/>
                              </w:rPr>
                              <w:br/>
                            </w:r>
                          </w:p>
                          <w:p w14:paraId="7D9163E9" w14:textId="7A64B3E0"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Similarly, </w:t>
                            </w:r>
                            <w:r w:rsidR="00941DA9">
                              <w:rPr>
                                <w:rFonts w:ascii="Raleway" w:hAnsi="Raleway"/>
                                <w:color w:val="000000" w:themeColor="text1"/>
                                <w:sz w:val="20"/>
                                <w:szCs w:val="20"/>
                                <w:lang w:val="en-US"/>
                              </w:rPr>
                              <w:t>this agreement</w:t>
                            </w:r>
                            <w:r w:rsidRPr="006F40F2">
                              <w:rPr>
                                <w:rFonts w:ascii="Raleway" w:hAnsi="Raleway"/>
                                <w:color w:val="000000" w:themeColor="text1"/>
                                <w:sz w:val="20"/>
                                <w:szCs w:val="20"/>
                                <w:lang w:val="en-US"/>
                              </w:rPr>
                              <w:t xml:space="preserve"> will serve to remind your reception staff/cleaners </w:t>
                            </w:r>
                            <w:proofErr w:type="spellStart"/>
                            <w:r w:rsidRPr="006F40F2">
                              <w:rPr>
                                <w:rFonts w:ascii="Raleway" w:hAnsi="Raleway"/>
                                <w:color w:val="000000" w:themeColor="text1"/>
                                <w:sz w:val="20"/>
                                <w:szCs w:val="20"/>
                                <w:lang w:val="en-US"/>
                              </w:rPr>
                              <w:t>etc</w:t>
                            </w:r>
                            <w:proofErr w:type="spellEnd"/>
                            <w:r w:rsidRPr="006F40F2">
                              <w:rPr>
                                <w:rFonts w:ascii="Raleway" w:hAnsi="Raleway"/>
                                <w:color w:val="000000" w:themeColor="text1"/>
                                <w:sz w:val="20"/>
                                <w:szCs w:val="20"/>
                                <w:lang w:val="en-US"/>
                              </w:rPr>
                              <w:t xml:space="preserve"> to treat sensitive information with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59215DF2" id="_x0000_t202" coordsize="21600,21600" o:spt="202" path="m0,0l0,21600,21600,21600,21600,0xe">
                <v:stroke joinstyle="miter"/>
                <v:path gradientshapeok="t" o:connecttype="rect"/>
              </v:shapetype>
              <v:shape id="Text Box 2" o:spid="_x0000_s1027" type="#_x0000_t202" style="position:absolute;left:0;text-align:left;margin-left:22.15pt;margin-top:68.65pt;width:486pt;height:224.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" fillcolor="#fdffdd" strokecolor="#c00000">
                <v:shadow on="t" opacity="26214f" mv:blur="50800f" origin="-.5,-.5" offset="26941emu,26941emu"/>
                <v:textbox>
                  <w:txbxContent>
                    <w:p w14:paraId="6EC7A771" w14:textId="37979445" w:rsidR="00F21915" w:rsidRPr="006F40F2" w:rsidRDefault="00F21915" w:rsidP="006F40F2">
                      <w:pPr>
                        <w:spacing w:after="0" w:line="240" w:lineRule="auto"/>
                        <w:jc w:val="center"/>
                        <w:rPr>
                          <w:rFonts w:ascii="Raleway" w:hAnsi="Raleway"/>
                          <w:b/>
                          <w:color w:val="000000" w:themeColor="text1"/>
                          <w:sz w:val="24"/>
                          <w:u w:val="single"/>
                          <w:lang w:val="en-US"/>
                        </w:rPr>
                      </w:pPr>
                      <w:r w:rsidRPr="006F40F2">
                        <w:rPr>
                          <w:rFonts w:ascii="Raleway" w:hAnsi="Raleway"/>
                          <w:b/>
                          <w:color w:val="000000" w:themeColor="text1"/>
                          <w:sz w:val="24"/>
                          <w:u w:val="single"/>
                          <w:lang w:val="en-US"/>
                        </w:rPr>
                        <w:t>What’s This Document For?</w:t>
                      </w:r>
                    </w:p>
                    <w:p w14:paraId="7C6F9202" w14:textId="77777777" w:rsidR="00F21915" w:rsidRPr="006F40F2" w:rsidRDefault="00F21915" w:rsidP="006F40F2">
                      <w:pPr>
                        <w:spacing w:after="0" w:line="240" w:lineRule="auto"/>
                        <w:rPr>
                          <w:rFonts w:ascii="Raleway" w:hAnsi="Raleway"/>
                          <w:color w:val="000000" w:themeColor="text1"/>
                          <w:sz w:val="20"/>
                          <w:szCs w:val="20"/>
                          <w:lang w:val="en-US"/>
                        </w:rPr>
                      </w:pPr>
                    </w:p>
                    <w:p w14:paraId="61BA04CA" w14:textId="15CE8EF9"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Here at APM, we don’t generally like anything which isn’t clear and simple, or which smacks of legal jargon.  But sometimes such documents have their place.  In particular, </w:t>
                      </w:r>
                      <w:r w:rsidR="00B96E42">
                        <w:rPr>
                          <w:rFonts w:ascii="Raleway" w:hAnsi="Raleway"/>
                          <w:color w:val="000000" w:themeColor="text1"/>
                          <w:sz w:val="20"/>
                          <w:szCs w:val="20"/>
                          <w:lang w:val="en-US"/>
                        </w:rPr>
                        <w:t xml:space="preserve">a “serious-looking” document can help remind </w:t>
                      </w:r>
                      <w:r w:rsidRPr="006F40F2">
                        <w:rPr>
                          <w:rFonts w:ascii="Raleway" w:hAnsi="Raleway"/>
                          <w:color w:val="000000" w:themeColor="text1"/>
                          <w:sz w:val="20"/>
                          <w:szCs w:val="20"/>
                          <w:lang w:val="en-US"/>
                        </w:rPr>
                        <w:t xml:space="preserve">signatories of the </w:t>
                      </w:r>
                      <w:r w:rsidR="00B96E42">
                        <w:rPr>
                          <w:rFonts w:ascii="Raleway" w:hAnsi="Raleway"/>
                          <w:color w:val="000000" w:themeColor="text1"/>
                          <w:sz w:val="20"/>
                          <w:szCs w:val="20"/>
                          <w:lang w:val="en-US"/>
                        </w:rPr>
                        <w:t>importance</w:t>
                      </w:r>
                      <w:r w:rsidRPr="006F40F2">
                        <w:rPr>
                          <w:rFonts w:ascii="Raleway" w:hAnsi="Raleway"/>
                          <w:color w:val="000000" w:themeColor="text1"/>
                          <w:sz w:val="20"/>
                          <w:szCs w:val="20"/>
                          <w:lang w:val="en-US"/>
                        </w:rPr>
                        <w:t xml:space="preserve"> of the matter in hand. </w:t>
                      </w:r>
                    </w:p>
                    <w:p w14:paraId="0C2D2B3C" w14:textId="3856A368"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 </w:t>
                      </w:r>
                    </w:p>
                    <w:p w14:paraId="69FD3BFC" w14:textId="28223CC8" w:rsidR="00F21915"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This </w:t>
                      </w:r>
                      <w:proofErr w:type="spellStart"/>
                      <w:r w:rsidRPr="006F40F2">
                        <w:rPr>
                          <w:rFonts w:ascii="Raleway" w:hAnsi="Raleway"/>
                          <w:color w:val="000000" w:themeColor="text1"/>
                          <w:sz w:val="20"/>
                          <w:szCs w:val="20"/>
                          <w:lang w:val="en-US"/>
                        </w:rPr>
                        <w:t>proforma</w:t>
                      </w:r>
                      <w:proofErr w:type="spellEnd"/>
                      <w:r w:rsidRPr="006F40F2">
                        <w:rPr>
                          <w:rFonts w:ascii="Raleway" w:hAnsi="Raleway"/>
                          <w:color w:val="000000" w:themeColor="text1"/>
                          <w:sz w:val="20"/>
                          <w:szCs w:val="20"/>
                          <w:lang w:val="en-US"/>
                        </w:rPr>
                        <w:t xml:space="preserve"> agreement combines data protection and protection of confidential information and is intended for contractors or non-employed staff who might have access to your sensitive information. </w:t>
                      </w:r>
                    </w:p>
                    <w:p w14:paraId="304FAB64" w14:textId="77777777" w:rsidR="00B96E42" w:rsidRPr="006F40F2" w:rsidRDefault="00B96E42" w:rsidP="006F40F2">
                      <w:pPr>
                        <w:spacing w:after="0" w:line="240" w:lineRule="auto"/>
                        <w:rPr>
                          <w:rFonts w:ascii="Raleway" w:hAnsi="Raleway"/>
                          <w:color w:val="000000" w:themeColor="text1"/>
                          <w:sz w:val="20"/>
                          <w:szCs w:val="20"/>
                          <w:lang w:val="en-US"/>
                        </w:rPr>
                      </w:pPr>
                    </w:p>
                    <w:p w14:paraId="4B1F52D4" w14:textId="7044E0DB"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You should get all contractors (</w:t>
                      </w:r>
                      <w:proofErr w:type="spellStart"/>
                      <w:r w:rsidRPr="006F40F2">
                        <w:rPr>
                          <w:rFonts w:ascii="Raleway" w:hAnsi="Raleway"/>
                          <w:color w:val="000000" w:themeColor="text1"/>
                          <w:sz w:val="20"/>
                          <w:szCs w:val="20"/>
                          <w:lang w:val="en-US"/>
                        </w:rPr>
                        <w:t>eg</w:t>
                      </w:r>
                      <w:proofErr w:type="spellEnd"/>
                      <w:r w:rsidRPr="006F40F2">
                        <w:rPr>
                          <w:rFonts w:ascii="Raleway" w:hAnsi="Raleway"/>
                          <w:color w:val="000000" w:themeColor="text1"/>
                          <w:sz w:val="20"/>
                          <w:szCs w:val="20"/>
                          <w:lang w:val="en-US"/>
                        </w:rPr>
                        <w:t xml:space="preserve"> IT consultants) who might have access to Personal Data to sign this or something similar to protect yourself from breaches of the </w:t>
                      </w:r>
                      <w:r w:rsidR="00D56556">
                        <w:rPr>
                          <w:rFonts w:ascii="Raleway" w:hAnsi="Raleway"/>
                          <w:color w:val="000000" w:themeColor="text1"/>
                          <w:sz w:val="20"/>
                          <w:szCs w:val="20"/>
                          <w:lang w:val="en-US"/>
                        </w:rPr>
                        <w:t>GDPR</w:t>
                      </w:r>
                      <w:r w:rsidRPr="006F40F2">
                        <w:rPr>
                          <w:rFonts w:ascii="Raleway" w:hAnsi="Raleway"/>
                          <w:color w:val="000000" w:themeColor="text1"/>
                          <w:sz w:val="20"/>
                          <w:szCs w:val="20"/>
                          <w:lang w:val="en-US"/>
                        </w:rPr>
                        <w:t>.</w:t>
                      </w:r>
                      <w:r w:rsidRPr="006F40F2">
                        <w:rPr>
                          <w:rFonts w:ascii="Raleway" w:hAnsi="Raleway"/>
                          <w:color w:val="000000" w:themeColor="text1"/>
                          <w:sz w:val="20"/>
                          <w:szCs w:val="20"/>
                          <w:lang w:val="en-US"/>
                        </w:rPr>
                        <w:br/>
                      </w:r>
                    </w:p>
                    <w:p w14:paraId="58ECBB85" w14:textId="1B5AB4CF"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If it is not already in their existing contract, this document could be useful to remind Associates that “ownership” of patient data is yours, and that they </w:t>
                      </w:r>
                      <w:r w:rsidR="00941DA9">
                        <w:rPr>
                          <w:rFonts w:ascii="Raleway" w:hAnsi="Raleway"/>
                          <w:color w:val="000000" w:themeColor="text1"/>
                          <w:sz w:val="20"/>
                          <w:szCs w:val="20"/>
                          <w:lang w:val="en-US"/>
                        </w:rPr>
                        <w:t>may</w:t>
                      </w:r>
                      <w:r w:rsidRPr="006F40F2">
                        <w:rPr>
                          <w:rFonts w:ascii="Raleway" w:hAnsi="Raleway"/>
                          <w:color w:val="000000" w:themeColor="text1"/>
                          <w:sz w:val="20"/>
                          <w:szCs w:val="20"/>
                          <w:lang w:val="en-US"/>
                        </w:rPr>
                        <w:t xml:space="preserve"> not </w:t>
                      </w:r>
                      <w:r w:rsidR="00941DA9">
                        <w:rPr>
                          <w:rFonts w:ascii="Raleway" w:hAnsi="Raleway"/>
                          <w:color w:val="000000" w:themeColor="text1"/>
                          <w:sz w:val="20"/>
                          <w:szCs w:val="20"/>
                          <w:lang w:val="en-US"/>
                        </w:rPr>
                        <w:t xml:space="preserve">take </w:t>
                      </w:r>
                      <w:r w:rsidRPr="006F40F2">
                        <w:rPr>
                          <w:rFonts w:ascii="Raleway" w:hAnsi="Raleway"/>
                          <w:color w:val="000000" w:themeColor="text1"/>
                          <w:sz w:val="20"/>
                          <w:szCs w:val="20"/>
                          <w:lang w:val="en-US"/>
                        </w:rPr>
                        <w:t>patients</w:t>
                      </w:r>
                      <w:r w:rsidR="00941DA9">
                        <w:rPr>
                          <w:rFonts w:ascii="Raleway" w:hAnsi="Raleway"/>
                          <w:color w:val="000000" w:themeColor="text1"/>
                          <w:sz w:val="20"/>
                          <w:szCs w:val="20"/>
                          <w:lang w:val="en-US"/>
                        </w:rPr>
                        <w:t>’ data with them</w:t>
                      </w:r>
                      <w:r w:rsidRPr="006F40F2">
                        <w:rPr>
                          <w:rFonts w:ascii="Raleway" w:hAnsi="Raleway"/>
                          <w:color w:val="000000" w:themeColor="text1"/>
                          <w:sz w:val="20"/>
                          <w:szCs w:val="20"/>
                          <w:lang w:val="en-US"/>
                        </w:rPr>
                        <w:t xml:space="preserve"> when they leave your practice.</w:t>
                      </w:r>
                      <w:r w:rsidR="00941DA9">
                        <w:rPr>
                          <w:rFonts w:ascii="Raleway" w:hAnsi="Raleway"/>
                          <w:color w:val="000000" w:themeColor="text1"/>
                          <w:sz w:val="20"/>
                          <w:szCs w:val="20"/>
                          <w:lang w:val="en-US"/>
                        </w:rPr>
                        <w:t xml:space="preserve">  Surprising though it may seem, this is a difficult area of contract law.</w:t>
                      </w:r>
                      <w:r w:rsidRPr="006F40F2">
                        <w:rPr>
                          <w:rFonts w:ascii="Raleway" w:hAnsi="Raleway"/>
                          <w:color w:val="000000" w:themeColor="text1"/>
                          <w:sz w:val="20"/>
                          <w:szCs w:val="20"/>
                          <w:lang w:val="en-US"/>
                        </w:rPr>
                        <w:br/>
                      </w:r>
                    </w:p>
                    <w:p w14:paraId="7D9163E9" w14:textId="7A64B3E0" w:rsidR="00F21915" w:rsidRPr="006F40F2" w:rsidRDefault="00F21915" w:rsidP="006F40F2">
                      <w:pPr>
                        <w:spacing w:after="0" w:line="240" w:lineRule="auto"/>
                        <w:rPr>
                          <w:rFonts w:ascii="Raleway" w:hAnsi="Raleway"/>
                          <w:color w:val="000000" w:themeColor="text1"/>
                          <w:sz w:val="20"/>
                          <w:szCs w:val="20"/>
                          <w:lang w:val="en-US"/>
                        </w:rPr>
                      </w:pPr>
                      <w:r w:rsidRPr="006F40F2">
                        <w:rPr>
                          <w:rFonts w:ascii="Raleway" w:hAnsi="Raleway"/>
                          <w:color w:val="000000" w:themeColor="text1"/>
                          <w:sz w:val="20"/>
                          <w:szCs w:val="20"/>
                          <w:lang w:val="en-US"/>
                        </w:rPr>
                        <w:t xml:space="preserve">Similarly, </w:t>
                      </w:r>
                      <w:r w:rsidR="00941DA9">
                        <w:rPr>
                          <w:rFonts w:ascii="Raleway" w:hAnsi="Raleway"/>
                          <w:color w:val="000000" w:themeColor="text1"/>
                          <w:sz w:val="20"/>
                          <w:szCs w:val="20"/>
                          <w:lang w:val="en-US"/>
                        </w:rPr>
                        <w:t>this agreement</w:t>
                      </w:r>
                      <w:r w:rsidRPr="006F40F2">
                        <w:rPr>
                          <w:rFonts w:ascii="Raleway" w:hAnsi="Raleway"/>
                          <w:color w:val="000000" w:themeColor="text1"/>
                          <w:sz w:val="20"/>
                          <w:szCs w:val="20"/>
                          <w:lang w:val="en-US"/>
                        </w:rPr>
                        <w:t xml:space="preserve"> will serve to remind your reception staff/cleaners </w:t>
                      </w:r>
                      <w:proofErr w:type="spellStart"/>
                      <w:r w:rsidRPr="006F40F2">
                        <w:rPr>
                          <w:rFonts w:ascii="Raleway" w:hAnsi="Raleway"/>
                          <w:color w:val="000000" w:themeColor="text1"/>
                          <w:sz w:val="20"/>
                          <w:szCs w:val="20"/>
                          <w:lang w:val="en-US"/>
                        </w:rPr>
                        <w:t>etc</w:t>
                      </w:r>
                      <w:proofErr w:type="spellEnd"/>
                      <w:r w:rsidRPr="006F40F2">
                        <w:rPr>
                          <w:rFonts w:ascii="Raleway" w:hAnsi="Raleway"/>
                          <w:color w:val="000000" w:themeColor="text1"/>
                          <w:sz w:val="20"/>
                          <w:szCs w:val="20"/>
                          <w:lang w:val="en-US"/>
                        </w:rPr>
                        <w:t xml:space="preserve"> to treat sensitive information with care.</w:t>
                      </w:r>
                    </w:p>
                  </w:txbxContent>
                </v:textbox>
                <w10:wrap type="square" anchorx="margin"/>
              </v:shape>
            </w:pict>
          </mc:Fallback>
        </mc:AlternateContent>
      </w:r>
      <w:r w:rsidR="006F40F2" w:rsidRPr="006F40F2">
        <w:rPr>
          <w:rFonts w:ascii="Raleway" w:hAnsi="Raleway" w:cstheme="minorHAnsi"/>
          <w:b/>
          <w:color w:val="2114A7"/>
          <w:sz w:val="48"/>
          <w:szCs w:val="48"/>
          <w:u w:val="single"/>
        </w:rPr>
        <w:t>PROTECTION OF PERSONAL DATA AND CONFIDENTIAL INFORMATION</w:t>
      </w:r>
    </w:p>
    <w:p w14:paraId="1AFEFD3C" w14:textId="313C7ECA" w:rsidR="00F21915" w:rsidRDefault="00F21915" w:rsidP="006C7648">
      <w:pPr>
        <w:spacing w:after="0" w:line="240" w:lineRule="auto"/>
        <w:jc w:val="center"/>
        <w:rPr>
          <w:rFonts w:ascii="Raleway" w:hAnsi="Raleway" w:cstheme="minorHAnsi"/>
          <w:b/>
          <w:color w:val="2114A7"/>
          <w:sz w:val="28"/>
          <w:szCs w:val="28"/>
          <w:u w:val="single"/>
        </w:rPr>
      </w:pPr>
    </w:p>
    <w:p w14:paraId="25CDE76C" w14:textId="1D6FE4A9" w:rsidR="00F21915" w:rsidRDefault="00F21915" w:rsidP="009B33C0">
      <w:pPr>
        <w:spacing w:after="0" w:line="240" w:lineRule="auto"/>
        <w:rPr>
          <w:rFonts w:ascii="Raleway" w:hAnsi="Raleway" w:cstheme="minorHAnsi"/>
          <w:b/>
          <w:color w:val="2114A7"/>
          <w:sz w:val="28"/>
          <w:szCs w:val="28"/>
          <w:u w:val="single"/>
        </w:rPr>
      </w:pPr>
    </w:p>
    <w:p w14:paraId="4EFDACA0" w14:textId="77321DA7" w:rsidR="00F21915" w:rsidRDefault="00AA0E97" w:rsidP="006F40F2">
      <w:pPr>
        <w:jc w:val="both"/>
        <w:rPr>
          <w:rFonts w:ascii="Raleway" w:hAnsi="Raleway" w:cstheme="minorHAnsi"/>
          <w:b/>
          <w:sz w:val="24"/>
          <w:u w:val="single"/>
        </w:rPr>
      </w:pPr>
      <w:r>
        <w:rPr>
          <w:rFonts w:ascii="Raleway" w:hAnsi="Raleway" w:cstheme="minorHAnsi"/>
          <w:b/>
          <w:sz w:val="24"/>
          <w:u w:val="single"/>
        </w:rPr>
        <w:br w:type="page"/>
      </w:r>
    </w:p>
    <w:p w14:paraId="10996212" w14:textId="77777777" w:rsidR="00F21915" w:rsidRDefault="00F21915" w:rsidP="006F40F2">
      <w:pPr>
        <w:jc w:val="both"/>
        <w:rPr>
          <w:rFonts w:ascii="Raleway" w:hAnsi="Raleway" w:cstheme="minorHAnsi"/>
          <w:b/>
          <w:sz w:val="24"/>
          <w:u w:val="single"/>
        </w:rPr>
      </w:pPr>
    </w:p>
    <w:p w14:paraId="7FF1AC35" w14:textId="77777777" w:rsidR="00CD085F" w:rsidRPr="00FB419B" w:rsidRDefault="00CD085F" w:rsidP="006C7648">
      <w:pPr>
        <w:spacing w:after="0" w:line="240" w:lineRule="auto"/>
        <w:jc w:val="center"/>
        <w:rPr>
          <w:rFonts w:ascii="Raleway" w:hAnsi="Raleway" w:cstheme="minorHAnsi"/>
          <w:b/>
          <w:sz w:val="24"/>
          <w:u w:val="single"/>
        </w:rPr>
      </w:pPr>
    </w:p>
    <w:p w14:paraId="6D4447FE" w14:textId="461240E4" w:rsidR="009C0D03" w:rsidRPr="00FB419B" w:rsidRDefault="009C0D03" w:rsidP="006C7648">
      <w:pPr>
        <w:spacing w:after="0" w:line="240" w:lineRule="auto"/>
        <w:jc w:val="center"/>
        <w:rPr>
          <w:rFonts w:ascii="Raleway" w:hAnsi="Raleway" w:cstheme="minorHAnsi"/>
          <w:b/>
          <w:sz w:val="24"/>
          <w:u w:val="single"/>
        </w:rPr>
      </w:pPr>
      <w:r w:rsidRPr="00FB419B">
        <w:rPr>
          <w:rFonts w:ascii="Raleway" w:hAnsi="Raleway" w:cstheme="minorHAnsi"/>
          <w:b/>
          <w:sz w:val="24"/>
          <w:u w:val="single"/>
        </w:rPr>
        <w:t>Data Protection</w:t>
      </w:r>
      <w:r w:rsidR="0098015B" w:rsidRPr="00FB419B">
        <w:rPr>
          <w:rFonts w:ascii="Raleway" w:hAnsi="Raleway" w:cstheme="minorHAnsi"/>
          <w:b/>
          <w:sz w:val="24"/>
          <w:u w:val="single"/>
        </w:rPr>
        <w:t xml:space="preserve"> (Non-Disclosure)</w:t>
      </w:r>
      <w:r w:rsidRPr="00FB419B">
        <w:rPr>
          <w:rFonts w:ascii="Raleway" w:hAnsi="Raleway" w:cstheme="minorHAnsi"/>
          <w:b/>
          <w:sz w:val="24"/>
          <w:u w:val="single"/>
        </w:rPr>
        <w:t xml:space="preserve"> Agreement</w:t>
      </w:r>
    </w:p>
    <w:p w14:paraId="6A646E93" w14:textId="77777777" w:rsidR="0098015B" w:rsidRPr="00FB419B" w:rsidRDefault="0098015B" w:rsidP="006C7648">
      <w:pPr>
        <w:spacing w:after="0" w:line="240" w:lineRule="auto"/>
        <w:rPr>
          <w:rFonts w:ascii="Raleway" w:hAnsi="Raleway" w:cstheme="minorHAnsi"/>
          <w:sz w:val="24"/>
        </w:rPr>
      </w:pPr>
    </w:p>
    <w:p w14:paraId="69683B72" w14:textId="076D7355" w:rsidR="0098015B" w:rsidRPr="00FB419B" w:rsidRDefault="0098015B" w:rsidP="006C7648">
      <w:pPr>
        <w:spacing w:after="0" w:line="240" w:lineRule="auto"/>
        <w:rPr>
          <w:rFonts w:ascii="Raleway" w:hAnsi="Raleway" w:cstheme="minorHAnsi"/>
          <w:sz w:val="24"/>
        </w:rPr>
      </w:pPr>
      <w:r w:rsidRPr="00FB419B">
        <w:rPr>
          <w:rFonts w:ascii="Raleway" w:hAnsi="Raleway" w:cstheme="minorHAnsi"/>
          <w:sz w:val="24"/>
        </w:rPr>
        <w:t xml:space="preserve">This Data Protection </w:t>
      </w:r>
      <w:r w:rsidR="00CD085F" w:rsidRPr="00FB419B">
        <w:rPr>
          <w:rFonts w:ascii="Raleway" w:hAnsi="Raleway" w:cstheme="minorHAnsi"/>
          <w:sz w:val="24"/>
        </w:rPr>
        <w:t>(</w:t>
      </w:r>
      <w:r w:rsidRPr="00FB419B">
        <w:rPr>
          <w:rFonts w:ascii="Raleway" w:hAnsi="Raleway" w:cstheme="minorHAnsi"/>
          <w:sz w:val="24"/>
        </w:rPr>
        <w:t>Non-Disclosure</w:t>
      </w:r>
      <w:r w:rsidR="00CD085F" w:rsidRPr="00FB419B">
        <w:rPr>
          <w:rFonts w:ascii="Raleway" w:hAnsi="Raleway" w:cstheme="minorHAnsi"/>
          <w:sz w:val="24"/>
        </w:rPr>
        <w:t>)</w:t>
      </w:r>
      <w:r w:rsidRPr="00FB419B">
        <w:rPr>
          <w:rFonts w:ascii="Raleway" w:hAnsi="Raleway" w:cstheme="minorHAnsi"/>
          <w:sz w:val="24"/>
        </w:rPr>
        <w:t xml:space="preserve"> Agreement </w:t>
      </w:r>
      <w:r w:rsidR="00CD085F" w:rsidRPr="00FB419B">
        <w:rPr>
          <w:rFonts w:ascii="Raleway" w:hAnsi="Raleway" w:cstheme="minorHAnsi"/>
          <w:sz w:val="24"/>
        </w:rPr>
        <w:t xml:space="preserve">is </w:t>
      </w:r>
      <w:r w:rsidRPr="00FB419B">
        <w:rPr>
          <w:rFonts w:ascii="Raleway" w:hAnsi="Raleway" w:cstheme="minorHAnsi"/>
          <w:sz w:val="24"/>
        </w:rPr>
        <w:t>dated …………………………………………</w:t>
      </w:r>
    </w:p>
    <w:p w14:paraId="338CF8A8" w14:textId="77777777" w:rsidR="00CD085F" w:rsidRPr="00FB419B" w:rsidRDefault="00CD085F" w:rsidP="006C7648">
      <w:pPr>
        <w:spacing w:after="0" w:line="240" w:lineRule="auto"/>
        <w:jc w:val="both"/>
        <w:rPr>
          <w:rFonts w:ascii="Raleway" w:hAnsi="Raleway" w:cstheme="minorHAnsi"/>
          <w:sz w:val="24"/>
          <w:u w:val="single"/>
        </w:rPr>
      </w:pPr>
    </w:p>
    <w:p w14:paraId="4550415F" w14:textId="37F4B24E" w:rsidR="0098015B" w:rsidRPr="00FB419B" w:rsidRDefault="00CD085F" w:rsidP="006C7648">
      <w:pPr>
        <w:spacing w:after="0" w:line="240" w:lineRule="auto"/>
        <w:jc w:val="both"/>
        <w:rPr>
          <w:rFonts w:ascii="Raleway" w:hAnsi="Raleway" w:cstheme="minorHAnsi"/>
          <w:b/>
          <w:sz w:val="24"/>
        </w:rPr>
      </w:pPr>
      <w:r w:rsidRPr="00FB419B">
        <w:rPr>
          <w:rFonts w:ascii="Raleway" w:hAnsi="Raleway" w:cstheme="minorHAnsi"/>
          <w:b/>
          <w:sz w:val="24"/>
        </w:rPr>
        <w:t>PARTIES</w:t>
      </w:r>
    </w:p>
    <w:p w14:paraId="422C217E" w14:textId="77777777" w:rsidR="00CD085F" w:rsidRPr="00FB419B" w:rsidRDefault="00CD085F" w:rsidP="006C7648">
      <w:pPr>
        <w:spacing w:after="0" w:line="240" w:lineRule="auto"/>
        <w:jc w:val="both"/>
        <w:rPr>
          <w:rFonts w:ascii="Raleway" w:hAnsi="Raleway" w:cstheme="minorHAnsi"/>
          <w:sz w:val="24"/>
          <w:u w:val="single"/>
        </w:rPr>
      </w:pPr>
    </w:p>
    <w:p w14:paraId="230782F3" w14:textId="7C177744" w:rsidR="0098015B" w:rsidRPr="00FB419B" w:rsidRDefault="0098015B" w:rsidP="006C7648">
      <w:pPr>
        <w:pStyle w:val="ListParagraph"/>
        <w:numPr>
          <w:ilvl w:val="0"/>
          <w:numId w:val="5"/>
        </w:numPr>
        <w:tabs>
          <w:tab w:val="left" w:pos="720"/>
        </w:tabs>
        <w:spacing w:after="0" w:line="240" w:lineRule="auto"/>
        <w:ind w:left="720" w:hanging="720"/>
        <w:rPr>
          <w:rFonts w:ascii="Raleway" w:hAnsi="Raleway" w:cstheme="minorHAnsi"/>
          <w:sz w:val="24"/>
        </w:rPr>
      </w:pPr>
      <w:r w:rsidRPr="00FB419B">
        <w:rPr>
          <w:rFonts w:ascii="Raleway" w:hAnsi="Raleway" w:cstheme="minorHAnsi"/>
          <w:sz w:val="24"/>
        </w:rPr>
        <w:t xml:space="preserve"> </w:t>
      </w:r>
      <w:r w:rsidRPr="00FB419B">
        <w:rPr>
          <w:rFonts w:ascii="Raleway" w:hAnsi="Raleway" w:cstheme="minorHAnsi"/>
          <w:b/>
          <w:sz w:val="24"/>
        </w:rPr>
        <w:t>[Your name and address]</w:t>
      </w:r>
      <w:r w:rsidRPr="00FB419B">
        <w:rPr>
          <w:rFonts w:ascii="Raleway" w:hAnsi="Raleway" w:cstheme="minorHAnsi"/>
          <w:sz w:val="24"/>
        </w:rPr>
        <w:t xml:space="preserve"> (The Client); and</w:t>
      </w:r>
      <w:r w:rsidRPr="00FB419B">
        <w:rPr>
          <w:rFonts w:ascii="Raleway" w:hAnsi="Raleway" w:cstheme="minorHAnsi"/>
          <w:sz w:val="24"/>
        </w:rPr>
        <w:br/>
      </w:r>
    </w:p>
    <w:p w14:paraId="32E8AB7C" w14:textId="6B8BBC15" w:rsidR="0098015B" w:rsidRPr="00FB419B" w:rsidRDefault="0098015B" w:rsidP="006C7648">
      <w:pPr>
        <w:pStyle w:val="ListParagraph"/>
        <w:numPr>
          <w:ilvl w:val="0"/>
          <w:numId w:val="5"/>
        </w:numPr>
        <w:tabs>
          <w:tab w:val="left" w:pos="720"/>
        </w:tabs>
        <w:spacing w:after="0" w:line="240" w:lineRule="auto"/>
        <w:ind w:left="720" w:hanging="720"/>
        <w:rPr>
          <w:rFonts w:ascii="Raleway" w:hAnsi="Raleway" w:cstheme="minorHAnsi"/>
          <w:sz w:val="24"/>
        </w:rPr>
      </w:pPr>
      <w:r w:rsidRPr="00FB419B">
        <w:rPr>
          <w:rFonts w:ascii="Raleway" w:hAnsi="Raleway" w:cstheme="minorHAnsi"/>
          <w:b/>
          <w:sz w:val="24"/>
        </w:rPr>
        <w:t xml:space="preserve">[The contractor’s/other party’s name and address] </w:t>
      </w:r>
      <w:r w:rsidRPr="00FB419B">
        <w:rPr>
          <w:rFonts w:ascii="Raleway" w:hAnsi="Raleway" w:cstheme="minorHAnsi"/>
          <w:sz w:val="24"/>
        </w:rPr>
        <w:t>(The “Contractor”/”Associate”/Receptionist”)</w:t>
      </w:r>
      <w:r w:rsidRPr="00FB419B">
        <w:rPr>
          <w:rStyle w:val="FootnoteReference"/>
          <w:rFonts w:ascii="Raleway" w:hAnsi="Raleway" w:cstheme="minorHAnsi"/>
          <w:sz w:val="24"/>
        </w:rPr>
        <w:footnoteReference w:customMarkFollows="1" w:id="1"/>
        <w:sym w:font="Symbol" w:char="F02A"/>
      </w:r>
    </w:p>
    <w:p w14:paraId="320DBE29" w14:textId="77777777" w:rsidR="00CD085F" w:rsidRPr="00FB419B" w:rsidRDefault="00CD085F" w:rsidP="006C7648">
      <w:pPr>
        <w:spacing w:after="0" w:line="240" w:lineRule="auto"/>
        <w:jc w:val="both"/>
        <w:rPr>
          <w:rFonts w:ascii="Raleway" w:hAnsi="Raleway" w:cstheme="minorHAnsi"/>
          <w:sz w:val="24"/>
          <w:u w:val="single"/>
        </w:rPr>
      </w:pPr>
    </w:p>
    <w:p w14:paraId="79055D66" w14:textId="7D34264F" w:rsidR="0098015B" w:rsidRPr="00FB419B" w:rsidRDefault="00CD085F" w:rsidP="006C7648">
      <w:pPr>
        <w:spacing w:after="0" w:line="240" w:lineRule="auto"/>
        <w:jc w:val="both"/>
        <w:rPr>
          <w:rFonts w:ascii="Raleway" w:hAnsi="Raleway" w:cstheme="minorHAnsi"/>
          <w:b/>
          <w:sz w:val="24"/>
        </w:rPr>
      </w:pPr>
      <w:r w:rsidRPr="00FB419B">
        <w:rPr>
          <w:rFonts w:ascii="Raleway" w:hAnsi="Raleway" w:cstheme="minorHAnsi"/>
          <w:b/>
          <w:sz w:val="24"/>
        </w:rPr>
        <w:t>BACKGROUND</w:t>
      </w:r>
    </w:p>
    <w:p w14:paraId="0CEE412D" w14:textId="77777777" w:rsidR="00CD085F" w:rsidRPr="00FB419B" w:rsidRDefault="00CD085F" w:rsidP="006C7648">
      <w:pPr>
        <w:spacing w:after="0" w:line="240" w:lineRule="auto"/>
        <w:jc w:val="both"/>
        <w:rPr>
          <w:rFonts w:ascii="Raleway" w:hAnsi="Raleway" w:cstheme="minorHAnsi"/>
          <w:sz w:val="24"/>
          <w:u w:val="single"/>
        </w:rPr>
      </w:pPr>
    </w:p>
    <w:p w14:paraId="461ED3B3" w14:textId="78DA9937" w:rsidR="0098015B" w:rsidRPr="00FB419B" w:rsidRDefault="0098015B" w:rsidP="006C7648">
      <w:pPr>
        <w:spacing w:after="0" w:line="240" w:lineRule="auto"/>
        <w:rPr>
          <w:rFonts w:ascii="Raleway" w:hAnsi="Raleway" w:cstheme="minorHAnsi"/>
          <w:sz w:val="24"/>
        </w:rPr>
      </w:pPr>
      <w:r w:rsidRPr="00FB419B">
        <w:rPr>
          <w:rFonts w:ascii="Raleway" w:hAnsi="Raleway" w:cstheme="minorHAnsi"/>
          <w:sz w:val="24"/>
        </w:rPr>
        <w:t xml:space="preserve">The </w:t>
      </w:r>
      <w:r w:rsidRPr="00FB419B">
        <w:rPr>
          <w:rFonts w:ascii="Raleway" w:hAnsi="Raleway" w:cstheme="minorHAnsi"/>
          <w:i/>
          <w:color w:val="2114A7"/>
          <w:sz w:val="24"/>
        </w:rPr>
        <w:t>Contractor/Associate/Receptionist</w:t>
      </w:r>
      <w:r w:rsidRPr="00FB419B">
        <w:rPr>
          <w:rFonts w:ascii="Raleway" w:hAnsi="Raleway" w:cstheme="minorHAnsi"/>
          <w:sz w:val="24"/>
        </w:rPr>
        <w:t>* is currently or may be retained as an independ</w:t>
      </w:r>
      <w:r w:rsidR="00122B87" w:rsidRPr="00FB419B">
        <w:rPr>
          <w:rFonts w:ascii="Raleway" w:hAnsi="Raleway" w:cstheme="minorHAnsi"/>
          <w:sz w:val="24"/>
        </w:rPr>
        <w:t>ent consultant by The Client.</w:t>
      </w:r>
    </w:p>
    <w:p w14:paraId="2B4715C9" w14:textId="77777777" w:rsidR="00CD085F" w:rsidRPr="00FB419B" w:rsidRDefault="00CD085F" w:rsidP="006C7648">
      <w:pPr>
        <w:spacing w:after="0" w:line="240" w:lineRule="auto"/>
        <w:rPr>
          <w:rFonts w:ascii="Raleway" w:hAnsi="Raleway" w:cstheme="minorHAnsi"/>
          <w:sz w:val="24"/>
        </w:rPr>
      </w:pPr>
    </w:p>
    <w:p w14:paraId="79B8F4D6" w14:textId="77777777" w:rsidR="006F40F2" w:rsidRDefault="0098015B" w:rsidP="006C7648">
      <w:pPr>
        <w:spacing w:after="0" w:line="240" w:lineRule="auto"/>
        <w:rPr>
          <w:rFonts w:ascii="Raleway" w:hAnsi="Raleway" w:cstheme="minorHAnsi"/>
          <w:sz w:val="24"/>
        </w:rPr>
      </w:pPr>
      <w:r w:rsidRPr="00FB419B">
        <w:rPr>
          <w:rFonts w:ascii="Raleway" w:hAnsi="Raleway" w:cstheme="minorHAnsi"/>
          <w:sz w:val="24"/>
        </w:rPr>
        <w:t xml:space="preserve">The </w:t>
      </w:r>
      <w:r w:rsidRPr="00FB419B">
        <w:rPr>
          <w:rFonts w:ascii="Raleway" w:hAnsi="Raleway" w:cstheme="minorHAnsi"/>
          <w:i/>
          <w:color w:val="2114A7"/>
          <w:sz w:val="24"/>
        </w:rPr>
        <w:t>Contractor/Associate/Receptionist</w:t>
      </w:r>
      <w:r w:rsidR="00122B87" w:rsidRPr="00FB419B">
        <w:rPr>
          <w:rFonts w:ascii="Raleway" w:hAnsi="Raleway" w:cstheme="minorHAnsi"/>
          <w:sz w:val="24"/>
        </w:rPr>
        <w:t>*</w:t>
      </w:r>
      <w:r w:rsidRPr="00FB419B">
        <w:rPr>
          <w:rFonts w:ascii="Raleway" w:hAnsi="Raleway" w:cstheme="minorHAnsi"/>
          <w:sz w:val="24"/>
        </w:rPr>
        <w:t xml:space="preserve"> might, in the normal course of the work carried out become privy to personal data relating to customers, patients or staff of The Client</w:t>
      </w:r>
      <w:r w:rsidR="006F40F2">
        <w:rPr>
          <w:rFonts w:ascii="Raleway" w:hAnsi="Raleway" w:cstheme="minorHAnsi"/>
          <w:sz w:val="24"/>
        </w:rPr>
        <w:t>, or to Confidential Information relating to The Client’s business.</w:t>
      </w:r>
      <w:r w:rsidR="006F40F2">
        <w:rPr>
          <w:rFonts w:ascii="Raleway" w:hAnsi="Raleway" w:cstheme="minorHAnsi"/>
          <w:sz w:val="24"/>
        </w:rPr>
        <w:br/>
      </w:r>
    </w:p>
    <w:p w14:paraId="6130FA0B" w14:textId="10DCA3AC" w:rsidR="0098015B" w:rsidRPr="00FB419B" w:rsidRDefault="0098015B" w:rsidP="006C7648">
      <w:pPr>
        <w:spacing w:after="0" w:line="240" w:lineRule="auto"/>
        <w:rPr>
          <w:rFonts w:ascii="Raleway" w:hAnsi="Raleway" w:cstheme="minorHAnsi"/>
          <w:sz w:val="24"/>
        </w:rPr>
      </w:pPr>
      <w:r w:rsidRPr="00FB419B">
        <w:rPr>
          <w:rFonts w:ascii="Raleway" w:hAnsi="Raleway" w:cstheme="minorHAnsi"/>
          <w:sz w:val="24"/>
        </w:rPr>
        <w:t xml:space="preserve">The </w:t>
      </w:r>
      <w:r w:rsidR="00F21915" w:rsidRPr="00FB419B">
        <w:rPr>
          <w:rFonts w:ascii="Raleway" w:hAnsi="Raleway" w:cstheme="minorHAnsi"/>
          <w:i/>
          <w:color w:val="2114A7"/>
          <w:sz w:val="24"/>
        </w:rPr>
        <w:t>Contractor/Associate/Receptionist</w:t>
      </w:r>
      <w:r w:rsidR="00F21915" w:rsidRPr="00FB419B">
        <w:rPr>
          <w:rFonts w:ascii="Raleway" w:hAnsi="Raleway" w:cstheme="minorHAnsi"/>
          <w:sz w:val="24"/>
        </w:rPr>
        <w:t xml:space="preserve">* </w:t>
      </w:r>
      <w:r w:rsidRPr="00FB419B">
        <w:rPr>
          <w:rFonts w:ascii="Raleway" w:hAnsi="Raleway" w:cstheme="minorHAnsi"/>
          <w:sz w:val="24"/>
        </w:rPr>
        <w:t xml:space="preserve">might also be privy to </w:t>
      </w:r>
      <w:r w:rsidR="00122B87" w:rsidRPr="00FB419B">
        <w:rPr>
          <w:rFonts w:ascii="Raleway" w:hAnsi="Raleway" w:cstheme="minorHAnsi"/>
          <w:sz w:val="24"/>
        </w:rPr>
        <w:t>p</w:t>
      </w:r>
      <w:r w:rsidRPr="00FB419B">
        <w:rPr>
          <w:rFonts w:ascii="Raleway" w:hAnsi="Raleway" w:cstheme="minorHAnsi"/>
          <w:sz w:val="24"/>
        </w:rPr>
        <w:t>ersonal data</w:t>
      </w:r>
      <w:r w:rsidR="00122B87" w:rsidRPr="00FB419B">
        <w:rPr>
          <w:rFonts w:ascii="Raleway" w:hAnsi="Raleway" w:cstheme="minorHAnsi"/>
          <w:sz w:val="24"/>
        </w:rPr>
        <w:t xml:space="preserve"> or confidential business data</w:t>
      </w:r>
      <w:r w:rsidRPr="00FB419B">
        <w:rPr>
          <w:rFonts w:ascii="Raleway" w:hAnsi="Raleway" w:cstheme="minorHAnsi"/>
          <w:sz w:val="24"/>
        </w:rPr>
        <w:t xml:space="preserve"> relating to other contractors or consultants</w:t>
      </w:r>
      <w:r w:rsidR="00122B87" w:rsidRPr="00FB419B">
        <w:rPr>
          <w:rFonts w:ascii="Raleway" w:hAnsi="Raleway" w:cstheme="minorHAnsi"/>
          <w:sz w:val="24"/>
        </w:rPr>
        <w:t>.</w:t>
      </w:r>
    </w:p>
    <w:p w14:paraId="611B7E50" w14:textId="77777777" w:rsidR="00CD085F" w:rsidRPr="00FB419B" w:rsidRDefault="00CD085F" w:rsidP="006C7648">
      <w:pPr>
        <w:spacing w:after="0" w:line="240" w:lineRule="auto"/>
        <w:rPr>
          <w:rFonts w:ascii="Raleway" w:hAnsi="Raleway" w:cstheme="minorHAnsi"/>
          <w:sz w:val="24"/>
        </w:rPr>
      </w:pPr>
    </w:p>
    <w:p w14:paraId="76C9A225" w14:textId="54AE959D" w:rsidR="00CD085F" w:rsidRPr="00FB419B" w:rsidRDefault="00CD085F" w:rsidP="006C7648">
      <w:pPr>
        <w:spacing w:after="0" w:line="240" w:lineRule="auto"/>
        <w:rPr>
          <w:rFonts w:ascii="Raleway" w:eastAsia="Times" w:hAnsi="Raleway" w:cs="Times"/>
          <w:bCs/>
          <w:color w:val="000000"/>
          <w:sz w:val="24"/>
          <w:lang w:bidi="x-none"/>
        </w:rPr>
      </w:pPr>
      <w:r w:rsidRPr="00FB419B">
        <w:rPr>
          <w:rFonts w:ascii="Raleway" w:eastAsia="Times" w:hAnsi="Raleway" w:cs="Times"/>
          <w:b/>
          <w:bCs/>
          <w:color w:val="000000"/>
          <w:sz w:val="24"/>
          <w:lang w:bidi="x-none"/>
        </w:rPr>
        <w:t>AGREED TERMS</w:t>
      </w:r>
    </w:p>
    <w:p w14:paraId="48AE9E0C" w14:textId="77777777" w:rsidR="00CD085F" w:rsidRPr="00FB419B" w:rsidRDefault="00CD085F" w:rsidP="006C7648">
      <w:pPr>
        <w:spacing w:after="0" w:line="240" w:lineRule="auto"/>
        <w:rPr>
          <w:rFonts w:ascii="Raleway" w:eastAsia="Times" w:hAnsi="Raleway" w:cs="Times"/>
          <w:bCs/>
          <w:color w:val="000000"/>
          <w:sz w:val="24"/>
          <w:lang w:bidi="x-none"/>
        </w:rPr>
      </w:pPr>
    </w:p>
    <w:p w14:paraId="6DF20F6B" w14:textId="56B1E11C" w:rsidR="00CD085F" w:rsidRPr="00FB419B" w:rsidRDefault="00CD085F" w:rsidP="006C7648">
      <w:pPr>
        <w:pStyle w:val="ListParagraph"/>
        <w:numPr>
          <w:ilvl w:val="0"/>
          <w:numId w:val="8"/>
        </w:numPr>
        <w:spacing w:after="0" w:line="240" w:lineRule="auto"/>
        <w:rPr>
          <w:rFonts w:ascii="Raleway" w:eastAsia="Times" w:hAnsi="Raleway" w:cs="Times"/>
          <w:bCs/>
          <w:color w:val="000000"/>
          <w:sz w:val="24"/>
          <w:lang w:bidi="x-none"/>
        </w:rPr>
      </w:pPr>
      <w:r w:rsidRPr="00FB419B">
        <w:rPr>
          <w:rFonts w:ascii="Raleway" w:eastAsia="Times" w:hAnsi="Raleway" w:cs="Times"/>
          <w:b/>
          <w:bCs/>
          <w:color w:val="000000"/>
          <w:sz w:val="24"/>
          <w:lang w:bidi="x-none"/>
        </w:rPr>
        <w:t>INTERPRETATION</w:t>
      </w:r>
      <w:r w:rsidRPr="00FB419B">
        <w:rPr>
          <w:rFonts w:ascii="Raleway" w:eastAsia="Times" w:hAnsi="Raleway" w:cs="Times"/>
          <w:b/>
          <w:bCs/>
          <w:color w:val="000000"/>
          <w:sz w:val="24"/>
          <w:lang w:bidi="x-none"/>
        </w:rPr>
        <w:br/>
      </w:r>
    </w:p>
    <w:p w14:paraId="22D8270F" w14:textId="3E01EE43" w:rsidR="00CD085F" w:rsidRPr="00FB419B" w:rsidRDefault="00CD085F" w:rsidP="006C7648">
      <w:pPr>
        <w:pStyle w:val="Heading3"/>
        <w:spacing w:after="0" w:line="240" w:lineRule="auto"/>
        <w:ind w:left="709" w:right="0" w:hanging="709"/>
        <w:rPr>
          <w:rFonts w:ascii="Raleway" w:hAnsi="Raleway"/>
          <w:sz w:val="24"/>
          <w:szCs w:val="24"/>
        </w:rPr>
      </w:pPr>
      <w:bookmarkStart w:id="1" w:name="_Ref377802957"/>
      <w:r w:rsidRPr="00FB419B">
        <w:rPr>
          <w:rFonts w:ascii="Raleway" w:hAnsi="Raleway"/>
          <w:sz w:val="24"/>
          <w:szCs w:val="24"/>
        </w:rPr>
        <w:t>The following definitions and rules of interpretation in this clause apply in this Agreement</w:t>
      </w:r>
      <w:bookmarkStart w:id="2" w:name="a407042"/>
      <w:bookmarkEnd w:id="2"/>
      <w:r w:rsidRPr="00FB419B">
        <w:rPr>
          <w:rFonts w:ascii="Raleway" w:hAnsi="Raleway"/>
          <w:sz w:val="24"/>
          <w:szCs w:val="24"/>
        </w:rPr>
        <w:t xml:space="preserve"> unless the context so otherwise</w:t>
      </w:r>
      <w:r w:rsidR="00FB419B">
        <w:rPr>
          <w:rFonts w:ascii="Raleway" w:hAnsi="Raleway"/>
          <w:sz w:val="24"/>
          <w:szCs w:val="24"/>
        </w:rPr>
        <w:t>:</w:t>
      </w:r>
    </w:p>
    <w:p w14:paraId="33DD5E4F" w14:textId="77777777" w:rsidR="00CD085F" w:rsidRPr="00FB419B" w:rsidRDefault="00CD085F" w:rsidP="006C7648">
      <w:pPr>
        <w:pStyle w:val="Heading3"/>
        <w:numPr>
          <w:ilvl w:val="0"/>
          <w:numId w:val="0"/>
        </w:numPr>
        <w:spacing w:after="0" w:line="240" w:lineRule="auto"/>
        <w:ind w:left="709" w:right="0"/>
        <w:rPr>
          <w:rFonts w:ascii="Raleway" w:hAnsi="Raleway"/>
          <w:sz w:val="24"/>
          <w:szCs w:val="24"/>
        </w:rPr>
      </w:pPr>
    </w:p>
    <w:bookmarkEnd w:id="1"/>
    <w:p w14:paraId="34099E35" w14:textId="1023FE59" w:rsidR="00182141" w:rsidRDefault="00182141" w:rsidP="006C7648">
      <w:pPr>
        <w:pStyle w:val="Heading3"/>
        <w:numPr>
          <w:ilvl w:val="0"/>
          <w:numId w:val="0"/>
        </w:numPr>
        <w:tabs>
          <w:tab w:val="left" w:pos="5760"/>
        </w:tabs>
        <w:spacing w:after="0" w:line="240" w:lineRule="auto"/>
        <w:ind w:left="4320" w:right="0" w:hanging="3600"/>
        <w:jc w:val="left"/>
        <w:rPr>
          <w:rFonts w:ascii="Raleway" w:hAnsi="Raleway" w:cs="Calibri"/>
          <w:bCs w:val="0"/>
          <w:sz w:val="24"/>
          <w:szCs w:val="24"/>
        </w:rPr>
      </w:pPr>
      <w:r w:rsidRPr="00182141">
        <w:rPr>
          <w:rFonts w:ascii="Raleway" w:hAnsi="Raleway" w:cs="Calibri"/>
          <w:sz w:val="24"/>
          <w:szCs w:val="24"/>
        </w:rPr>
        <w:t>“GDPR”</w:t>
      </w:r>
      <w:r w:rsidRPr="00182141">
        <w:rPr>
          <w:rFonts w:ascii="Raleway" w:hAnsi="Raleway" w:cs="Calibri"/>
          <w:sz w:val="24"/>
          <w:szCs w:val="24"/>
        </w:rPr>
        <w:tab/>
      </w:r>
      <w:r w:rsidRPr="00182141">
        <w:rPr>
          <w:rFonts w:ascii="Raleway" w:hAnsi="Raleway" w:cs="Calibri"/>
          <w:bCs w:val="0"/>
          <w:sz w:val="24"/>
          <w:szCs w:val="24"/>
        </w:rPr>
        <w:t>Regulation (EU) 2016/679 Of The E</w:t>
      </w:r>
      <w:r w:rsidRPr="00CF2414">
        <w:rPr>
          <w:rFonts w:ascii="Raleway" w:hAnsi="Raleway" w:cs="Calibri"/>
          <w:bCs w:val="0"/>
          <w:sz w:val="24"/>
        </w:rPr>
        <w:t xml:space="preserve">uropean Parliament And Of The Council </w:t>
      </w:r>
      <w:r w:rsidRPr="00CF2414">
        <w:rPr>
          <w:rFonts w:ascii="Raleway" w:hAnsi="Raleway" w:cs="Calibri"/>
          <w:bCs w:val="0"/>
          <w:sz w:val="24"/>
          <w:szCs w:val="24"/>
        </w:rPr>
        <w:t>of 27 April 2016</w:t>
      </w:r>
      <w:r w:rsidR="00360244">
        <w:rPr>
          <w:rFonts w:ascii="Raleway" w:hAnsi="Raleway" w:cs="Calibri"/>
          <w:bCs w:val="0"/>
          <w:sz w:val="24"/>
          <w:szCs w:val="24"/>
        </w:rPr>
        <w:t>;</w:t>
      </w:r>
    </w:p>
    <w:p w14:paraId="7007228E" w14:textId="77777777" w:rsidR="00182141" w:rsidRDefault="00182141" w:rsidP="006C7648">
      <w:pPr>
        <w:pStyle w:val="Heading3"/>
        <w:numPr>
          <w:ilvl w:val="0"/>
          <w:numId w:val="0"/>
        </w:numPr>
        <w:tabs>
          <w:tab w:val="left" w:pos="5760"/>
        </w:tabs>
        <w:spacing w:after="0" w:line="240" w:lineRule="auto"/>
        <w:ind w:left="4320" w:right="0" w:hanging="3600"/>
        <w:jc w:val="left"/>
        <w:rPr>
          <w:rFonts w:ascii="Raleway" w:hAnsi="Raleway" w:cs="Calibri"/>
          <w:bCs w:val="0"/>
          <w:sz w:val="24"/>
          <w:szCs w:val="24"/>
        </w:rPr>
      </w:pPr>
    </w:p>
    <w:p w14:paraId="51DFF9B4" w14:textId="7D3F011D" w:rsidR="00360244" w:rsidRDefault="00F21915" w:rsidP="006C7648">
      <w:pPr>
        <w:pStyle w:val="Heading3"/>
        <w:numPr>
          <w:ilvl w:val="0"/>
          <w:numId w:val="0"/>
        </w:numPr>
        <w:tabs>
          <w:tab w:val="left" w:pos="5760"/>
        </w:tabs>
        <w:spacing w:after="0" w:line="240" w:lineRule="auto"/>
        <w:ind w:left="4320" w:right="0" w:hanging="3600"/>
        <w:jc w:val="left"/>
        <w:rPr>
          <w:rFonts w:ascii="Raleway" w:hAnsi="Raleway"/>
          <w:sz w:val="24"/>
          <w:szCs w:val="24"/>
        </w:rPr>
      </w:pPr>
      <w:r>
        <w:rPr>
          <w:rFonts w:ascii="Raleway" w:hAnsi="Raleway" w:cs="Calibri"/>
          <w:bCs w:val="0"/>
          <w:sz w:val="24"/>
          <w:szCs w:val="24"/>
        </w:rPr>
        <w:t>“</w:t>
      </w:r>
      <w:r w:rsidR="00360244">
        <w:rPr>
          <w:rFonts w:ascii="Raleway" w:hAnsi="Raleway" w:cs="Calibri"/>
          <w:bCs w:val="0"/>
          <w:sz w:val="24"/>
          <w:szCs w:val="24"/>
        </w:rPr>
        <w:t>ICO</w:t>
      </w:r>
      <w:r>
        <w:rPr>
          <w:rFonts w:ascii="Raleway" w:hAnsi="Raleway" w:cs="Calibri"/>
          <w:bCs w:val="0"/>
          <w:sz w:val="24"/>
          <w:szCs w:val="24"/>
        </w:rPr>
        <w:t>”</w:t>
      </w:r>
      <w:r w:rsidR="00360244">
        <w:rPr>
          <w:rFonts w:ascii="Raleway" w:hAnsi="Raleway" w:cs="Calibri"/>
          <w:bCs w:val="0"/>
          <w:sz w:val="24"/>
          <w:szCs w:val="24"/>
        </w:rPr>
        <w:tab/>
        <w:t>The UK Information Commissioner’s Office;</w:t>
      </w:r>
    </w:p>
    <w:p w14:paraId="031E149E" w14:textId="77777777" w:rsidR="00182141" w:rsidRDefault="00182141" w:rsidP="006C7648">
      <w:pPr>
        <w:pStyle w:val="Heading3"/>
        <w:numPr>
          <w:ilvl w:val="0"/>
          <w:numId w:val="0"/>
        </w:numPr>
        <w:tabs>
          <w:tab w:val="left" w:pos="5760"/>
        </w:tabs>
        <w:spacing w:after="0" w:line="240" w:lineRule="auto"/>
        <w:ind w:left="4320" w:right="0" w:hanging="3600"/>
        <w:jc w:val="left"/>
        <w:rPr>
          <w:rFonts w:ascii="Raleway" w:hAnsi="Raleway"/>
          <w:sz w:val="24"/>
          <w:szCs w:val="24"/>
        </w:rPr>
      </w:pPr>
    </w:p>
    <w:p w14:paraId="4D1A4767" w14:textId="77777777" w:rsidR="00846080" w:rsidRDefault="00CD085F" w:rsidP="006C7648">
      <w:pPr>
        <w:pStyle w:val="Heading3"/>
        <w:numPr>
          <w:ilvl w:val="0"/>
          <w:numId w:val="0"/>
        </w:numPr>
        <w:tabs>
          <w:tab w:val="left" w:pos="5760"/>
        </w:tabs>
        <w:spacing w:after="0" w:line="240" w:lineRule="auto"/>
        <w:ind w:left="4320" w:right="0" w:hanging="3600"/>
        <w:jc w:val="left"/>
        <w:rPr>
          <w:rFonts w:ascii="Raleway" w:hAnsi="Raleway" w:cs="Calibri"/>
          <w:sz w:val="24"/>
          <w:szCs w:val="24"/>
        </w:rPr>
      </w:pPr>
      <w:r w:rsidRPr="00FB419B">
        <w:rPr>
          <w:rFonts w:ascii="Raleway" w:hAnsi="Raleway"/>
          <w:sz w:val="24"/>
          <w:szCs w:val="24"/>
        </w:rPr>
        <w:t>“Personal Data”</w:t>
      </w:r>
      <w:r w:rsidR="00FB419B" w:rsidRPr="00FB419B">
        <w:rPr>
          <w:rFonts w:ascii="Raleway" w:hAnsi="Raleway"/>
          <w:sz w:val="24"/>
          <w:szCs w:val="24"/>
        </w:rPr>
        <w:tab/>
      </w:r>
      <w:r w:rsidR="00FB419B" w:rsidRPr="00FB419B">
        <w:rPr>
          <w:rFonts w:ascii="Raleway" w:hAnsi="Raleway" w:cs="Calibri"/>
          <w:sz w:val="24"/>
          <w:szCs w:val="24"/>
        </w:rPr>
        <w:t>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A774FF" w14:textId="77777777" w:rsidR="00846080" w:rsidRDefault="00846080" w:rsidP="006C7648">
      <w:pPr>
        <w:pStyle w:val="Heading3"/>
        <w:numPr>
          <w:ilvl w:val="0"/>
          <w:numId w:val="0"/>
        </w:numPr>
        <w:tabs>
          <w:tab w:val="left" w:pos="5760"/>
        </w:tabs>
        <w:spacing w:after="0" w:line="240" w:lineRule="auto"/>
        <w:ind w:left="4320" w:right="0" w:hanging="3600"/>
        <w:jc w:val="left"/>
        <w:rPr>
          <w:rFonts w:ascii="Raleway" w:hAnsi="Raleway" w:cs="Calibri"/>
          <w:sz w:val="24"/>
          <w:szCs w:val="24"/>
        </w:rPr>
      </w:pPr>
    </w:p>
    <w:p w14:paraId="2BA092CF" w14:textId="105DF9C8" w:rsidR="00182141" w:rsidRDefault="00CF2414" w:rsidP="006C7648">
      <w:pPr>
        <w:pStyle w:val="Heading3"/>
        <w:numPr>
          <w:ilvl w:val="0"/>
          <w:numId w:val="0"/>
        </w:numPr>
        <w:tabs>
          <w:tab w:val="left" w:pos="5760"/>
        </w:tabs>
        <w:spacing w:after="0" w:line="240" w:lineRule="auto"/>
        <w:ind w:left="4320" w:right="0" w:hanging="3600"/>
        <w:jc w:val="left"/>
        <w:rPr>
          <w:rFonts w:ascii="Raleway" w:hAnsi="Raleway" w:cs="Calibri"/>
          <w:sz w:val="24"/>
          <w:szCs w:val="24"/>
        </w:rPr>
      </w:pPr>
      <w:r>
        <w:rPr>
          <w:rFonts w:ascii="Raleway" w:hAnsi="Raleway" w:cstheme="minorHAnsi"/>
          <w:sz w:val="24"/>
          <w:szCs w:val="24"/>
        </w:rPr>
        <w:t>“Data S</w:t>
      </w:r>
      <w:r w:rsidRPr="00CF2414">
        <w:rPr>
          <w:rFonts w:ascii="Raleway" w:hAnsi="Raleway" w:cstheme="minorHAnsi"/>
          <w:sz w:val="24"/>
          <w:szCs w:val="24"/>
        </w:rPr>
        <w:t>ubject</w:t>
      </w:r>
      <w:r>
        <w:rPr>
          <w:rFonts w:ascii="Raleway" w:hAnsi="Raleway" w:cstheme="minorHAnsi"/>
          <w:sz w:val="24"/>
          <w:szCs w:val="24"/>
        </w:rPr>
        <w:t>”</w:t>
      </w:r>
      <w:r w:rsidR="00846080">
        <w:rPr>
          <w:rFonts w:ascii="Raleway" w:hAnsi="Raleway" w:cstheme="minorHAnsi"/>
          <w:sz w:val="24"/>
          <w:szCs w:val="24"/>
        </w:rPr>
        <w:tab/>
      </w:r>
      <w:r w:rsidR="00846080" w:rsidRPr="00846080">
        <w:rPr>
          <w:rFonts w:ascii="Raleway" w:hAnsi="Raleway" w:cs="Calibri"/>
          <w:sz w:val="24"/>
          <w:szCs w:val="24"/>
        </w:rPr>
        <w:t xml:space="preserve">means </w:t>
      </w:r>
      <w:r w:rsidR="00846080">
        <w:rPr>
          <w:rFonts w:ascii="Raleway" w:hAnsi="Raleway" w:cs="Calibri"/>
          <w:sz w:val="24"/>
          <w:szCs w:val="24"/>
        </w:rPr>
        <w:t>the</w:t>
      </w:r>
      <w:r w:rsidR="00846080" w:rsidRPr="00846080">
        <w:rPr>
          <w:rFonts w:ascii="Raleway" w:hAnsi="Raleway" w:cs="Calibri"/>
          <w:sz w:val="24"/>
          <w:szCs w:val="24"/>
        </w:rPr>
        <w:t xml:space="preserve"> identified or identifiable natural person </w:t>
      </w:r>
      <w:r w:rsidR="00846080">
        <w:rPr>
          <w:rFonts w:ascii="Raleway" w:hAnsi="Raleway" w:cs="Calibri"/>
          <w:sz w:val="24"/>
          <w:szCs w:val="24"/>
        </w:rPr>
        <w:t>to whom the Personal Data relates</w:t>
      </w:r>
      <w:r w:rsidR="00360244">
        <w:rPr>
          <w:rFonts w:ascii="Raleway" w:hAnsi="Raleway" w:cs="Calibri"/>
          <w:sz w:val="24"/>
          <w:szCs w:val="24"/>
        </w:rPr>
        <w:t>;</w:t>
      </w:r>
      <w:r w:rsidR="00182141">
        <w:rPr>
          <w:rFonts w:ascii="Raleway" w:hAnsi="Raleway" w:cs="Calibri"/>
          <w:sz w:val="24"/>
          <w:szCs w:val="24"/>
        </w:rPr>
        <w:br/>
      </w:r>
    </w:p>
    <w:p w14:paraId="71325791" w14:textId="6AADE4B9" w:rsidR="00CF2414" w:rsidRPr="00360244" w:rsidRDefault="00182141" w:rsidP="006C7648">
      <w:pPr>
        <w:pStyle w:val="Heading3"/>
        <w:numPr>
          <w:ilvl w:val="0"/>
          <w:numId w:val="0"/>
        </w:numPr>
        <w:tabs>
          <w:tab w:val="left" w:pos="5760"/>
        </w:tabs>
        <w:spacing w:after="0" w:line="240" w:lineRule="auto"/>
        <w:ind w:left="4320" w:right="0" w:hanging="3600"/>
        <w:jc w:val="left"/>
        <w:rPr>
          <w:rFonts w:ascii="Raleway" w:eastAsia="MS Mincho" w:hAnsi="Raleway" w:cs="MS Mincho"/>
          <w:sz w:val="24"/>
          <w:szCs w:val="24"/>
        </w:rPr>
      </w:pPr>
      <w:r>
        <w:rPr>
          <w:rFonts w:ascii="Raleway" w:hAnsi="Raleway" w:cs="Calibri"/>
          <w:sz w:val="24"/>
          <w:szCs w:val="24"/>
        </w:rPr>
        <w:t>“Personal data breach”</w:t>
      </w:r>
      <w:r>
        <w:rPr>
          <w:rFonts w:ascii="Raleway" w:hAnsi="Raleway" w:cs="Calibri"/>
          <w:sz w:val="24"/>
          <w:szCs w:val="24"/>
        </w:rPr>
        <w:tab/>
      </w:r>
      <w:r w:rsidRPr="00182141">
        <w:rPr>
          <w:rFonts w:ascii="Raleway" w:hAnsi="Raleway" w:cs="Calibri"/>
          <w:sz w:val="24"/>
          <w:szCs w:val="24"/>
        </w:rPr>
        <w:t xml:space="preserve">means a breach of security leading to the accidental or unlawful destruction, loss, alteration, unauthorised disclosure of, or access to, personal data transmitted, stored or otherwise processed; </w:t>
      </w:r>
      <w:r w:rsidRPr="00182141">
        <w:rPr>
          <w:rFonts w:ascii="MS Mincho" w:eastAsia="MS Mincho" w:hAnsi="MS Mincho" w:cs="MS Mincho"/>
          <w:sz w:val="24"/>
          <w:szCs w:val="24"/>
        </w:rPr>
        <w:t> </w:t>
      </w:r>
    </w:p>
    <w:p w14:paraId="2FA2A8A7" w14:textId="77777777" w:rsidR="00360244" w:rsidRPr="00360244" w:rsidRDefault="00360244" w:rsidP="006C7648">
      <w:pPr>
        <w:pStyle w:val="Heading3"/>
        <w:numPr>
          <w:ilvl w:val="0"/>
          <w:numId w:val="0"/>
        </w:numPr>
        <w:tabs>
          <w:tab w:val="left" w:pos="5760"/>
        </w:tabs>
        <w:spacing w:after="0" w:line="240" w:lineRule="auto"/>
        <w:ind w:left="4320" w:right="0" w:hanging="3600"/>
        <w:jc w:val="left"/>
        <w:rPr>
          <w:rFonts w:ascii="Raleway" w:eastAsia="MS Mincho" w:hAnsi="Raleway" w:cs="MS Mincho"/>
          <w:sz w:val="24"/>
          <w:szCs w:val="24"/>
        </w:rPr>
      </w:pPr>
    </w:p>
    <w:p w14:paraId="0E2CD421" w14:textId="0B03647F" w:rsidR="00360244" w:rsidRPr="00360244" w:rsidRDefault="00360244" w:rsidP="006C7648">
      <w:pPr>
        <w:pStyle w:val="Heading3"/>
        <w:numPr>
          <w:ilvl w:val="0"/>
          <w:numId w:val="0"/>
        </w:numPr>
        <w:tabs>
          <w:tab w:val="left" w:pos="5760"/>
        </w:tabs>
        <w:spacing w:after="0" w:line="240" w:lineRule="auto"/>
        <w:ind w:left="4320" w:right="0" w:hanging="3600"/>
        <w:jc w:val="left"/>
        <w:rPr>
          <w:rFonts w:ascii="Raleway" w:hAnsi="Raleway" w:cs="Calibri"/>
          <w:sz w:val="24"/>
          <w:szCs w:val="24"/>
        </w:rPr>
      </w:pPr>
      <w:r w:rsidRPr="00360244">
        <w:rPr>
          <w:rFonts w:ascii="Raleway" w:eastAsia="MS Mincho" w:hAnsi="Raleway" w:cs="MS Mincho"/>
          <w:sz w:val="24"/>
          <w:szCs w:val="24"/>
        </w:rPr>
        <w:t>“Confidential Information”</w:t>
      </w:r>
      <w:r w:rsidRPr="00360244">
        <w:rPr>
          <w:rFonts w:ascii="Raleway" w:eastAsia="MS Mincho" w:hAnsi="Raleway" w:cs="MS Mincho"/>
          <w:sz w:val="24"/>
          <w:szCs w:val="24"/>
        </w:rPr>
        <w:tab/>
      </w:r>
      <w:r w:rsidRPr="00360244">
        <w:rPr>
          <w:rFonts w:ascii="Raleway" w:eastAsia="Times" w:hAnsi="Raleway" w:cs="Times"/>
          <w:sz w:val="24"/>
          <w:szCs w:val="24"/>
          <w:lang w:eastAsia="en-US" w:bidi="x-none"/>
        </w:rPr>
        <w:t xml:space="preserve">All written or oral information disclosed or provided by the Client to the </w:t>
      </w:r>
      <w:r w:rsidRPr="00360244">
        <w:rPr>
          <w:rFonts w:ascii="Raleway" w:hAnsi="Raleway" w:cstheme="minorHAnsi"/>
          <w:i/>
          <w:color w:val="2114A7"/>
          <w:sz w:val="24"/>
        </w:rPr>
        <w:t>Contractor/Associate/Receptionist</w:t>
      </w:r>
      <w:r w:rsidRPr="00FB419B">
        <w:rPr>
          <w:rFonts w:ascii="Raleway" w:hAnsi="Raleway" w:cstheme="minorHAnsi"/>
          <w:sz w:val="24"/>
        </w:rPr>
        <w:t>*</w:t>
      </w:r>
      <w:r w:rsidRPr="00360244">
        <w:rPr>
          <w:rFonts w:ascii="Raleway" w:eastAsia="Times" w:hAnsi="Raleway" w:cs="Times"/>
          <w:sz w:val="24"/>
          <w:szCs w:val="24"/>
          <w:lang w:eastAsia="en-US" w:bidi="x-none"/>
        </w:rPr>
        <w:t xml:space="preserve"> regardless of whether such information was provided before or after the date of this Agreement</w:t>
      </w:r>
    </w:p>
    <w:p w14:paraId="44A3B05E" w14:textId="20968C5C" w:rsidR="00CD085F" w:rsidRPr="00360244" w:rsidRDefault="00CD085F" w:rsidP="006C7648">
      <w:pPr>
        <w:pStyle w:val="Heading3"/>
        <w:numPr>
          <w:ilvl w:val="0"/>
          <w:numId w:val="0"/>
        </w:numPr>
        <w:tabs>
          <w:tab w:val="left" w:pos="5760"/>
        </w:tabs>
        <w:spacing w:after="0" w:line="240" w:lineRule="auto"/>
        <w:ind w:right="0"/>
        <w:rPr>
          <w:rFonts w:ascii="Raleway" w:hAnsi="Raleway"/>
          <w:sz w:val="24"/>
          <w:szCs w:val="24"/>
        </w:rPr>
      </w:pPr>
    </w:p>
    <w:p w14:paraId="305E528A" w14:textId="45725A09" w:rsidR="00CD085F" w:rsidRPr="00360244" w:rsidRDefault="00FB419B" w:rsidP="006C7648">
      <w:pPr>
        <w:pStyle w:val="ListParagraph"/>
        <w:numPr>
          <w:ilvl w:val="0"/>
          <w:numId w:val="8"/>
        </w:numPr>
        <w:spacing w:after="0" w:line="240" w:lineRule="auto"/>
        <w:rPr>
          <w:rFonts w:ascii="Raleway" w:eastAsia="Times" w:hAnsi="Raleway" w:cs="Times"/>
          <w:bCs/>
          <w:color w:val="000000"/>
          <w:sz w:val="24"/>
          <w:lang w:bidi="x-none"/>
        </w:rPr>
      </w:pPr>
      <w:r w:rsidRPr="00360244">
        <w:rPr>
          <w:rFonts w:ascii="Raleway" w:eastAsia="Times" w:hAnsi="Raleway" w:cs="Times"/>
          <w:b/>
          <w:bCs/>
          <w:color w:val="000000"/>
          <w:sz w:val="24"/>
          <w:lang w:bidi="x-none"/>
        </w:rPr>
        <w:t>AGREEMENT TO PROTECT PERSONAL DATA</w:t>
      </w:r>
    </w:p>
    <w:p w14:paraId="32216026" w14:textId="77777777" w:rsidR="00FB419B" w:rsidRPr="00360244" w:rsidRDefault="00FB419B" w:rsidP="006C7648">
      <w:pPr>
        <w:pStyle w:val="ListParagraph"/>
        <w:spacing w:after="0" w:line="240" w:lineRule="auto"/>
        <w:ind w:left="360"/>
        <w:rPr>
          <w:rFonts w:ascii="Raleway" w:eastAsia="Times" w:hAnsi="Raleway" w:cs="Times"/>
          <w:bCs/>
          <w:color w:val="000000"/>
          <w:sz w:val="24"/>
          <w:lang w:bidi="x-none"/>
        </w:rPr>
      </w:pPr>
    </w:p>
    <w:p w14:paraId="19FE02F1" w14:textId="77777777" w:rsidR="00CF2414" w:rsidRDefault="00122B87" w:rsidP="006C7648">
      <w:pPr>
        <w:pStyle w:val="ListParagraph"/>
        <w:numPr>
          <w:ilvl w:val="1"/>
          <w:numId w:val="8"/>
        </w:numPr>
        <w:spacing w:after="0" w:line="240" w:lineRule="auto"/>
        <w:ind w:left="720" w:hanging="720"/>
        <w:rPr>
          <w:rFonts w:ascii="Raleway" w:eastAsia="Times" w:hAnsi="Raleway" w:cs="Times"/>
          <w:color w:val="000000"/>
          <w:sz w:val="24"/>
          <w:lang w:bidi="x-none"/>
        </w:rPr>
      </w:pPr>
      <w:r w:rsidRPr="00360244">
        <w:rPr>
          <w:rFonts w:ascii="Raleway" w:eastAsia="Times" w:hAnsi="Raleway" w:cs="Times"/>
          <w:bCs/>
          <w:color w:val="000000"/>
          <w:sz w:val="24"/>
          <w:lang w:bidi="x-none"/>
        </w:rPr>
        <w:t>A</w:t>
      </w:r>
      <w:r w:rsidRPr="00360244">
        <w:rPr>
          <w:rFonts w:ascii="Raleway" w:eastAsia="Times" w:hAnsi="Raleway" w:cs="Times"/>
          <w:color w:val="000000"/>
          <w:sz w:val="24"/>
          <w:lang w:bidi="x-none"/>
        </w:rPr>
        <w:t xml:space="preserve">s a condition of the Client retaining the </w:t>
      </w:r>
      <w:r w:rsidRPr="00360244">
        <w:rPr>
          <w:rFonts w:ascii="Raleway" w:hAnsi="Raleway" w:cstheme="minorHAnsi"/>
          <w:i/>
          <w:color w:val="2114A7"/>
          <w:sz w:val="24"/>
        </w:rPr>
        <w:t>Contractor/Associate/Receptionist</w:t>
      </w:r>
      <w:r w:rsidRPr="00FB419B">
        <w:rPr>
          <w:rFonts w:ascii="Raleway" w:hAnsi="Raleway" w:cstheme="minorHAnsi"/>
          <w:sz w:val="24"/>
        </w:rPr>
        <w:t>*</w:t>
      </w:r>
      <w:r w:rsidRPr="00FB419B">
        <w:rPr>
          <w:rFonts w:ascii="Raleway" w:eastAsia="Times" w:hAnsi="Raleway" w:cs="Times"/>
          <w:color w:val="000000"/>
          <w:sz w:val="24"/>
          <w:lang w:bidi="x-none"/>
        </w:rPr>
        <w:t xml:space="preserve">, the parties to this Agreement agree as follows: </w:t>
      </w:r>
      <w:r w:rsidR="00CF2414">
        <w:rPr>
          <w:rFonts w:ascii="Raleway" w:eastAsia="Times" w:hAnsi="Raleway" w:cs="Times"/>
          <w:color w:val="000000"/>
          <w:sz w:val="24"/>
          <w:lang w:bidi="x-none"/>
        </w:rPr>
        <w:br/>
      </w:r>
    </w:p>
    <w:p w14:paraId="50E7DB54" w14:textId="7DE6CD94" w:rsidR="00182141" w:rsidRPr="00182141" w:rsidRDefault="00FB419B"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CF2414">
        <w:rPr>
          <w:rFonts w:ascii="Raleway" w:hAnsi="Raleway" w:cstheme="minorHAnsi"/>
          <w:sz w:val="24"/>
        </w:rPr>
        <w:t xml:space="preserve">The </w:t>
      </w:r>
      <w:r w:rsidRPr="00CF2414">
        <w:rPr>
          <w:rFonts w:ascii="Raleway" w:hAnsi="Raleway" w:cstheme="minorHAnsi"/>
          <w:i/>
          <w:color w:val="2114A7"/>
          <w:sz w:val="24"/>
        </w:rPr>
        <w:t>Contractor/Associate/Receptionist</w:t>
      </w:r>
      <w:r w:rsidRPr="00CF2414">
        <w:rPr>
          <w:rFonts w:ascii="Raleway" w:hAnsi="Raleway" w:cstheme="minorHAnsi"/>
          <w:sz w:val="24"/>
        </w:rPr>
        <w:t xml:space="preserve">* </w:t>
      </w:r>
      <w:r w:rsidR="00182141">
        <w:rPr>
          <w:rFonts w:ascii="Raleway" w:hAnsi="Raleway" w:cstheme="minorHAnsi"/>
          <w:sz w:val="24"/>
        </w:rPr>
        <w:t xml:space="preserve">agrees to conduct their business in accordance with the </w:t>
      </w:r>
      <w:r w:rsidR="00D56556">
        <w:rPr>
          <w:rFonts w:ascii="Raleway" w:hAnsi="Raleway" w:cstheme="minorHAnsi"/>
          <w:sz w:val="24"/>
        </w:rPr>
        <w:t>GDPR</w:t>
      </w:r>
      <w:r w:rsidR="00182141">
        <w:rPr>
          <w:rFonts w:ascii="Raleway" w:hAnsi="Raleway" w:cstheme="minorHAnsi"/>
          <w:sz w:val="24"/>
        </w:rPr>
        <w:t xml:space="preserve"> to the full extent that the </w:t>
      </w:r>
      <w:r w:rsidR="00D56556">
        <w:rPr>
          <w:rFonts w:ascii="Raleway" w:hAnsi="Raleway" w:cstheme="minorHAnsi"/>
          <w:sz w:val="24"/>
        </w:rPr>
        <w:t>Regulation</w:t>
      </w:r>
      <w:r w:rsidR="00182141">
        <w:rPr>
          <w:rFonts w:ascii="Raleway" w:hAnsi="Raleway" w:cstheme="minorHAnsi"/>
          <w:sz w:val="24"/>
        </w:rPr>
        <w:t xml:space="preserve"> relates to them.</w:t>
      </w:r>
      <w:r w:rsidR="00182141">
        <w:rPr>
          <w:rFonts w:ascii="Raleway" w:hAnsi="Raleway" w:cstheme="minorHAnsi"/>
          <w:sz w:val="24"/>
        </w:rPr>
        <w:br/>
      </w:r>
    </w:p>
    <w:p w14:paraId="52E88EE9" w14:textId="618511DB" w:rsidR="00FB419B" w:rsidRPr="00CF2414" w:rsidRDefault="00182141"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CF2414">
        <w:rPr>
          <w:rFonts w:ascii="Raleway" w:hAnsi="Raleway" w:cstheme="minorHAnsi"/>
          <w:sz w:val="24"/>
        </w:rPr>
        <w:t xml:space="preserve">The </w:t>
      </w:r>
      <w:r w:rsidRPr="00CF2414">
        <w:rPr>
          <w:rFonts w:ascii="Raleway" w:hAnsi="Raleway" w:cstheme="minorHAnsi"/>
          <w:i/>
          <w:color w:val="2114A7"/>
          <w:sz w:val="24"/>
        </w:rPr>
        <w:t>Contractor/Associate/Receptionist</w:t>
      </w:r>
      <w:r w:rsidRPr="00CF2414">
        <w:rPr>
          <w:rFonts w:ascii="Raleway" w:hAnsi="Raleway" w:cstheme="minorHAnsi"/>
          <w:sz w:val="24"/>
        </w:rPr>
        <w:t xml:space="preserve">* </w:t>
      </w:r>
      <w:r w:rsidR="009C0D03" w:rsidRPr="00CF2414">
        <w:rPr>
          <w:rFonts w:ascii="Raleway" w:hAnsi="Raleway" w:cstheme="minorHAnsi"/>
          <w:sz w:val="24"/>
        </w:rPr>
        <w:t xml:space="preserve">will be responsible for the secure protection of </w:t>
      </w:r>
      <w:r w:rsidR="00FB419B" w:rsidRPr="00CF2414">
        <w:rPr>
          <w:rFonts w:ascii="Raleway" w:hAnsi="Raleway" w:cstheme="minorHAnsi"/>
          <w:sz w:val="24"/>
        </w:rPr>
        <w:t>personal</w:t>
      </w:r>
      <w:r w:rsidR="009C0D03" w:rsidRPr="00CF2414">
        <w:rPr>
          <w:rFonts w:ascii="Raleway" w:hAnsi="Raleway" w:cstheme="minorHAnsi"/>
          <w:sz w:val="24"/>
        </w:rPr>
        <w:t xml:space="preserve"> data</w:t>
      </w:r>
      <w:r w:rsidR="00FB419B" w:rsidRPr="00CF2414">
        <w:rPr>
          <w:rFonts w:ascii="Raleway" w:hAnsi="Raleway" w:cstheme="minorHAnsi"/>
          <w:sz w:val="24"/>
        </w:rPr>
        <w:t xml:space="preserve"> to which they become privy</w:t>
      </w:r>
      <w:r w:rsidR="009C0D03" w:rsidRPr="00CF2414">
        <w:rPr>
          <w:rFonts w:ascii="Raleway" w:hAnsi="Raleway" w:cstheme="minorHAnsi"/>
          <w:sz w:val="24"/>
        </w:rPr>
        <w:t xml:space="preserve"> in accordance with </w:t>
      </w:r>
      <w:r w:rsidR="00FB419B" w:rsidRPr="00CF2414">
        <w:rPr>
          <w:rFonts w:ascii="Raleway" w:hAnsi="Raleway" w:cstheme="minorHAnsi"/>
          <w:sz w:val="24"/>
        </w:rPr>
        <w:t xml:space="preserve">the </w:t>
      </w:r>
      <w:r w:rsidR="00D56556">
        <w:rPr>
          <w:rFonts w:ascii="Raleway" w:hAnsi="Raleway" w:cstheme="minorHAnsi"/>
          <w:sz w:val="24"/>
        </w:rPr>
        <w:t>GDPR</w:t>
      </w:r>
      <w:r w:rsidR="009C0D03" w:rsidRPr="00CF2414">
        <w:rPr>
          <w:rFonts w:ascii="Raleway" w:hAnsi="Raleway" w:cstheme="minorHAnsi"/>
          <w:sz w:val="24"/>
        </w:rPr>
        <w:t>.</w:t>
      </w:r>
      <w:r w:rsidR="00FB419B" w:rsidRPr="00CF2414">
        <w:rPr>
          <w:rFonts w:ascii="Raleway" w:hAnsi="Raleway" w:cstheme="minorHAnsi"/>
          <w:sz w:val="24"/>
        </w:rPr>
        <w:br/>
      </w:r>
    </w:p>
    <w:p w14:paraId="0A3F923B" w14:textId="77777777" w:rsidR="00CF2414" w:rsidRDefault="00FB419B"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FB419B">
        <w:rPr>
          <w:rFonts w:ascii="Raleway" w:hAnsi="Raleway" w:cstheme="minorHAnsi"/>
          <w:sz w:val="24"/>
        </w:rPr>
        <w:t xml:space="preserve">The </w:t>
      </w:r>
      <w:r w:rsidRPr="00FB419B">
        <w:rPr>
          <w:rFonts w:ascii="Raleway" w:hAnsi="Raleway" w:cstheme="minorHAnsi"/>
          <w:i/>
          <w:color w:val="2114A7"/>
          <w:sz w:val="24"/>
        </w:rPr>
        <w:t>Contractor/Associate/Receptionist</w:t>
      </w:r>
      <w:r w:rsidRPr="00FB419B">
        <w:rPr>
          <w:rFonts w:ascii="Raleway" w:hAnsi="Raleway" w:cstheme="minorHAnsi"/>
          <w:sz w:val="24"/>
        </w:rPr>
        <w:t>*</w:t>
      </w:r>
      <w:r w:rsidR="00CF2414">
        <w:rPr>
          <w:rFonts w:ascii="Raleway" w:hAnsi="Raleway" w:cstheme="minorHAnsi"/>
          <w:sz w:val="24"/>
        </w:rPr>
        <w:t xml:space="preserve"> </w:t>
      </w:r>
      <w:r w:rsidR="009C0D03" w:rsidRPr="00FB419B">
        <w:rPr>
          <w:rFonts w:ascii="Raleway" w:hAnsi="Raleway" w:cstheme="minorHAnsi"/>
          <w:sz w:val="24"/>
        </w:rPr>
        <w:t xml:space="preserve">will only use </w:t>
      </w:r>
      <w:r w:rsidR="00CF2414">
        <w:rPr>
          <w:rFonts w:ascii="Raleway" w:hAnsi="Raleway" w:cstheme="minorHAnsi"/>
          <w:sz w:val="24"/>
        </w:rPr>
        <w:t>Personal D</w:t>
      </w:r>
      <w:r w:rsidR="009C0D03" w:rsidRPr="00FB419B">
        <w:rPr>
          <w:rFonts w:ascii="Raleway" w:hAnsi="Raleway" w:cstheme="minorHAnsi"/>
          <w:sz w:val="24"/>
        </w:rPr>
        <w:t xml:space="preserve">ata </w:t>
      </w:r>
      <w:r w:rsidR="00CF2414">
        <w:rPr>
          <w:rFonts w:ascii="Raleway" w:hAnsi="Raleway" w:cstheme="minorHAnsi"/>
          <w:sz w:val="24"/>
        </w:rPr>
        <w:t xml:space="preserve">to the extent necessary </w:t>
      </w:r>
      <w:r w:rsidR="009C0D03" w:rsidRPr="00FB419B">
        <w:rPr>
          <w:rFonts w:ascii="Raleway" w:hAnsi="Raleway" w:cstheme="minorHAnsi"/>
          <w:sz w:val="24"/>
        </w:rPr>
        <w:t xml:space="preserve">for the services commissioned </w:t>
      </w:r>
      <w:r w:rsidR="00CF2414">
        <w:rPr>
          <w:rFonts w:ascii="Raleway" w:hAnsi="Raleway" w:cstheme="minorHAnsi"/>
          <w:sz w:val="24"/>
        </w:rPr>
        <w:t>by The Client</w:t>
      </w:r>
      <w:r w:rsidR="009C0D03" w:rsidRPr="00FB419B">
        <w:rPr>
          <w:rFonts w:ascii="Raleway" w:hAnsi="Raleway" w:cstheme="minorHAnsi"/>
          <w:sz w:val="24"/>
        </w:rPr>
        <w:t>.</w:t>
      </w:r>
      <w:r w:rsidR="00CF2414">
        <w:rPr>
          <w:rFonts w:ascii="Raleway" w:eastAsia="Times" w:hAnsi="Raleway" w:cs="Times"/>
          <w:color w:val="000000"/>
          <w:sz w:val="24"/>
          <w:lang w:bidi="x-none"/>
        </w:rPr>
        <w:br/>
      </w:r>
    </w:p>
    <w:p w14:paraId="0CE9BCA4" w14:textId="77777777" w:rsidR="00CF2414" w:rsidRPr="00CF2414" w:rsidRDefault="00CF2414"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FB419B">
        <w:rPr>
          <w:rFonts w:ascii="Raleway" w:hAnsi="Raleway" w:cstheme="minorHAnsi"/>
          <w:sz w:val="24"/>
        </w:rPr>
        <w:t xml:space="preserve">The </w:t>
      </w:r>
      <w:r w:rsidRPr="00FB419B">
        <w:rPr>
          <w:rFonts w:ascii="Raleway" w:hAnsi="Raleway" w:cstheme="minorHAnsi"/>
          <w:i/>
          <w:color w:val="2114A7"/>
          <w:sz w:val="24"/>
        </w:rPr>
        <w:t>Contractor/Associate/Receptionist</w:t>
      </w:r>
      <w:r w:rsidRPr="00FB419B">
        <w:rPr>
          <w:rFonts w:ascii="Raleway" w:hAnsi="Raleway" w:cstheme="minorHAnsi"/>
          <w:sz w:val="24"/>
        </w:rPr>
        <w:t>*</w:t>
      </w:r>
      <w:r>
        <w:rPr>
          <w:rFonts w:ascii="Raleway" w:hAnsi="Raleway" w:cstheme="minorHAnsi"/>
          <w:sz w:val="24"/>
        </w:rPr>
        <w:t xml:space="preserve"> </w:t>
      </w:r>
      <w:r w:rsidR="009C0D03" w:rsidRPr="00CF2414">
        <w:rPr>
          <w:rFonts w:ascii="Raleway" w:hAnsi="Raleway" w:cstheme="minorHAnsi"/>
          <w:sz w:val="24"/>
        </w:rPr>
        <w:t xml:space="preserve">will not process or alter or erase </w:t>
      </w:r>
      <w:r>
        <w:rPr>
          <w:rFonts w:ascii="Raleway" w:hAnsi="Raleway" w:cstheme="minorHAnsi"/>
          <w:sz w:val="24"/>
        </w:rPr>
        <w:t>Personal Data</w:t>
      </w:r>
      <w:r w:rsidR="009C0D03" w:rsidRPr="00CF2414">
        <w:rPr>
          <w:rFonts w:ascii="Raleway" w:hAnsi="Raleway" w:cstheme="minorHAnsi"/>
          <w:sz w:val="24"/>
        </w:rPr>
        <w:t xml:space="preserve"> in any way unless agreed by </w:t>
      </w:r>
      <w:r>
        <w:rPr>
          <w:rFonts w:ascii="Raleway" w:hAnsi="Raleway" w:cstheme="minorHAnsi"/>
          <w:sz w:val="24"/>
        </w:rPr>
        <w:t>The Client</w:t>
      </w:r>
      <w:r w:rsidR="009C0D03" w:rsidRPr="00CF2414">
        <w:rPr>
          <w:rFonts w:ascii="Raleway" w:hAnsi="Raleway" w:cstheme="minorHAnsi"/>
          <w:sz w:val="24"/>
        </w:rPr>
        <w:t>.</w:t>
      </w:r>
      <w:r>
        <w:rPr>
          <w:rFonts w:ascii="Raleway" w:hAnsi="Raleway" w:cstheme="minorHAnsi"/>
          <w:sz w:val="24"/>
        </w:rPr>
        <w:br/>
      </w:r>
    </w:p>
    <w:p w14:paraId="17AC53B4" w14:textId="77777777" w:rsidR="00182141" w:rsidRDefault="009C0D03"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CF2414">
        <w:rPr>
          <w:rFonts w:ascii="Raleway" w:hAnsi="Raleway" w:cstheme="minorHAnsi"/>
          <w:sz w:val="24"/>
        </w:rPr>
        <w:t xml:space="preserve">If a Subject Access Request or data deletion request is made directly to </w:t>
      </w:r>
      <w:r w:rsidR="00CF2414" w:rsidRPr="00FB419B">
        <w:rPr>
          <w:rFonts w:ascii="Raleway" w:hAnsi="Raleway" w:cstheme="minorHAnsi"/>
          <w:sz w:val="24"/>
        </w:rPr>
        <w:t xml:space="preserve">The </w:t>
      </w:r>
      <w:r w:rsidR="00CF2414" w:rsidRPr="00FB419B">
        <w:rPr>
          <w:rFonts w:ascii="Raleway" w:hAnsi="Raleway" w:cstheme="minorHAnsi"/>
          <w:i/>
          <w:color w:val="2114A7"/>
          <w:sz w:val="24"/>
        </w:rPr>
        <w:t>Contractor/Associate/Receptionist</w:t>
      </w:r>
      <w:r w:rsidR="00CF2414" w:rsidRPr="00FB419B">
        <w:rPr>
          <w:rFonts w:ascii="Raleway" w:hAnsi="Raleway" w:cstheme="minorHAnsi"/>
          <w:sz w:val="24"/>
        </w:rPr>
        <w:t>*</w:t>
      </w:r>
      <w:r w:rsidR="00CF2414">
        <w:rPr>
          <w:rFonts w:ascii="Raleway" w:hAnsi="Raleway" w:cstheme="minorHAnsi"/>
          <w:sz w:val="24"/>
        </w:rPr>
        <w:t xml:space="preserve"> </w:t>
      </w:r>
      <w:r w:rsidRPr="00CF2414">
        <w:rPr>
          <w:rFonts w:ascii="Raleway" w:hAnsi="Raleway" w:cstheme="minorHAnsi"/>
          <w:sz w:val="24"/>
        </w:rPr>
        <w:t xml:space="preserve">by a data subject or their representative, </w:t>
      </w:r>
      <w:r w:rsidR="00182141" w:rsidRPr="00FB419B">
        <w:rPr>
          <w:rFonts w:ascii="Raleway" w:hAnsi="Raleway" w:cstheme="minorHAnsi"/>
          <w:sz w:val="24"/>
        </w:rPr>
        <w:t xml:space="preserve">The </w:t>
      </w:r>
      <w:r w:rsidR="00182141" w:rsidRPr="00FB419B">
        <w:rPr>
          <w:rFonts w:ascii="Raleway" w:hAnsi="Raleway" w:cstheme="minorHAnsi"/>
          <w:i/>
          <w:color w:val="2114A7"/>
          <w:sz w:val="24"/>
        </w:rPr>
        <w:t>Contractor/Associate/Receptionist</w:t>
      </w:r>
      <w:r w:rsidR="00182141" w:rsidRPr="00FB419B">
        <w:rPr>
          <w:rFonts w:ascii="Raleway" w:hAnsi="Raleway" w:cstheme="minorHAnsi"/>
          <w:sz w:val="24"/>
        </w:rPr>
        <w:t>*</w:t>
      </w:r>
      <w:r w:rsidRPr="00CF2414">
        <w:rPr>
          <w:rFonts w:ascii="Raleway" w:hAnsi="Raleway" w:cstheme="minorHAnsi"/>
          <w:sz w:val="24"/>
        </w:rPr>
        <w:t xml:space="preserve">will contact </w:t>
      </w:r>
      <w:r w:rsidR="00182141">
        <w:rPr>
          <w:rFonts w:ascii="Raleway" w:hAnsi="Raleway" w:cstheme="minorHAnsi"/>
          <w:sz w:val="24"/>
        </w:rPr>
        <w:t>The Client</w:t>
      </w:r>
      <w:r w:rsidRPr="00CF2414">
        <w:rPr>
          <w:rFonts w:ascii="Raleway" w:hAnsi="Raleway" w:cstheme="minorHAnsi"/>
          <w:sz w:val="24"/>
        </w:rPr>
        <w:t xml:space="preserve"> before taking any action.</w:t>
      </w:r>
      <w:r w:rsidR="00182141">
        <w:rPr>
          <w:rFonts w:ascii="Raleway" w:eastAsia="Times" w:hAnsi="Raleway" w:cs="Times"/>
          <w:color w:val="000000"/>
          <w:sz w:val="24"/>
          <w:lang w:bidi="x-none"/>
        </w:rPr>
        <w:br/>
      </w:r>
    </w:p>
    <w:p w14:paraId="60CF1632" w14:textId="77777777" w:rsidR="00182141" w:rsidRPr="00182141" w:rsidRDefault="009C0D03"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182141">
        <w:rPr>
          <w:rFonts w:ascii="Raleway" w:hAnsi="Raleway" w:cstheme="minorHAnsi"/>
          <w:sz w:val="24"/>
        </w:rPr>
        <w:t xml:space="preserve">On request from </w:t>
      </w:r>
      <w:r w:rsidR="00182141">
        <w:rPr>
          <w:rFonts w:ascii="Raleway" w:hAnsi="Raleway" w:cstheme="minorHAnsi"/>
          <w:sz w:val="24"/>
        </w:rPr>
        <w:t xml:space="preserve">The Client, </w:t>
      </w:r>
      <w:r w:rsidRPr="00182141">
        <w:rPr>
          <w:rFonts w:ascii="Raleway" w:hAnsi="Raleway" w:cstheme="minorHAnsi"/>
          <w:sz w:val="24"/>
        </w:rPr>
        <w:t xml:space="preserve"> </w:t>
      </w:r>
      <w:r w:rsidR="00182141" w:rsidRPr="00FB419B">
        <w:rPr>
          <w:rFonts w:ascii="Raleway" w:hAnsi="Raleway" w:cstheme="minorHAnsi"/>
          <w:sz w:val="24"/>
        </w:rPr>
        <w:t xml:space="preserve">The </w:t>
      </w:r>
      <w:r w:rsidR="00182141" w:rsidRPr="00FB419B">
        <w:rPr>
          <w:rFonts w:ascii="Raleway" w:hAnsi="Raleway" w:cstheme="minorHAnsi"/>
          <w:i/>
          <w:color w:val="2114A7"/>
          <w:sz w:val="24"/>
        </w:rPr>
        <w:t>Contractor/Associate/Receptionist</w:t>
      </w:r>
      <w:r w:rsidR="00182141" w:rsidRPr="00FB419B">
        <w:rPr>
          <w:rFonts w:ascii="Raleway" w:hAnsi="Raleway" w:cstheme="minorHAnsi"/>
          <w:sz w:val="24"/>
        </w:rPr>
        <w:t>*</w:t>
      </w:r>
      <w:r w:rsidRPr="00182141">
        <w:rPr>
          <w:rFonts w:ascii="Raleway" w:hAnsi="Raleway" w:cstheme="minorHAnsi"/>
          <w:sz w:val="24"/>
        </w:rPr>
        <w:t xml:space="preserve">will supply copies of any data supplied to </w:t>
      </w:r>
      <w:r w:rsidR="00182141">
        <w:rPr>
          <w:rFonts w:ascii="Raleway" w:hAnsi="Raleway" w:cstheme="minorHAnsi"/>
          <w:sz w:val="24"/>
        </w:rPr>
        <w:t>them by The Client</w:t>
      </w:r>
      <w:r w:rsidRPr="00182141">
        <w:rPr>
          <w:rFonts w:ascii="Raleway" w:hAnsi="Raleway" w:cstheme="minorHAnsi"/>
          <w:sz w:val="24"/>
        </w:rPr>
        <w:t xml:space="preserve"> or that </w:t>
      </w:r>
      <w:r w:rsidR="00182141">
        <w:rPr>
          <w:rFonts w:ascii="Raleway" w:hAnsi="Raleway" w:cstheme="minorHAnsi"/>
          <w:sz w:val="24"/>
        </w:rPr>
        <w:t>they</w:t>
      </w:r>
      <w:r w:rsidRPr="00182141">
        <w:rPr>
          <w:rFonts w:ascii="Raleway" w:hAnsi="Raleway" w:cstheme="minorHAnsi"/>
          <w:sz w:val="24"/>
        </w:rPr>
        <w:t xml:space="preserve"> have generated based on this.</w:t>
      </w:r>
      <w:r w:rsidR="00182141">
        <w:rPr>
          <w:rFonts w:ascii="Raleway" w:hAnsi="Raleway" w:cstheme="minorHAnsi"/>
          <w:sz w:val="24"/>
        </w:rPr>
        <w:br/>
      </w:r>
    </w:p>
    <w:p w14:paraId="6D18D096" w14:textId="77777777" w:rsidR="00182141" w:rsidRPr="00182141" w:rsidRDefault="00182141" w:rsidP="006C7648">
      <w:pPr>
        <w:pStyle w:val="ListParagraph"/>
        <w:numPr>
          <w:ilvl w:val="2"/>
          <w:numId w:val="8"/>
        </w:numPr>
        <w:spacing w:after="0" w:line="240" w:lineRule="auto"/>
        <w:ind w:left="1440" w:hanging="720"/>
        <w:rPr>
          <w:rFonts w:ascii="Raleway" w:eastAsia="Times" w:hAnsi="Raleway" w:cs="Times"/>
          <w:color w:val="000000"/>
          <w:sz w:val="24"/>
          <w:lang w:bidi="x-none"/>
        </w:rPr>
      </w:pPr>
      <w:r>
        <w:rPr>
          <w:rFonts w:ascii="Raleway" w:hAnsi="Raleway" w:cstheme="minorHAnsi"/>
          <w:sz w:val="24"/>
        </w:rPr>
        <w:t>If</w:t>
      </w:r>
      <w:r w:rsidR="009C0D03" w:rsidRPr="00182141">
        <w:rPr>
          <w:rFonts w:ascii="Raleway" w:hAnsi="Raleway" w:cstheme="minorHAnsi"/>
          <w:sz w:val="24"/>
        </w:rPr>
        <w:t xml:space="preserve"> request</w:t>
      </w:r>
      <w:r>
        <w:rPr>
          <w:rFonts w:ascii="Raleway" w:hAnsi="Raleway" w:cstheme="minorHAnsi"/>
          <w:sz w:val="24"/>
        </w:rPr>
        <w:t>ed</w:t>
      </w:r>
      <w:r w:rsidR="009C0D03" w:rsidRPr="00182141">
        <w:rPr>
          <w:rFonts w:ascii="Raleway" w:hAnsi="Raleway" w:cstheme="minorHAnsi"/>
          <w:sz w:val="24"/>
        </w:rPr>
        <w:t xml:space="preserve"> </w:t>
      </w:r>
      <w:r>
        <w:rPr>
          <w:rFonts w:ascii="Raleway" w:hAnsi="Raleway" w:cstheme="minorHAnsi"/>
          <w:sz w:val="24"/>
        </w:rPr>
        <w:t>by The Client</w:t>
      </w:r>
      <w:r w:rsidR="009C0D03" w:rsidRPr="00182141">
        <w:rPr>
          <w:rFonts w:ascii="Raleway" w:hAnsi="Raleway" w:cstheme="minorHAnsi"/>
          <w:sz w:val="24"/>
        </w:rPr>
        <w:t xml:space="preserve">, </w:t>
      </w:r>
      <w:r w:rsidRPr="00FB419B">
        <w:rPr>
          <w:rFonts w:ascii="Raleway" w:hAnsi="Raleway" w:cstheme="minorHAnsi"/>
          <w:sz w:val="24"/>
        </w:rPr>
        <w:t xml:space="preserve">The </w:t>
      </w:r>
      <w:r w:rsidRPr="00FB419B">
        <w:rPr>
          <w:rFonts w:ascii="Raleway" w:hAnsi="Raleway" w:cstheme="minorHAnsi"/>
          <w:i/>
          <w:color w:val="2114A7"/>
          <w:sz w:val="24"/>
        </w:rPr>
        <w:t>Contractor/Associate/Receptionist</w:t>
      </w:r>
      <w:r w:rsidRPr="00FB419B">
        <w:rPr>
          <w:rFonts w:ascii="Raleway" w:hAnsi="Raleway" w:cstheme="minorHAnsi"/>
          <w:sz w:val="24"/>
        </w:rPr>
        <w:t>*</w:t>
      </w:r>
      <w:r>
        <w:rPr>
          <w:rFonts w:ascii="Raleway" w:hAnsi="Raleway" w:cstheme="minorHAnsi"/>
          <w:sz w:val="24"/>
        </w:rPr>
        <w:t xml:space="preserve"> </w:t>
      </w:r>
      <w:r w:rsidR="009C0D03" w:rsidRPr="00182141">
        <w:rPr>
          <w:rFonts w:ascii="Raleway" w:hAnsi="Raleway" w:cstheme="minorHAnsi"/>
          <w:sz w:val="24"/>
        </w:rPr>
        <w:t xml:space="preserve">will delete </w:t>
      </w:r>
      <w:r>
        <w:rPr>
          <w:rFonts w:ascii="Raleway" w:hAnsi="Raleway" w:cstheme="minorHAnsi"/>
          <w:sz w:val="24"/>
        </w:rPr>
        <w:t>Personal D</w:t>
      </w:r>
      <w:r w:rsidR="009C0D03" w:rsidRPr="00182141">
        <w:rPr>
          <w:rFonts w:ascii="Raleway" w:hAnsi="Raleway" w:cstheme="minorHAnsi"/>
          <w:sz w:val="24"/>
        </w:rPr>
        <w:t xml:space="preserve">ata </w:t>
      </w:r>
      <w:r>
        <w:rPr>
          <w:rFonts w:ascii="Raleway" w:hAnsi="Raleway" w:cstheme="minorHAnsi"/>
          <w:sz w:val="24"/>
        </w:rPr>
        <w:t>as specified by The Client</w:t>
      </w:r>
      <w:r>
        <w:rPr>
          <w:rFonts w:ascii="Raleway" w:hAnsi="Raleway" w:cstheme="minorHAnsi"/>
          <w:sz w:val="24"/>
        </w:rPr>
        <w:br/>
      </w:r>
    </w:p>
    <w:p w14:paraId="1B236FCF" w14:textId="77777777" w:rsidR="00182141" w:rsidRPr="00182141" w:rsidRDefault="00182141"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FB419B">
        <w:rPr>
          <w:rFonts w:ascii="Raleway" w:hAnsi="Raleway" w:cstheme="minorHAnsi"/>
          <w:sz w:val="24"/>
        </w:rPr>
        <w:lastRenderedPageBreak/>
        <w:t xml:space="preserve">The </w:t>
      </w:r>
      <w:r w:rsidRPr="00FB419B">
        <w:rPr>
          <w:rFonts w:ascii="Raleway" w:hAnsi="Raleway" w:cstheme="minorHAnsi"/>
          <w:i/>
          <w:color w:val="2114A7"/>
          <w:sz w:val="24"/>
        </w:rPr>
        <w:t>Contractor/Associate/Receptionist</w:t>
      </w:r>
      <w:r w:rsidRPr="00FB419B">
        <w:rPr>
          <w:rFonts w:ascii="Raleway" w:hAnsi="Raleway" w:cstheme="minorHAnsi"/>
          <w:sz w:val="24"/>
        </w:rPr>
        <w:t>*</w:t>
      </w:r>
      <w:r>
        <w:rPr>
          <w:rFonts w:ascii="Raleway" w:hAnsi="Raleway" w:cstheme="minorHAnsi"/>
          <w:sz w:val="24"/>
        </w:rPr>
        <w:t xml:space="preserve"> may not share Personal Data acquired in the course of their business with The Client without the written permission of The Client</w:t>
      </w:r>
      <w:r>
        <w:rPr>
          <w:rFonts w:ascii="Raleway" w:hAnsi="Raleway" w:cstheme="minorHAnsi"/>
          <w:sz w:val="24"/>
        </w:rPr>
        <w:br/>
      </w:r>
    </w:p>
    <w:p w14:paraId="3A6DDEA0" w14:textId="77777777" w:rsidR="00182141" w:rsidRPr="00182141" w:rsidRDefault="00182141" w:rsidP="006C7648">
      <w:pPr>
        <w:pStyle w:val="ListParagraph"/>
        <w:numPr>
          <w:ilvl w:val="2"/>
          <w:numId w:val="8"/>
        </w:numPr>
        <w:spacing w:after="0" w:line="240" w:lineRule="auto"/>
        <w:ind w:left="1440" w:hanging="720"/>
        <w:rPr>
          <w:rFonts w:ascii="Raleway" w:eastAsia="Times" w:hAnsi="Raleway" w:cs="Times"/>
          <w:color w:val="000000"/>
          <w:sz w:val="24"/>
          <w:lang w:bidi="x-none"/>
        </w:rPr>
      </w:pPr>
      <w:r>
        <w:rPr>
          <w:rFonts w:ascii="Raleway" w:hAnsi="Raleway" w:cstheme="minorHAnsi"/>
          <w:sz w:val="24"/>
        </w:rPr>
        <w:t xml:space="preserve">On completion of </w:t>
      </w:r>
      <w:r w:rsidRPr="00FB419B">
        <w:rPr>
          <w:rFonts w:ascii="Raleway" w:hAnsi="Raleway" w:cstheme="minorHAnsi"/>
          <w:sz w:val="24"/>
        </w:rPr>
        <w:t xml:space="preserve">The </w:t>
      </w:r>
      <w:r w:rsidRPr="00FB419B">
        <w:rPr>
          <w:rFonts w:ascii="Raleway" w:hAnsi="Raleway" w:cstheme="minorHAnsi"/>
          <w:i/>
          <w:color w:val="2114A7"/>
          <w:sz w:val="24"/>
        </w:rPr>
        <w:t>Contractor</w:t>
      </w:r>
      <w:r>
        <w:rPr>
          <w:rFonts w:ascii="Raleway" w:hAnsi="Raleway" w:cstheme="minorHAnsi"/>
          <w:i/>
          <w:color w:val="2114A7"/>
          <w:sz w:val="24"/>
        </w:rPr>
        <w:t>’s</w:t>
      </w:r>
      <w:r w:rsidRPr="00FB419B">
        <w:rPr>
          <w:rFonts w:ascii="Raleway" w:hAnsi="Raleway" w:cstheme="minorHAnsi"/>
          <w:i/>
          <w:color w:val="2114A7"/>
          <w:sz w:val="24"/>
        </w:rPr>
        <w:t>/Associate</w:t>
      </w:r>
      <w:r>
        <w:rPr>
          <w:rFonts w:ascii="Raleway" w:hAnsi="Raleway" w:cstheme="minorHAnsi"/>
          <w:i/>
          <w:color w:val="2114A7"/>
          <w:sz w:val="24"/>
        </w:rPr>
        <w:t>’s</w:t>
      </w:r>
      <w:r w:rsidRPr="00FB419B">
        <w:rPr>
          <w:rFonts w:ascii="Raleway" w:hAnsi="Raleway" w:cstheme="minorHAnsi"/>
          <w:i/>
          <w:color w:val="2114A7"/>
          <w:sz w:val="24"/>
        </w:rPr>
        <w:t>/Receptionist</w:t>
      </w:r>
      <w:r>
        <w:rPr>
          <w:rFonts w:ascii="Raleway" w:hAnsi="Raleway" w:cstheme="minorHAnsi"/>
          <w:i/>
          <w:color w:val="2114A7"/>
          <w:sz w:val="24"/>
        </w:rPr>
        <w:t>’s</w:t>
      </w:r>
      <w:r w:rsidRPr="00FB419B">
        <w:rPr>
          <w:rFonts w:ascii="Raleway" w:hAnsi="Raleway" w:cstheme="minorHAnsi"/>
          <w:sz w:val="24"/>
        </w:rPr>
        <w:t>*</w:t>
      </w:r>
      <w:r>
        <w:rPr>
          <w:rFonts w:ascii="Raleway" w:hAnsi="Raleway" w:cstheme="minorHAnsi"/>
          <w:sz w:val="24"/>
        </w:rPr>
        <w:t xml:space="preserve"> contract with The Client, all confidential data and Personal Data acquired in the course of their business with The Client must be returned to The Client. </w:t>
      </w:r>
      <w:r w:rsidRPr="00FB419B">
        <w:rPr>
          <w:rFonts w:ascii="Raleway" w:hAnsi="Raleway" w:cstheme="minorHAnsi"/>
          <w:sz w:val="24"/>
        </w:rPr>
        <w:t xml:space="preserve">The </w:t>
      </w:r>
      <w:r w:rsidRPr="00FB419B">
        <w:rPr>
          <w:rFonts w:ascii="Raleway" w:hAnsi="Raleway" w:cstheme="minorHAnsi"/>
          <w:i/>
          <w:color w:val="2114A7"/>
          <w:sz w:val="24"/>
        </w:rPr>
        <w:t>Contractor/Associate/Receptionist</w:t>
      </w:r>
      <w:r w:rsidRPr="00FB419B">
        <w:rPr>
          <w:rFonts w:ascii="Raleway" w:hAnsi="Raleway" w:cstheme="minorHAnsi"/>
          <w:sz w:val="24"/>
        </w:rPr>
        <w:t>*</w:t>
      </w:r>
      <w:r>
        <w:rPr>
          <w:rFonts w:ascii="Raleway" w:hAnsi="Raleway" w:cstheme="minorHAnsi"/>
          <w:sz w:val="24"/>
        </w:rPr>
        <w:t xml:space="preserve"> </w:t>
      </w:r>
      <w:r w:rsidR="009C0D03" w:rsidRPr="00182141">
        <w:rPr>
          <w:rFonts w:ascii="Raleway" w:hAnsi="Raleway" w:cstheme="minorHAnsi"/>
          <w:sz w:val="24"/>
        </w:rPr>
        <w:t xml:space="preserve">will then securely delete all </w:t>
      </w:r>
      <w:r>
        <w:rPr>
          <w:rFonts w:ascii="Raleway" w:hAnsi="Raleway" w:cstheme="minorHAnsi"/>
          <w:sz w:val="24"/>
        </w:rPr>
        <w:t xml:space="preserve">such </w:t>
      </w:r>
      <w:r w:rsidR="009C0D03" w:rsidRPr="00182141">
        <w:rPr>
          <w:rFonts w:ascii="Raleway" w:hAnsi="Raleway" w:cstheme="minorHAnsi"/>
          <w:sz w:val="24"/>
        </w:rPr>
        <w:t xml:space="preserve">data held by </w:t>
      </w:r>
      <w:r>
        <w:rPr>
          <w:rFonts w:ascii="Raleway" w:hAnsi="Raleway" w:cstheme="minorHAnsi"/>
          <w:sz w:val="24"/>
        </w:rPr>
        <w:t>them</w:t>
      </w:r>
      <w:r w:rsidR="009C0D03" w:rsidRPr="00182141">
        <w:rPr>
          <w:rFonts w:ascii="Raleway" w:hAnsi="Raleway" w:cstheme="minorHAnsi"/>
          <w:sz w:val="24"/>
        </w:rPr>
        <w:t xml:space="preserve"> or generated by </w:t>
      </w:r>
      <w:r>
        <w:rPr>
          <w:rFonts w:ascii="Raleway" w:hAnsi="Raleway" w:cstheme="minorHAnsi"/>
          <w:sz w:val="24"/>
        </w:rPr>
        <w:t>them</w:t>
      </w:r>
      <w:r w:rsidR="009C0D03" w:rsidRPr="00182141">
        <w:rPr>
          <w:rFonts w:ascii="Raleway" w:hAnsi="Raleway" w:cstheme="minorHAnsi"/>
          <w:sz w:val="24"/>
        </w:rPr>
        <w:t xml:space="preserve"> </w:t>
      </w:r>
      <w:r>
        <w:rPr>
          <w:rFonts w:ascii="Raleway" w:hAnsi="Raleway" w:cstheme="minorHAnsi"/>
          <w:sz w:val="24"/>
        </w:rPr>
        <w:t>during the course of their business with The Client</w:t>
      </w:r>
      <w:r w:rsidR="009C0D03" w:rsidRPr="00182141">
        <w:rPr>
          <w:rFonts w:ascii="Raleway" w:hAnsi="Raleway" w:cstheme="minorHAnsi"/>
          <w:sz w:val="24"/>
        </w:rPr>
        <w:t>.</w:t>
      </w:r>
      <w:r>
        <w:rPr>
          <w:rFonts w:ascii="Raleway" w:hAnsi="Raleway" w:cstheme="minorHAnsi"/>
          <w:sz w:val="24"/>
        </w:rPr>
        <w:br/>
      </w:r>
    </w:p>
    <w:p w14:paraId="39F03F19" w14:textId="77777777" w:rsidR="00360244" w:rsidRPr="00360244" w:rsidRDefault="00182141"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CF2414">
        <w:rPr>
          <w:rFonts w:ascii="Raleway" w:hAnsi="Raleway" w:cstheme="minorHAnsi"/>
          <w:sz w:val="24"/>
        </w:rPr>
        <w:t xml:space="preserve">The </w:t>
      </w:r>
      <w:r w:rsidRPr="00CF2414">
        <w:rPr>
          <w:rFonts w:ascii="Raleway" w:hAnsi="Raleway" w:cstheme="minorHAnsi"/>
          <w:i/>
          <w:color w:val="2114A7"/>
          <w:sz w:val="24"/>
        </w:rPr>
        <w:t>Contractor/Associate/Receptionist</w:t>
      </w:r>
      <w:r w:rsidRPr="00CF2414">
        <w:rPr>
          <w:rFonts w:ascii="Raleway" w:hAnsi="Raleway" w:cstheme="minorHAnsi"/>
          <w:sz w:val="24"/>
        </w:rPr>
        <w:t>*</w:t>
      </w:r>
      <w:r>
        <w:rPr>
          <w:rFonts w:ascii="Raleway" w:hAnsi="Raleway" w:cstheme="minorHAnsi"/>
          <w:sz w:val="24"/>
        </w:rPr>
        <w:t xml:space="preserve"> will immediately report any Dat</w:t>
      </w:r>
      <w:r w:rsidR="00360244">
        <w:rPr>
          <w:rFonts w:ascii="Raleway" w:hAnsi="Raleway" w:cstheme="minorHAnsi"/>
          <w:sz w:val="24"/>
        </w:rPr>
        <w:t>a</w:t>
      </w:r>
      <w:r>
        <w:rPr>
          <w:rFonts w:ascii="Raleway" w:hAnsi="Raleway" w:cstheme="minorHAnsi"/>
          <w:sz w:val="24"/>
        </w:rPr>
        <w:t xml:space="preserve"> Breach</w:t>
      </w:r>
      <w:r w:rsidR="00360244">
        <w:rPr>
          <w:rFonts w:ascii="Raleway" w:hAnsi="Raleway" w:cstheme="minorHAnsi"/>
          <w:sz w:val="24"/>
        </w:rPr>
        <w:t xml:space="preserve"> to The Client.</w:t>
      </w:r>
      <w:r w:rsidR="00360244">
        <w:rPr>
          <w:rFonts w:ascii="Raleway" w:hAnsi="Raleway" w:cstheme="minorHAnsi"/>
          <w:sz w:val="24"/>
        </w:rPr>
        <w:br/>
      </w:r>
    </w:p>
    <w:p w14:paraId="3F6F9F8A" w14:textId="77777777" w:rsidR="00360244" w:rsidRPr="00360244" w:rsidRDefault="00360244"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CF2414">
        <w:rPr>
          <w:rFonts w:ascii="Raleway" w:hAnsi="Raleway" w:cstheme="minorHAnsi"/>
          <w:sz w:val="24"/>
        </w:rPr>
        <w:t xml:space="preserve">The </w:t>
      </w:r>
      <w:r w:rsidRPr="00CF2414">
        <w:rPr>
          <w:rFonts w:ascii="Raleway" w:hAnsi="Raleway" w:cstheme="minorHAnsi"/>
          <w:i/>
          <w:color w:val="2114A7"/>
          <w:sz w:val="24"/>
        </w:rPr>
        <w:t>Contractor/Associate/Receptionist</w:t>
      </w:r>
      <w:r w:rsidRPr="00CF2414">
        <w:rPr>
          <w:rFonts w:ascii="Raleway" w:hAnsi="Raleway" w:cstheme="minorHAnsi"/>
          <w:sz w:val="24"/>
        </w:rPr>
        <w:t>*</w:t>
      </w:r>
      <w:r w:rsidR="009C0D03" w:rsidRPr="00360244">
        <w:rPr>
          <w:rFonts w:ascii="Raleway" w:hAnsi="Raleway" w:cstheme="minorHAnsi"/>
          <w:sz w:val="24"/>
        </w:rPr>
        <w:t xml:space="preserve"> will inform </w:t>
      </w:r>
      <w:r>
        <w:rPr>
          <w:rFonts w:ascii="Raleway" w:hAnsi="Raleway" w:cstheme="minorHAnsi"/>
          <w:sz w:val="24"/>
        </w:rPr>
        <w:t>The Client</w:t>
      </w:r>
      <w:r w:rsidR="009C0D03" w:rsidRPr="00360244">
        <w:rPr>
          <w:rFonts w:ascii="Raleway" w:hAnsi="Raleway" w:cstheme="minorHAnsi"/>
          <w:sz w:val="24"/>
        </w:rPr>
        <w:t xml:space="preserve"> if </w:t>
      </w:r>
      <w:r>
        <w:rPr>
          <w:rFonts w:ascii="Raleway" w:hAnsi="Raleway" w:cstheme="minorHAnsi"/>
          <w:sz w:val="24"/>
        </w:rPr>
        <w:t xml:space="preserve">they become </w:t>
      </w:r>
      <w:r w:rsidR="009C0D03" w:rsidRPr="00360244">
        <w:rPr>
          <w:rFonts w:ascii="Raleway" w:hAnsi="Raleway" w:cstheme="minorHAnsi"/>
          <w:sz w:val="24"/>
        </w:rPr>
        <w:t xml:space="preserve"> the subject of any enquiries or proceedings by the ICO.</w:t>
      </w:r>
      <w:r>
        <w:rPr>
          <w:rFonts w:ascii="Raleway" w:hAnsi="Raleway" w:cstheme="minorHAnsi"/>
          <w:sz w:val="24"/>
        </w:rPr>
        <w:br/>
      </w:r>
    </w:p>
    <w:p w14:paraId="4E38BB2B" w14:textId="5B0B2CD8" w:rsidR="009C0D03" w:rsidRPr="00360244" w:rsidRDefault="00360244" w:rsidP="006C7648">
      <w:pPr>
        <w:pStyle w:val="ListParagraph"/>
        <w:numPr>
          <w:ilvl w:val="2"/>
          <w:numId w:val="8"/>
        </w:numPr>
        <w:spacing w:after="0" w:line="240" w:lineRule="auto"/>
        <w:ind w:left="1440" w:hanging="720"/>
        <w:rPr>
          <w:rFonts w:ascii="Raleway" w:eastAsia="Times" w:hAnsi="Raleway" w:cs="Times"/>
          <w:color w:val="000000"/>
          <w:sz w:val="24"/>
          <w:lang w:bidi="x-none"/>
        </w:rPr>
      </w:pPr>
      <w:r w:rsidRPr="00CF2414">
        <w:rPr>
          <w:rFonts w:ascii="Raleway" w:hAnsi="Raleway" w:cstheme="minorHAnsi"/>
          <w:sz w:val="24"/>
        </w:rPr>
        <w:t xml:space="preserve">The </w:t>
      </w:r>
      <w:r w:rsidRPr="00CF2414">
        <w:rPr>
          <w:rFonts w:ascii="Raleway" w:hAnsi="Raleway" w:cstheme="minorHAnsi"/>
          <w:i/>
          <w:color w:val="2114A7"/>
          <w:sz w:val="24"/>
        </w:rPr>
        <w:t>Contractor/Associate/Receptionist</w:t>
      </w:r>
      <w:r w:rsidRPr="00CF2414">
        <w:rPr>
          <w:rFonts w:ascii="Raleway" w:hAnsi="Raleway" w:cstheme="minorHAnsi"/>
          <w:sz w:val="24"/>
        </w:rPr>
        <w:t>*</w:t>
      </w:r>
      <w:r w:rsidRPr="00360244">
        <w:rPr>
          <w:rFonts w:ascii="Raleway" w:hAnsi="Raleway" w:cstheme="minorHAnsi"/>
          <w:sz w:val="24"/>
        </w:rPr>
        <w:t xml:space="preserve"> </w:t>
      </w:r>
      <w:r w:rsidR="009C0D03" w:rsidRPr="00360244">
        <w:rPr>
          <w:rFonts w:ascii="Raleway" w:hAnsi="Raleway" w:cstheme="minorHAnsi"/>
          <w:sz w:val="24"/>
        </w:rPr>
        <w:t>agree</w:t>
      </w:r>
      <w:r>
        <w:rPr>
          <w:rFonts w:ascii="Raleway" w:hAnsi="Raleway" w:cstheme="minorHAnsi"/>
          <w:sz w:val="24"/>
        </w:rPr>
        <w:t>s</w:t>
      </w:r>
      <w:r w:rsidR="009C0D03" w:rsidRPr="00360244">
        <w:rPr>
          <w:rFonts w:ascii="Raleway" w:hAnsi="Raleway" w:cstheme="minorHAnsi"/>
          <w:sz w:val="24"/>
        </w:rPr>
        <w:t xml:space="preserve"> to cooperate with any data protection audit </w:t>
      </w:r>
      <w:r>
        <w:rPr>
          <w:rFonts w:ascii="Raleway" w:hAnsi="Raleway" w:cstheme="minorHAnsi"/>
          <w:sz w:val="24"/>
        </w:rPr>
        <w:t>conducted by</w:t>
      </w:r>
      <w:r w:rsidR="009C0D03" w:rsidRPr="00360244">
        <w:rPr>
          <w:rFonts w:ascii="Raleway" w:hAnsi="Raleway" w:cstheme="minorHAnsi"/>
          <w:sz w:val="24"/>
        </w:rPr>
        <w:t xml:space="preserve"> </w:t>
      </w:r>
      <w:r>
        <w:rPr>
          <w:rFonts w:ascii="Raleway" w:hAnsi="Raleway" w:cstheme="minorHAnsi"/>
          <w:sz w:val="24"/>
        </w:rPr>
        <w:t>The Client</w:t>
      </w:r>
    </w:p>
    <w:p w14:paraId="498217D8" w14:textId="77777777" w:rsidR="00360244" w:rsidRDefault="00360244" w:rsidP="006C7648">
      <w:pPr>
        <w:spacing w:after="0" w:line="240" w:lineRule="auto"/>
        <w:jc w:val="both"/>
        <w:rPr>
          <w:rFonts w:ascii="Raleway" w:hAnsi="Raleway" w:cstheme="minorHAnsi"/>
          <w:sz w:val="24"/>
        </w:rPr>
      </w:pPr>
    </w:p>
    <w:p w14:paraId="5EEF45BE" w14:textId="77777777" w:rsidR="00360244" w:rsidRPr="00360244" w:rsidRDefault="00360244" w:rsidP="006C7648">
      <w:pPr>
        <w:pStyle w:val="ListParagraph"/>
        <w:numPr>
          <w:ilvl w:val="0"/>
          <w:numId w:val="8"/>
        </w:numPr>
        <w:spacing w:after="0" w:line="240" w:lineRule="auto"/>
        <w:rPr>
          <w:rFonts w:ascii="Raleway" w:eastAsia="Times" w:hAnsi="Raleway" w:cs="Times"/>
          <w:bCs/>
          <w:color w:val="000000"/>
          <w:sz w:val="24"/>
          <w:lang w:bidi="x-none"/>
        </w:rPr>
      </w:pPr>
      <w:r w:rsidRPr="00360244">
        <w:rPr>
          <w:rFonts w:ascii="Raleway" w:eastAsia="Times" w:hAnsi="Raleway" w:cs="Times"/>
          <w:b/>
          <w:bCs/>
          <w:color w:val="000000"/>
          <w:sz w:val="24"/>
          <w:lang w:bidi="x-none"/>
        </w:rPr>
        <w:t xml:space="preserve">AGREEMENT TO PROTECT </w:t>
      </w:r>
      <w:r>
        <w:rPr>
          <w:rFonts w:ascii="Raleway" w:eastAsia="Times" w:hAnsi="Raleway" w:cs="Times"/>
          <w:b/>
          <w:bCs/>
          <w:color w:val="000000"/>
          <w:sz w:val="24"/>
          <w:lang w:bidi="x-none"/>
        </w:rPr>
        <w:t>CONFIDENTIAL INFORMATION</w:t>
      </w:r>
      <w:r>
        <w:rPr>
          <w:rFonts w:ascii="Raleway" w:eastAsia="Times" w:hAnsi="Raleway" w:cs="Times"/>
          <w:b/>
          <w:bCs/>
          <w:color w:val="000000"/>
          <w:sz w:val="24"/>
          <w:lang w:bidi="x-none"/>
        </w:rPr>
        <w:br/>
      </w:r>
    </w:p>
    <w:p w14:paraId="245777B1" w14:textId="77777777" w:rsidR="00360244" w:rsidRPr="00360244" w:rsidRDefault="00360244" w:rsidP="006C7648">
      <w:pPr>
        <w:pStyle w:val="ListParagraph"/>
        <w:numPr>
          <w:ilvl w:val="1"/>
          <w:numId w:val="8"/>
        </w:numPr>
        <w:tabs>
          <w:tab w:val="left" w:pos="720"/>
        </w:tabs>
        <w:spacing w:after="0" w:line="240" w:lineRule="auto"/>
        <w:ind w:left="0" w:firstLine="0"/>
        <w:rPr>
          <w:rFonts w:ascii="Raleway" w:eastAsia="Times" w:hAnsi="Raleway" w:cs="Times"/>
          <w:bCs/>
          <w:color w:val="000000"/>
          <w:sz w:val="24"/>
          <w:lang w:bidi="x-none"/>
        </w:rPr>
      </w:pPr>
      <w:r w:rsidRPr="00360244">
        <w:rPr>
          <w:rFonts w:ascii="Raleway" w:eastAsia="Times" w:hAnsi="Raleway" w:cs="Times"/>
          <w:color w:val="000000"/>
          <w:sz w:val="24"/>
          <w:lang w:bidi="x-none"/>
        </w:rPr>
        <w:t xml:space="preserve">Except as otherwise provided in this Agreement, Confidential Information will remain the exclusive property of the Client and will only be used by the </w:t>
      </w:r>
      <w:r w:rsidRPr="00CF2414">
        <w:rPr>
          <w:rFonts w:ascii="Raleway" w:hAnsi="Raleway" w:cstheme="minorHAnsi"/>
          <w:i/>
          <w:color w:val="2114A7"/>
          <w:sz w:val="24"/>
        </w:rPr>
        <w:t>Contractor/Associate/Receptionist</w:t>
      </w:r>
      <w:r w:rsidRPr="00CF2414">
        <w:rPr>
          <w:rFonts w:ascii="Raleway" w:hAnsi="Raleway" w:cstheme="minorHAnsi"/>
          <w:sz w:val="24"/>
        </w:rPr>
        <w:t>*</w:t>
      </w:r>
      <w:r w:rsidRPr="00360244">
        <w:rPr>
          <w:rFonts w:ascii="Raleway" w:hAnsi="Raleway" w:cstheme="minorHAnsi"/>
          <w:sz w:val="24"/>
        </w:rPr>
        <w:t xml:space="preserve"> </w:t>
      </w:r>
      <w:r>
        <w:rPr>
          <w:rFonts w:ascii="Raleway" w:eastAsia="Times" w:hAnsi="Raleway" w:cs="Times"/>
          <w:color w:val="000000"/>
          <w:sz w:val="24"/>
          <w:lang w:bidi="x-none"/>
        </w:rPr>
        <w:t>to the extent necessary to fulfil their contract</w:t>
      </w:r>
      <w:r>
        <w:rPr>
          <w:rFonts w:ascii="Raleway" w:eastAsia="Times" w:hAnsi="Raleway" w:cs="Times"/>
          <w:color w:val="000000"/>
          <w:sz w:val="24"/>
          <w:lang w:bidi="x-none"/>
        </w:rPr>
        <w:br/>
      </w:r>
    </w:p>
    <w:p w14:paraId="00A8D84F" w14:textId="77777777" w:rsidR="00360244" w:rsidRPr="00360244" w:rsidRDefault="00360244" w:rsidP="006C7648">
      <w:pPr>
        <w:pStyle w:val="ListParagraph"/>
        <w:numPr>
          <w:ilvl w:val="1"/>
          <w:numId w:val="8"/>
        </w:numPr>
        <w:tabs>
          <w:tab w:val="left" w:pos="720"/>
        </w:tabs>
        <w:spacing w:after="0" w:line="240" w:lineRule="auto"/>
        <w:ind w:left="0" w:firstLine="0"/>
        <w:rPr>
          <w:rFonts w:ascii="Raleway" w:eastAsia="Times" w:hAnsi="Raleway" w:cs="Times"/>
          <w:bCs/>
          <w:color w:val="000000"/>
          <w:sz w:val="24"/>
          <w:lang w:bidi="x-none"/>
        </w:rPr>
      </w:pPr>
      <w:r w:rsidRPr="00360244">
        <w:rPr>
          <w:rFonts w:ascii="Raleway" w:eastAsia="Times" w:hAnsi="Raleway" w:cs="Times"/>
          <w:color w:val="000000"/>
          <w:sz w:val="24"/>
          <w:lang w:bidi="x-none"/>
        </w:rPr>
        <w:t xml:space="preserve">The </w:t>
      </w:r>
      <w:r w:rsidRPr="00CF2414">
        <w:rPr>
          <w:rFonts w:ascii="Raleway" w:hAnsi="Raleway" w:cstheme="minorHAnsi"/>
          <w:i/>
          <w:color w:val="2114A7"/>
          <w:sz w:val="24"/>
        </w:rPr>
        <w:t>Contractor/Associate/Receptionist</w:t>
      </w:r>
      <w:r w:rsidRPr="00CF2414">
        <w:rPr>
          <w:rFonts w:ascii="Raleway" w:hAnsi="Raleway" w:cstheme="minorHAnsi"/>
          <w:sz w:val="24"/>
        </w:rPr>
        <w:t>*</w:t>
      </w:r>
      <w:r w:rsidRPr="00360244">
        <w:rPr>
          <w:rFonts w:ascii="Raleway" w:hAnsi="Raleway" w:cstheme="minorHAnsi"/>
          <w:sz w:val="24"/>
        </w:rPr>
        <w:t xml:space="preserve"> </w:t>
      </w:r>
      <w:r w:rsidRPr="00360244">
        <w:rPr>
          <w:rFonts w:ascii="Raleway" w:eastAsia="Times" w:hAnsi="Raleway" w:cs="Times"/>
          <w:color w:val="000000"/>
          <w:sz w:val="24"/>
          <w:lang w:bidi="x-none"/>
        </w:rPr>
        <w:t>will not use the Confidential Information for any purpose that might be directly or indirectly detrimental to the Client or any associated affiliates or subsidiaries.</w:t>
      </w:r>
      <w:r>
        <w:rPr>
          <w:rFonts w:ascii="Raleway" w:eastAsia="Times" w:hAnsi="Raleway" w:cs="Times"/>
          <w:color w:val="000000"/>
          <w:sz w:val="24"/>
          <w:lang w:bidi="x-none"/>
        </w:rPr>
        <w:br/>
      </w:r>
    </w:p>
    <w:p w14:paraId="4DA38BFE" w14:textId="77777777" w:rsidR="00876EBF" w:rsidRPr="00876EBF" w:rsidRDefault="00360244" w:rsidP="006C7648">
      <w:pPr>
        <w:pStyle w:val="ListParagraph"/>
        <w:numPr>
          <w:ilvl w:val="1"/>
          <w:numId w:val="8"/>
        </w:numPr>
        <w:tabs>
          <w:tab w:val="left" w:pos="720"/>
        </w:tabs>
        <w:spacing w:after="0" w:line="240" w:lineRule="auto"/>
        <w:ind w:left="0" w:firstLine="0"/>
        <w:rPr>
          <w:rFonts w:ascii="Raleway" w:eastAsia="Times" w:hAnsi="Raleway" w:cs="Times"/>
          <w:bCs/>
          <w:color w:val="000000"/>
          <w:sz w:val="24"/>
          <w:lang w:bidi="x-none"/>
        </w:rPr>
      </w:pPr>
      <w:r w:rsidRPr="00360244">
        <w:rPr>
          <w:rFonts w:ascii="Raleway" w:eastAsia="Times" w:hAnsi="Raleway" w:cs="Times"/>
          <w:color w:val="000000"/>
          <w:sz w:val="24"/>
          <w:lang w:bidi="x-none"/>
        </w:rPr>
        <w:t xml:space="preserve">The obligations to ensure and protect the confidentiality of the Confidential Information imposed on the </w:t>
      </w:r>
      <w:r w:rsidRPr="00CF2414">
        <w:rPr>
          <w:rFonts w:ascii="Raleway" w:hAnsi="Raleway" w:cstheme="minorHAnsi"/>
          <w:i/>
          <w:color w:val="2114A7"/>
          <w:sz w:val="24"/>
        </w:rPr>
        <w:t>Contractor/Associate/Receptionist</w:t>
      </w:r>
      <w:r w:rsidRPr="00CF2414">
        <w:rPr>
          <w:rFonts w:ascii="Raleway" w:hAnsi="Raleway" w:cstheme="minorHAnsi"/>
          <w:sz w:val="24"/>
        </w:rPr>
        <w:t>*</w:t>
      </w:r>
      <w:r w:rsidRPr="00360244">
        <w:rPr>
          <w:rFonts w:ascii="Raleway" w:hAnsi="Raleway" w:cstheme="minorHAnsi"/>
          <w:sz w:val="24"/>
        </w:rPr>
        <w:t xml:space="preserve"> </w:t>
      </w:r>
      <w:r w:rsidRPr="00360244">
        <w:rPr>
          <w:rFonts w:ascii="Raleway" w:eastAsia="Times" w:hAnsi="Raleway" w:cs="Times"/>
          <w:color w:val="000000"/>
          <w:sz w:val="24"/>
          <w:lang w:bidi="x-none"/>
        </w:rPr>
        <w:t>in this Agreement will survive the expiration or termination, as the case may be, of this Agreement and those obligations will last indefinitely.</w:t>
      </w:r>
      <w:r w:rsidR="00876EBF">
        <w:rPr>
          <w:rFonts w:ascii="Raleway" w:eastAsia="Times" w:hAnsi="Raleway" w:cs="Times"/>
          <w:color w:val="000000"/>
          <w:sz w:val="24"/>
          <w:lang w:bidi="x-none"/>
        </w:rPr>
        <w:br/>
      </w:r>
    </w:p>
    <w:p w14:paraId="3A76C85F" w14:textId="36D518E0" w:rsidR="00876EBF" w:rsidRPr="00876EBF" w:rsidRDefault="00360244" w:rsidP="006C7648">
      <w:pPr>
        <w:pStyle w:val="ListParagraph"/>
        <w:numPr>
          <w:ilvl w:val="1"/>
          <w:numId w:val="8"/>
        </w:numPr>
        <w:tabs>
          <w:tab w:val="left" w:pos="720"/>
        </w:tabs>
        <w:spacing w:after="0" w:line="240" w:lineRule="auto"/>
        <w:ind w:left="0" w:firstLine="0"/>
        <w:rPr>
          <w:rFonts w:ascii="Raleway" w:eastAsia="Times" w:hAnsi="Raleway" w:cs="Times"/>
          <w:bCs/>
          <w:color w:val="000000"/>
          <w:sz w:val="24"/>
          <w:lang w:bidi="x-none"/>
        </w:rPr>
      </w:pPr>
      <w:r w:rsidRPr="00876EBF">
        <w:rPr>
          <w:rFonts w:ascii="Raleway" w:eastAsia="Times" w:hAnsi="Raleway" w:cs="Times"/>
          <w:color w:val="000000"/>
          <w:sz w:val="24"/>
          <w:lang w:bidi="x-none"/>
        </w:rPr>
        <w:t xml:space="preserve">The </w:t>
      </w:r>
      <w:r w:rsidR="00876EBF" w:rsidRPr="00CF2414">
        <w:rPr>
          <w:rFonts w:ascii="Raleway" w:hAnsi="Raleway" w:cstheme="minorHAnsi"/>
          <w:i/>
          <w:color w:val="2114A7"/>
          <w:sz w:val="24"/>
        </w:rPr>
        <w:t>Contractor/Associate/Receptionist</w:t>
      </w:r>
      <w:r w:rsidR="00876EBF" w:rsidRPr="00CF2414">
        <w:rPr>
          <w:rFonts w:ascii="Raleway" w:hAnsi="Raleway" w:cstheme="minorHAnsi"/>
          <w:sz w:val="24"/>
        </w:rPr>
        <w:t xml:space="preserve"> *</w:t>
      </w:r>
      <w:r w:rsidR="00876EBF" w:rsidRPr="00360244">
        <w:rPr>
          <w:rFonts w:ascii="Raleway" w:hAnsi="Raleway" w:cstheme="minorHAnsi"/>
          <w:sz w:val="24"/>
        </w:rPr>
        <w:t xml:space="preserve"> </w:t>
      </w:r>
      <w:r w:rsidRPr="00876EBF">
        <w:rPr>
          <w:rFonts w:ascii="Raleway" w:eastAsia="Times" w:hAnsi="Raleway" w:cs="Times"/>
          <w:color w:val="000000"/>
          <w:sz w:val="24"/>
          <w:lang w:bidi="x-none"/>
        </w:rPr>
        <w:t xml:space="preserve">may disclose Confidential Information: </w:t>
      </w:r>
      <w:r w:rsidR="00876EBF">
        <w:rPr>
          <w:rFonts w:ascii="Raleway" w:eastAsia="Times" w:hAnsi="Raleway" w:cs="Times"/>
          <w:color w:val="000000"/>
          <w:sz w:val="24"/>
          <w:lang w:bidi="x-none"/>
        </w:rPr>
        <w:br/>
      </w:r>
    </w:p>
    <w:p w14:paraId="014481E8" w14:textId="357F270A" w:rsidR="00876EBF" w:rsidRPr="00876EBF" w:rsidRDefault="00360244" w:rsidP="006C7648">
      <w:pPr>
        <w:pStyle w:val="ListParagraph"/>
        <w:numPr>
          <w:ilvl w:val="2"/>
          <w:numId w:val="8"/>
        </w:numPr>
        <w:tabs>
          <w:tab w:val="left" w:pos="1440"/>
        </w:tabs>
        <w:spacing w:after="0" w:line="240" w:lineRule="auto"/>
        <w:ind w:left="1440" w:hanging="720"/>
        <w:rPr>
          <w:rFonts w:ascii="Raleway" w:eastAsia="Times" w:hAnsi="Raleway" w:cs="Times"/>
          <w:bCs/>
          <w:color w:val="000000"/>
          <w:sz w:val="24"/>
          <w:lang w:bidi="x-none"/>
        </w:rPr>
      </w:pPr>
      <w:r w:rsidRPr="00876EBF">
        <w:rPr>
          <w:rFonts w:ascii="Raleway" w:eastAsia="Times" w:hAnsi="Raleway" w:cs="Times"/>
          <w:color w:val="000000"/>
          <w:sz w:val="24"/>
          <w:lang w:bidi="x-none"/>
        </w:rPr>
        <w:t>to such employees, agents, repr</w:t>
      </w:r>
      <w:r w:rsidR="00876EBF">
        <w:rPr>
          <w:rFonts w:ascii="Raleway" w:eastAsia="Times" w:hAnsi="Raleway" w:cs="Times"/>
          <w:color w:val="000000"/>
          <w:sz w:val="24"/>
          <w:lang w:bidi="x-none"/>
        </w:rPr>
        <w:t>esentatives and advisors of the</w:t>
      </w:r>
      <w:r w:rsidRPr="00876EBF">
        <w:rPr>
          <w:rFonts w:ascii="Raleway" w:eastAsia="Times" w:hAnsi="Raleway" w:cs="Times"/>
          <w:color w:val="000000"/>
          <w:sz w:val="24"/>
          <w:lang w:bidi="x-none"/>
        </w:rPr>
        <w:t> </w:t>
      </w:r>
      <w:r w:rsidR="00876EBF" w:rsidRPr="00876EBF">
        <w:rPr>
          <w:rFonts w:ascii="Raleway" w:hAnsi="Raleway" w:cstheme="minorHAnsi"/>
          <w:i/>
          <w:color w:val="2114A7"/>
          <w:sz w:val="24"/>
        </w:rPr>
        <w:t>Contractor</w:t>
      </w:r>
      <w:r w:rsidR="00876EBF" w:rsidRPr="00876EBF">
        <w:rPr>
          <w:rFonts w:ascii="Raleway" w:hAnsi="Raleway" w:cstheme="minorHAnsi"/>
          <w:sz w:val="24"/>
        </w:rPr>
        <w:t xml:space="preserve"> * </w:t>
      </w:r>
      <w:r w:rsidRPr="00876EBF">
        <w:rPr>
          <w:rFonts w:ascii="Raleway" w:eastAsia="Times" w:hAnsi="Raleway" w:cs="Times"/>
          <w:color w:val="000000"/>
          <w:sz w:val="24"/>
          <w:lang w:bidi="x-none"/>
        </w:rPr>
        <w:t xml:space="preserve">that have a reasonable need to know for the </w:t>
      </w:r>
      <w:r w:rsidR="00876EBF">
        <w:rPr>
          <w:rFonts w:ascii="Raleway" w:eastAsia="Times" w:hAnsi="Raleway" w:cs="Times"/>
          <w:color w:val="000000"/>
          <w:sz w:val="24"/>
          <w:lang w:bidi="x-none"/>
        </w:rPr>
        <w:t xml:space="preserve">execution of </w:t>
      </w:r>
      <w:r w:rsidRPr="00876EBF">
        <w:rPr>
          <w:rFonts w:ascii="Raleway" w:eastAsia="Times" w:hAnsi="Raleway" w:cs="Times"/>
          <w:color w:val="000000"/>
          <w:sz w:val="24"/>
          <w:lang w:bidi="x-none"/>
        </w:rPr>
        <w:t xml:space="preserve"> </w:t>
      </w:r>
      <w:r w:rsidR="00876EBF" w:rsidRPr="00FB419B">
        <w:rPr>
          <w:rFonts w:ascii="Raleway" w:hAnsi="Raleway" w:cstheme="minorHAnsi"/>
          <w:sz w:val="24"/>
        </w:rPr>
        <w:t xml:space="preserve">The </w:t>
      </w:r>
      <w:r w:rsidR="00876EBF" w:rsidRPr="00FB419B">
        <w:rPr>
          <w:rFonts w:ascii="Raleway" w:hAnsi="Raleway" w:cstheme="minorHAnsi"/>
          <w:i/>
          <w:color w:val="2114A7"/>
          <w:sz w:val="24"/>
        </w:rPr>
        <w:t>Contractor</w:t>
      </w:r>
      <w:r w:rsidR="00876EBF">
        <w:rPr>
          <w:rFonts w:ascii="Raleway" w:hAnsi="Raleway" w:cstheme="minorHAnsi"/>
          <w:i/>
          <w:color w:val="2114A7"/>
          <w:sz w:val="24"/>
        </w:rPr>
        <w:t>’s</w:t>
      </w:r>
      <w:r w:rsidR="00876EBF" w:rsidRPr="00FB419B">
        <w:rPr>
          <w:rFonts w:ascii="Raleway" w:hAnsi="Raleway" w:cstheme="minorHAnsi"/>
          <w:sz w:val="24"/>
        </w:rPr>
        <w:t xml:space="preserve"> *</w:t>
      </w:r>
      <w:r w:rsidR="00876EBF">
        <w:rPr>
          <w:rFonts w:ascii="Raleway" w:hAnsi="Raleway" w:cstheme="minorHAnsi"/>
          <w:sz w:val="24"/>
        </w:rPr>
        <w:t xml:space="preserve"> contract, </w:t>
      </w:r>
      <w:r w:rsidRPr="00876EBF">
        <w:rPr>
          <w:rFonts w:ascii="Raleway" w:eastAsia="Times" w:hAnsi="Raleway" w:cs="Times"/>
          <w:color w:val="000000"/>
          <w:sz w:val="24"/>
          <w:lang w:bidi="x-none"/>
        </w:rPr>
        <w:t xml:space="preserve">provided that: </w:t>
      </w:r>
      <w:r w:rsidR="00876EBF">
        <w:rPr>
          <w:rFonts w:ascii="Raleway" w:eastAsia="Times" w:hAnsi="Raleway" w:cs="Times"/>
          <w:color w:val="000000"/>
          <w:sz w:val="24"/>
          <w:lang w:bidi="x-none"/>
        </w:rPr>
        <w:br/>
      </w:r>
    </w:p>
    <w:p w14:paraId="6B02F4B9" w14:textId="443F23A4" w:rsidR="00876EBF" w:rsidRPr="00876EBF" w:rsidRDefault="00876EBF" w:rsidP="006C7648">
      <w:pPr>
        <w:pStyle w:val="ListParagraph"/>
        <w:numPr>
          <w:ilvl w:val="3"/>
          <w:numId w:val="8"/>
        </w:numPr>
        <w:tabs>
          <w:tab w:val="left" w:pos="2520"/>
        </w:tabs>
        <w:spacing w:after="0" w:line="240" w:lineRule="auto"/>
        <w:ind w:left="2520" w:hanging="1080"/>
        <w:rPr>
          <w:rFonts w:ascii="Raleway" w:eastAsia="Times" w:hAnsi="Raleway" w:cs="Times"/>
          <w:bCs/>
          <w:color w:val="000000"/>
          <w:sz w:val="24"/>
          <w:lang w:bidi="x-none"/>
        </w:rPr>
      </w:pPr>
      <w:r>
        <w:rPr>
          <w:rFonts w:ascii="Raleway" w:eastAsia="Times" w:hAnsi="Raleway" w:cs="Times"/>
          <w:color w:val="000000"/>
          <w:sz w:val="24"/>
          <w:lang w:bidi="x-none"/>
        </w:rPr>
        <w:t>T</w:t>
      </w:r>
      <w:r w:rsidR="00360244" w:rsidRPr="00876EBF">
        <w:rPr>
          <w:rFonts w:ascii="Raleway" w:eastAsia="Times" w:hAnsi="Raleway" w:cs="Times"/>
          <w:color w:val="000000"/>
          <w:sz w:val="24"/>
          <w:lang w:bidi="x-none"/>
        </w:rPr>
        <w:t xml:space="preserve">he </w:t>
      </w:r>
      <w:r w:rsidRPr="00876EBF">
        <w:rPr>
          <w:rFonts w:ascii="Raleway" w:hAnsi="Raleway" w:cstheme="minorHAnsi"/>
          <w:i/>
          <w:color w:val="2114A7"/>
          <w:sz w:val="24"/>
        </w:rPr>
        <w:t>Contractor</w:t>
      </w:r>
      <w:r w:rsidRPr="00876EBF">
        <w:rPr>
          <w:rFonts w:ascii="Raleway" w:hAnsi="Raleway" w:cstheme="minorHAnsi"/>
          <w:sz w:val="24"/>
        </w:rPr>
        <w:t xml:space="preserve"> * </w:t>
      </w:r>
      <w:r w:rsidR="00360244" w:rsidRPr="00876EBF">
        <w:rPr>
          <w:rFonts w:ascii="Raleway" w:eastAsia="Times" w:hAnsi="Raleway" w:cs="Times"/>
          <w:color w:val="000000"/>
          <w:sz w:val="24"/>
          <w:lang w:bidi="x-none"/>
        </w:rPr>
        <w:t>has informed such personnel of the confidential nature of the Confidential Information;</w:t>
      </w:r>
      <w:r>
        <w:rPr>
          <w:rFonts w:ascii="Raleway" w:eastAsia="Times" w:hAnsi="Raleway" w:cs="Times"/>
          <w:color w:val="000000"/>
          <w:sz w:val="24"/>
          <w:lang w:bidi="x-none"/>
        </w:rPr>
        <w:br/>
      </w:r>
    </w:p>
    <w:p w14:paraId="3073F348" w14:textId="55330FB5" w:rsidR="00876EBF" w:rsidRPr="00876EBF" w:rsidRDefault="00360244" w:rsidP="006C7648">
      <w:pPr>
        <w:pStyle w:val="ListParagraph"/>
        <w:numPr>
          <w:ilvl w:val="3"/>
          <w:numId w:val="8"/>
        </w:numPr>
        <w:tabs>
          <w:tab w:val="left" w:pos="2520"/>
        </w:tabs>
        <w:spacing w:after="0" w:line="240" w:lineRule="auto"/>
        <w:ind w:left="2520" w:hanging="1080"/>
        <w:rPr>
          <w:rFonts w:ascii="Raleway" w:eastAsia="Times" w:hAnsi="Raleway" w:cs="Times"/>
          <w:bCs/>
          <w:color w:val="000000"/>
          <w:sz w:val="24"/>
          <w:lang w:bidi="x-none"/>
        </w:rPr>
      </w:pPr>
      <w:r w:rsidRPr="00876EBF">
        <w:rPr>
          <w:rFonts w:ascii="Raleway" w:eastAsia="Times" w:hAnsi="Raleway" w:cs="Times"/>
          <w:color w:val="000000"/>
          <w:sz w:val="24"/>
          <w:lang w:bidi="x-none"/>
        </w:rPr>
        <w:t xml:space="preserve">such personnel agree to be legally bound to the same burdens of non-disclosure and non-use as the </w:t>
      </w:r>
      <w:r w:rsidR="00876EBF">
        <w:rPr>
          <w:rFonts w:ascii="Raleway" w:eastAsia="Times" w:hAnsi="Raleway" w:cs="Times"/>
          <w:color w:val="000000"/>
          <w:sz w:val="24"/>
          <w:lang w:bidi="x-none"/>
        </w:rPr>
        <w:t>T</w:t>
      </w:r>
      <w:r w:rsidR="00876EBF" w:rsidRPr="00876EBF">
        <w:rPr>
          <w:rFonts w:ascii="Raleway" w:eastAsia="Times" w:hAnsi="Raleway" w:cs="Times"/>
          <w:color w:val="000000"/>
          <w:sz w:val="24"/>
          <w:lang w:bidi="x-none"/>
        </w:rPr>
        <w:t xml:space="preserve">he </w:t>
      </w:r>
      <w:r w:rsidR="00876EBF" w:rsidRPr="00876EBF">
        <w:rPr>
          <w:rFonts w:ascii="Raleway" w:hAnsi="Raleway" w:cstheme="minorHAnsi"/>
          <w:i/>
          <w:color w:val="2114A7"/>
          <w:sz w:val="24"/>
        </w:rPr>
        <w:t>Contractor</w:t>
      </w:r>
      <w:r w:rsidR="00876EBF" w:rsidRPr="00876EBF">
        <w:rPr>
          <w:rFonts w:ascii="Raleway" w:hAnsi="Raleway" w:cstheme="minorHAnsi"/>
          <w:sz w:val="24"/>
        </w:rPr>
        <w:t xml:space="preserve"> *</w:t>
      </w:r>
      <w:r w:rsidRPr="00876EBF">
        <w:rPr>
          <w:rFonts w:ascii="Raleway" w:eastAsia="Times" w:hAnsi="Raleway" w:cs="Times"/>
          <w:color w:val="000000"/>
          <w:sz w:val="24"/>
          <w:lang w:bidi="x-none"/>
        </w:rPr>
        <w:t>;</w:t>
      </w:r>
      <w:r w:rsidR="00876EBF">
        <w:rPr>
          <w:rFonts w:ascii="Raleway" w:eastAsia="Times" w:hAnsi="Raleway" w:cs="Times"/>
          <w:color w:val="000000"/>
          <w:sz w:val="24"/>
          <w:lang w:bidi="x-none"/>
        </w:rPr>
        <w:br/>
      </w:r>
    </w:p>
    <w:p w14:paraId="4EB450EF" w14:textId="2F86B7DE" w:rsidR="00876EBF" w:rsidRDefault="00876EBF" w:rsidP="006C7648">
      <w:pPr>
        <w:pStyle w:val="ListParagraph"/>
        <w:numPr>
          <w:ilvl w:val="3"/>
          <w:numId w:val="8"/>
        </w:numPr>
        <w:tabs>
          <w:tab w:val="left" w:pos="2520"/>
        </w:tabs>
        <w:spacing w:after="0" w:line="240" w:lineRule="auto"/>
        <w:ind w:left="2520" w:hanging="1080"/>
        <w:rPr>
          <w:rFonts w:ascii="Raleway" w:eastAsia="Times" w:hAnsi="Raleway" w:cs="Times"/>
          <w:color w:val="000000"/>
          <w:sz w:val="24"/>
          <w:lang w:bidi="x-none"/>
        </w:rPr>
      </w:pPr>
      <w:r>
        <w:rPr>
          <w:rFonts w:ascii="Raleway" w:eastAsia="Times" w:hAnsi="Raleway" w:cs="Times"/>
          <w:color w:val="000000"/>
          <w:sz w:val="24"/>
          <w:lang w:bidi="x-none"/>
        </w:rPr>
        <w:lastRenderedPageBreak/>
        <w:t>T</w:t>
      </w:r>
      <w:r w:rsidRPr="00876EBF">
        <w:rPr>
          <w:rFonts w:ascii="Raleway" w:eastAsia="Times" w:hAnsi="Raleway" w:cs="Times"/>
          <w:color w:val="000000"/>
          <w:sz w:val="24"/>
          <w:lang w:bidi="x-none"/>
        </w:rPr>
        <w:t xml:space="preserve">he </w:t>
      </w:r>
      <w:r w:rsidRPr="00876EBF">
        <w:rPr>
          <w:rFonts w:ascii="Raleway" w:hAnsi="Raleway" w:cstheme="minorHAnsi"/>
          <w:i/>
          <w:color w:val="2114A7"/>
          <w:sz w:val="24"/>
        </w:rPr>
        <w:t>Contractor</w:t>
      </w:r>
      <w:r w:rsidRPr="00876EBF">
        <w:rPr>
          <w:rFonts w:ascii="Raleway" w:hAnsi="Raleway" w:cstheme="minorHAnsi"/>
          <w:sz w:val="24"/>
        </w:rPr>
        <w:t xml:space="preserve"> * </w:t>
      </w:r>
      <w:r w:rsidR="00360244" w:rsidRPr="00876EBF">
        <w:rPr>
          <w:rFonts w:ascii="Raleway" w:eastAsia="Times" w:hAnsi="Raleway" w:cs="Times"/>
          <w:color w:val="000000"/>
          <w:sz w:val="24"/>
          <w:lang w:bidi="x-none"/>
        </w:rPr>
        <w:t>agrees to take all necessary steps to ensure that the terms of this Agreement are not violated by such personnel; and</w:t>
      </w:r>
      <w:r>
        <w:rPr>
          <w:rFonts w:ascii="Raleway" w:eastAsia="Times" w:hAnsi="Raleway" w:cs="Times"/>
          <w:color w:val="000000"/>
          <w:sz w:val="24"/>
          <w:lang w:bidi="x-none"/>
        </w:rPr>
        <w:br/>
      </w:r>
    </w:p>
    <w:p w14:paraId="4474A29E" w14:textId="77777777" w:rsidR="00876EBF" w:rsidRDefault="00876EBF" w:rsidP="006C7648">
      <w:pPr>
        <w:pStyle w:val="ListParagraph"/>
        <w:numPr>
          <w:ilvl w:val="3"/>
          <w:numId w:val="8"/>
        </w:numPr>
        <w:tabs>
          <w:tab w:val="left" w:pos="2520"/>
        </w:tabs>
        <w:spacing w:after="0" w:line="240" w:lineRule="auto"/>
        <w:ind w:left="2520" w:hanging="1080"/>
        <w:rPr>
          <w:rFonts w:ascii="Raleway" w:eastAsia="Times" w:hAnsi="Raleway" w:cs="Times"/>
          <w:color w:val="000000"/>
          <w:sz w:val="24"/>
          <w:lang w:bidi="x-none"/>
        </w:rPr>
      </w:pPr>
      <w:r>
        <w:rPr>
          <w:rFonts w:ascii="Raleway" w:eastAsia="Times" w:hAnsi="Raleway" w:cs="Times"/>
          <w:color w:val="000000"/>
          <w:sz w:val="24"/>
          <w:lang w:bidi="x-none"/>
        </w:rPr>
        <w:t>T</w:t>
      </w:r>
      <w:r w:rsidRPr="00876EBF">
        <w:rPr>
          <w:rFonts w:ascii="Raleway" w:eastAsia="Times" w:hAnsi="Raleway" w:cs="Times"/>
          <w:color w:val="000000"/>
          <w:sz w:val="24"/>
          <w:lang w:bidi="x-none"/>
        </w:rPr>
        <w:t xml:space="preserve">he </w:t>
      </w:r>
      <w:r w:rsidRPr="00876EBF">
        <w:rPr>
          <w:rFonts w:ascii="Raleway" w:hAnsi="Raleway" w:cstheme="minorHAnsi"/>
          <w:i/>
          <w:color w:val="2114A7"/>
          <w:sz w:val="24"/>
        </w:rPr>
        <w:t>Contractor</w:t>
      </w:r>
      <w:r w:rsidRPr="00876EBF">
        <w:rPr>
          <w:rFonts w:ascii="Raleway" w:hAnsi="Raleway" w:cstheme="minorHAnsi"/>
          <w:sz w:val="24"/>
        </w:rPr>
        <w:t xml:space="preserve"> * </w:t>
      </w:r>
      <w:r>
        <w:rPr>
          <w:rFonts w:ascii="Raleway" w:hAnsi="Raleway" w:cstheme="minorHAnsi"/>
          <w:sz w:val="24"/>
        </w:rPr>
        <w:t>agrees</w:t>
      </w:r>
      <w:r w:rsidR="00360244" w:rsidRPr="00360244">
        <w:rPr>
          <w:rFonts w:ascii="Raleway" w:eastAsia="Times" w:hAnsi="Raleway" w:cs="Times"/>
          <w:color w:val="000000"/>
          <w:sz w:val="24"/>
          <w:lang w:bidi="x-none"/>
        </w:rPr>
        <w:t xml:space="preserve"> to be responsible for and indemnify the Client for any breach of this Agreement by its personnel.</w:t>
      </w:r>
      <w:r>
        <w:rPr>
          <w:rFonts w:ascii="Raleway" w:eastAsia="Times" w:hAnsi="Raleway" w:cs="Times"/>
          <w:color w:val="000000"/>
          <w:sz w:val="24"/>
          <w:lang w:bidi="x-none"/>
        </w:rPr>
        <w:br/>
      </w:r>
    </w:p>
    <w:p w14:paraId="075B9F6D" w14:textId="77777777" w:rsidR="00876EBF" w:rsidRDefault="00360244" w:rsidP="006C7648">
      <w:pPr>
        <w:pStyle w:val="ListParagraph"/>
        <w:numPr>
          <w:ilvl w:val="2"/>
          <w:numId w:val="8"/>
        </w:numPr>
        <w:tabs>
          <w:tab w:val="left" w:pos="1440"/>
        </w:tabs>
        <w:spacing w:after="0" w:line="240" w:lineRule="auto"/>
        <w:ind w:left="1440" w:hanging="720"/>
        <w:rPr>
          <w:rFonts w:ascii="Raleway" w:eastAsia="Times" w:hAnsi="Raleway" w:cs="Times"/>
          <w:color w:val="000000"/>
          <w:sz w:val="24"/>
          <w:lang w:bidi="x-none"/>
        </w:rPr>
      </w:pPr>
      <w:r w:rsidRPr="00876EBF">
        <w:rPr>
          <w:rFonts w:ascii="Raleway" w:eastAsia="Times" w:hAnsi="Raleway" w:cs="Times"/>
          <w:color w:val="000000"/>
          <w:sz w:val="24"/>
          <w:lang w:bidi="x-none"/>
        </w:rPr>
        <w:t>to a third party where the Client has consented in</w:t>
      </w:r>
      <w:r w:rsidR="00876EBF">
        <w:rPr>
          <w:rFonts w:ascii="Raleway" w:eastAsia="Times" w:hAnsi="Raleway" w:cs="Times"/>
          <w:color w:val="000000"/>
          <w:sz w:val="24"/>
          <w:lang w:bidi="x-none"/>
        </w:rPr>
        <w:t xml:space="preserve"> writing to such disclosure; and</w:t>
      </w:r>
      <w:r w:rsidR="00876EBF">
        <w:rPr>
          <w:rFonts w:ascii="Raleway" w:eastAsia="Times" w:hAnsi="Raleway" w:cs="Times"/>
          <w:color w:val="000000"/>
          <w:sz w:val="24"/>
          <w:lang w:bidi="x-none"/>
        </w:rPr>
        <w:br/>
      </w:r>
    </w:p>
    <w:p w14:paraId="1902F4FF" w14:textId="77777777" w:rsidR="00876EBF" w:rsidRDefault="00360244" w:rsidP="006C7648">
      <w:pPr>
        <w:pStyle w:val="ListParagraph"/>
        <w:numPr>
          <w:ilvl w:val="2"/>
          <w:numId w:val="8"/>
        </w:numPr>
        <w:tabs>
          <w:tab w:val="left" w:pos="1440"/>
        </w:tabs>
        <w:spacing w:after="0" w:line="240" w:lineRule="auto"/>
        <w:ind w:left="1440" w:hanging="720"/>
        <w:rPr>
          <w:rFonts w:ascii="Raleway" w:eastAsia="Times" w:hAnsi="Raleway" w:cs="Times"/>
          <w:color w:val="000000"/>
          <w:sz w:val="24"/>
          <w:lang w:bidi="x-none"/>
        </w:rPr>
      </w:pPr>
      <w:r w:rsidRPr="00876EBF">
        <w:rPr>
          <w:rFonts w:ascii="Raleway" w:eastAsia="Times" w:hAnsi="Raleway" w:cs="Times"/>
          <w:color w:val="000000"/>
          <w:sz w:val="24"/>
          <w:lang w:bidi="x-none"/>
        </w:rPr>
        <w:t>to the extent required by law or by the request or requirement of a court of law, a regulatory body, or an administrative tribunal.</w:t>
      </w:r>
      <w:r w:rsidR="00876EBF">
        <w:rPr>
          <w:rFonts w:ascii="Raleway" w:eastAsia="Times" w:hAnsi="Raleway" w:cs="Times"/>
          <w:color w:val="000000"/>
          <w:sz w:val="24"/>
          <w:lang w:bidi="x-none"/>
        </w:rPr>
        <w:br/>
      </w:r>
    </w:p>
    <w:p w14:paraId="1302FC70" w14:textId="71B8DE8B" w:rsidR="00876EBF" w:rsidRDefault="00876EBF" w:rsidP="006C7648">
      <w:pPr>
        <w:tabs>
          <w:tab w:val="left" w:pos="1440"/>
        </w:tabs>
        <w:spacing w:after="0" w:line="240" w:lineRule="auto"/>
        <w:rPr>
          <w:rFonts w:ascii="Raleway" w:eastAsia="Times" w:hAnsi="Raleway" w:cs="Times"/>
          <w:color w:val="000000"/>
          <w:sz w:val="24"/>
          <w:u w:val="single"/>
          <w:lang w:bidi="x-none"/>
        </w:rPr>
      </w:pPr>
      <w:r>
        <w:rPr>
          <w:rFonts w:ascii="Raleway" w:eastAsia="Times" w:hAnsi="Raleway" w:cs="Times"/>
          <w:color w:val="000000"/>
          <w:sz w:val="24"/>
          <w:u w:val="single"/>
          <w:lang w:bidi="x-none"/>
        </w:rPr>
        <w:t>Remedies</w:t>
      </w:r>
    </w:p>
    <w:p w14:paraId="21CA8764" w14:textId="77777777" w:rsidR="00876EBF" w:rsidRPr="00876EBF" w:rsidRDefault="00876EBF" w:rsidP="006C7648">
      <w:pPr>
        <w:tabs>
          <w:tab w:val="left" w:pos="1440"/>
        </w:tabs>
        <w:spacing w:after="0" w:line="240" w:lineRule="auto"/>
        <w:rPr>
          <w:rFonts w:ascii="Raleway" w:eastAsia="Times" w:hAnsi="Raleway" w:cs="Times"/>
          <w:color w:val="000000"/>
          <w:sz w:val="24"/>
          <w:u w:val="single"/>
          <w:lang w:bidi="x-none"/>
        </w:rPr>
      </w:pPr>
    </w:p>
    <w:p w14:paraId="5983DD51" w14:textId="77777777" w:rsidR="00635B5B" w:rsidRPr="00635B5B" w:rsidRDefault="00876EBF" w:rsidP="006C7648">
      <w:pPr>
        <w:pStyle w:val="ListParagraph"/>
        <w:numPr>
          <w:ilvl w:val="1"/>
          <w:numId w:val="8"/>
        </w:numPr>
        <w:tabs>
          <w:tab w:val="left" w:pos="720"/>
          <w:tab w:val="left" w:pos="1440"/>
        </w:tabs>
        <w:spacing w:after="0" w:line="240" w:lineRule="auto"/>
        <w:ind w:left="0" w:firstLine="0"/>
        <w:rPr>
          <w:rFonts w:ascii="Raleway" w:eastAsia="Times" w:hAnsi="Raleway" w:cs="Times"/>
          <w:color w:val="000000"/>
          <w:sz w:val="24"/>
          <w:lang w:bidi="x-none"/>
        </w:rPr>
      </w:pPr>
      <w:r w:rsidRPr="00876EBF">
        <w:rPr>
          <w:rFonts w:ascii="Raleway Regular" w:eastAsia="Times" w:hAnsi="Raleway Regular" w:cs="Times"/>
          <w:color w:val="000000"/>
          <w:sz w:val="24"/>
          <w:lang w:bidi="x-none"/>
        </w:rPr>
        <w:t xml:space="preserve">The </w:t>
      </w:r>
      <w:r w:rsidRPr="00CF2414">
        <w:rPr>
          <w:rFonts w:ascii="Raleway" w:hAnsi="Raleway" w:cstheme="minorHAnsi"/>
          <w:i/>
          <w:color w:val="2114A7"/>
          <w:sz w:val="24"/>
        </w:rPr>
        <w:t>Contractor/Associate/Receptionist</w:t>
      </w:r>
      <w:r w:rsidRPr="00CF2414">
        <w:rPr>
          <w:rFonts w:ascii="Raleway" w:hAnsi="Raleway" w:cstheme="minorHAnsi"/>
          <w:sz w:val="24"/>
        </w:rPr>
        <w:t xml:space="preserve"> *</w:t>
      </w:r>
      <w:r w:rsidRPr="00360244">
        <w:rPr>
          <w:rFonts w:ascii="Raleway" w:hAnsi="Raleway" w:cstheme="minorHAnsi"/>
          <w:sz w:val="24"/>
        </w:rPr>
        <w:t xml:space="preserve"> </w:t>
      </w:r>
      <w:r w:rsidRPr="00876EBF">
        <w:rPr>
          <w:rFonts w:ascii="Raleway Regular" w:eastAsia="Times" w:hAnsi="Raleway Regular" w:cs="Times"/>
          <w:color w:val="000000"/>
          <w:sz w:val="24"/>
          <w:lang w:bidi="x-none"/>
        </w:rPr>
        <w:t xml:space="preserve">agrees and acknowledges that the Confidential Information is of a proprietary and confidential nature and that any disclosure of the Confidential Information to a third party in breach of this Agreement cannot be reasonably or adequately compensated for in money damages and would cause irreparable injury to the Client. Accordingly, the </w:t>
      </w:r>
      <w:r w:rsidRPr="00CF2414">
        <w:rPr>
          <w:rFonts w:ascii="Raleway" w:hAnsi="Raleway" w:cstheme="minorHAnsi"/>
          <w:i/>
          <w:color w:val="2114A7"/>
          <w:sz w:val="24"/>
        </w:rPr>
        <w:t>Contractor/Associate/Receptionist</w:t>
      </w:r>
      <w:r w:rsidRPr="00CF2414">
        <w:rPr>
          <w:rFonts w:ascii="Raleway" w:hAnsi="Raleway" w:cstheme="minorHAnsi"/>
          <w:sz w:val="24"/>
        </w:rPr>
        <w:t xml:space="preserve"> *</w:t>
      </w:r>
      <w:r w:rsidRPr="00360244">
        <w:rPr>
          <w:rFonts w:ascii="Raleway" w:hAnsi="Raleway" w:cstheme="minorHAnsi"/>
          <w:sz w:val="24"/>
        </w:rPr>
        <w:t xml:space="preserve"> </w:t>
      </w:r>
      <w:r w:rsidRPr="00876EBF">
        <w:rPr>
          <w:rFonts w:ascii="Raleway Regular" w:eastAsia="Times" w:hAnsi="Raleway Regular" w:cs="Times"/>
          <w:color w:val="000000"/>
          <w:sz w:val="24"/>
          <w:lang w:bidi="x-none"/>
        </w:rPr>
        <w:t xml:space="preserve">agrees that the Client is entitled to, in addition to all other rights and remedies available to them at law or in equity, an injunction restraining the </w:t>
      </w:r>
      <w:r w:rsidRPr="00CF2414">
        <w:rPr>
          <w:rFonts w:ascii="Raleway" w:hAnsi="Raleway" w:cstheme="minorHAnsi"/>
          <w:i/>
          <w:color w:val="2114A7"/>
          <w:sz w:val="24"/>
        </w:rPr>
        <w:t>Contractor/Associate/Receptionist</w:t>
      </w:r>
      <w:r w:rsidRPr="00CF2414">
        <w:rPr>
          <w:rFonts w:ascii="Raleway" w:hAnsi="Raleway" w:cstheme="minorHAnsi"/>
          <w:sz w:val="24"/>
        </w:rPr>
        <w:t xml:space="preserve"> *</w:t>
      </w:r>
      <w:r w:rsidRPr="00876EBF">
        <w:rPr>
          <w:rFonts w:ascii="Raleway Regular" w:eastAsia="Times" w:hAnsi="Raleway Regular" w:cs="Times"/>
          <w:color w:val="000000"/>
          <w:sz w:val="24"/>
          <w:lang w:bidi="x-none"/>
        </w:rPr>
        <w:t xml:space="preserve">, any of its personnel, and any agents of the </w:t>
      </w:r>
      <w:r w:rsidRPr="00CF2414">
        <w:rPr>
          <w:rFonts w:ascii="Raleway" w:hAnsi="Raleway" w:cstheme="minorHAnsi"/>
          <w:i/>
          <w:color w:val="2114A7"/>
          <w:sz w:val="24"/>
        </w:rPr>
        <w:t>Contractor/Associate/Receptionist</w:t>
      </w:r>
      <w:r w:rsidRPr="00CF2414">
        <w:rPr>
          <w:rFonts w:ascii="Raleway" w:hAnsi="Raleway" w:cstheme="minorHAnsi"/>
          <w:sz w:val="24"/>
        </w:rPr>
        <w:t xml:space="preserve"> *</w:t>
      </w:r>
      <w:r w:rsidRPr="00876EBF">
        <w:rPr>
          <w:rFonts w:ascii="Raleway Regular" w:eastAsia="Times" w:hAnsi="Raleway Regular" w:cs="Times"/>
          <w:color w:val="000000"/>
          <w:sz w:val="24"/>
          <w:lang w:bidi="x-none"/>
        </w:rPr>
        <w:t>, from directly or indirectly committing or engaging in any act restricted by this Agreement in relation to the Confidential Information.</w:t>
      </w:r>
      <w:r w:rsidR="00635B5B">
        <w:rPr>
          <w:rFonts w:ascii="Raleway Regular" w:eastAsia="Times" w:hAnsi="Raleway Regular" w:cs="Times"/>
          <w:color w:val="000000"/>
          <w:sz w:val="24"/>
          <w:lang w:bidi="x-none"/>
        </w:rPr>
        <w:br/>
      </w:r>
    </w:p>
    <w:p w14:paraId="7410B12A" w14:textId="77777777" w:rsidR="00635B5B" w:rsidRPr="00635B5B" w:rsidRDefault="00876EBF" w:rsidP="006C7648">
      <w:pPr>
        <w:pStyle w:val="ListParagraph"/>
        <w:tabs>
          <w:tab w:val="left" w:pos="720"/>
          <w:tab w:val="left" w:pos="1440"/>
        </w:tabs>
        <w:spacing w:after="0" w:line="240" w:lineRule="auto"/>
        <w:ind w:left="0"/>
        <w:rPr>
          <w:rFonts w:ascii="Raleway" w:eastAsia="Times" w:hAnsi="Raleway" w:cs="Times"/>
          <w:color w:val="000000"/>
          <w:sz w:val="24"/>
          <w:lang w:bidi="x-none"/>
        </w:rPr>
      </w:pPr>
      <w:r w:rsidRPr="00635B5B">
        <w:rPr>
          <w:rFonts w:ascii="Raleway Regular" w:eastAsia="Times" w:hAnsi="Raleway Regular" w:cs="Times"/>
          <w:bCs/>
          <w:color w:val="000000"/>
          <w:sz w:val="24"/>
          <w:u w:val="single" w:color="000000"/>
          <w:lang w:bidi="x-none"/>
        </w:rPr>
        <w:t>Return of Confidential Information</w:t>
      </w:r>
      <w:r w:rsidR="00635B5B">
        <w:rPr>
          <w:rFonts w:ascii="Raleway Regular" w:eastAsia="Times" w:hAnsi="Raleway Regular" w:cs="Times"/>
          <w:bCs/>
          <w:color w:val="000000"/>
          <w:sz w:val="24"/>
          <w:u w:val="single" w:color="000000"/>
          <w:lang w:bidi="x-none"/>
        </w:rPr>
        <w:br/>
      </w:r>
    </w:p>
    <w:p w14:paraId="0E913689" w14:textId="77777777" w:rsidR="00635B5B" w:rsidRPr="00635B5B" w:rsidRDefault="00876EBF" w:rsidP="006C7648">
      <w:pPr>
        <w:pStyle w:val="ListParagraph"/>
        <w:numPr>
          <w:ilvl w:val="1"/>
          <w:numId w:val="8"/>
        </w:numPr>
        <w:tabs>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 xml:space="preserve">The </w:t>
      </w:r>
      <w:r w:rsidR="00635B5B" w:rsidRPr="00635B5B">
        <w:rPr>
          <w:rFonts w:ascii="Raleway" w:hAnsi="Raleway" w:cstheme="minorHAnsi"/>
          <w:i/>
          <w:color w:val="2114A7"/>
          <w:sz w:val="24"/>
        </w:rPr>
        <w:t>Contractor/Associate/Receptionist</w:t>
      </w:r>
      <w:r w:rsidR="00635B5B" w:rsidRPr="00635B5B">
        <w:rPr>
          <w:rFonts w:ascii="Raleway" w:hAnsi="Raleway" w:cstheme="minorHAnsi"/>
          <w:sz w:val="24"/>
        </w:rPr>
        <w:t xml:space="preserve"> * </w:t>
      </w:r>
      <w:r w:rsidRPr="00635B5B">
        <w:rPr>
          <w:rFonts w:ascii="Raleway Regular" w:eastAsia="Times" w:hAnsi="Raleway Regular" w:cs="Times"/>
          <w:color w:val="000000"/>
          <w:lang w:bidi="x-none"/>
        </w:rPr>
        <w:t xml:space="preserve">agrees that, upon request of the Client, or in the event that the </w:t>
      </w:r>
      <w:r w:rsidR="00635B5B" w:rsidRPr="00635B5B">
        <w:rPr>
          <w:rFonts w:ascii="Raleway" w:hAnsi="Raleway" w:cstheme="minorHAnsi"/>
          <w:i/>
          <w:color w:val="2114A7"/>
          <w:sz w:val="24"/>
        </w:rPr>
        <w:t>Contractor/Associate/Receptionist</w:t>
      </w:r>
      <w:r w:rsidR="00635B5B" w:rsidRPr="00635B5B">
        <w:rPr>
          <w:rFonts w:ascii="Raleway" w:hAnsi="Raleway" w:cstheme="minorHAnsi"/>
          <w:sz w:val="24"/>
        </w:rPr>
        <w:t xml:space="preserve"> * </w:t>
      </w:r>
      <w:r w:rsidRPr="00635B5B">
        <w:rPr>
          <w:rFonts w:ascii="Raleway Regular" w:eastAsia="Times" w:hAnsi="Raleway Regular" w:cs="Times"/>
          <w:color w:val="000000"/>
          <w:lang w:bidi="x-none"/>
        </w:rPr>
        <w:t>ceases to require use of the Confidential Information, or upon expiration or termination of the</w:t>
      </w:r>
      <w:r w:rsidR="00635B5B">
        <w:rPr>
          <w:rFonts w:ascii="Raleway Regular" w:eastAsia="Times" w:hAnsi="Raleway Regular" w:cs="Times"/>
          <w:color w:val="000000"/>
          <w:lang w:bidi="x-none"/>
        </w:rPr>
        <w:t>ir</w:t>
      </w:r>
      <w:r w:rsidRPr="00635B5B">
        <w:rPr>
          <w:rFonts w:ascii="Raleway Regular" w:eastAsia="Times" w:hAnsi="Raleway Regular" w:cs="Times"/>
          <w:color w:val="000000"/>
          <w:lang w:bidi="x-none"/>
        </w:rPr>
        <w:t xml:space="preserve"> </w:t>
      </w:r>
      <w:r w:rsidR="00635B5B">
        <w:rPr>
          <w:rFonts w:ascii="Raleway Regular" w:eastAsia="Times" w:hAnsi="Raleway Regular" w:cs="Times"/>
          <w:color w:val="000000"/>
          <w:lang w:bidi="x-none"/>
        </w:rPr>
        <w:t>contract</w:t>
      </w:r>
      <w:r w:rsidRPr="00635B5B">
        <w:rPr>
          <w:rFonts w:ascii="Raleway Regular" w:eastAsia="Times" w:hAnsi="Raleway Regular" w:cs="Times"/>
          <w:color w:val="000000"/>
          <w:lang w:bidi="x-none"/>
        </w:rPr>
        <w:t xml:space="preserve">, the </w:t>
      </w:r>
      <w:r w:rsidR="00635B5B" w:rsidRPr="00635B5B">
        <w:rPr>
          <w:rFonts w:ascii="Raleway" w:hAnsi="Raleway" w:cstheme="minorHAnsi"/>
          <w:i/>
          <w:color w:val="2114A7"/>
          <w:sz w:val="24"/>
        </w:rPr>
        <w:t>Contractor/Associate/Receptionist</w:t>
      </w:r>
      <w:r w:rsidR="00635B5B" w:rsidRPr="00635B5B">
        <w:rPr>
          <w:rFonts w:ascii="Raleway" w:hAnsi="Raleway" w:cstheme="minorHAnsi"/>
          <w:sz w:val="24"/>
        </w:rPr>
        <w:t xml:space="preserve"> * </w:t>
      </w:r>
      <w:r w:rsidRPr="00635B5B">
        <w:rPr>
          <w:rFonts w:ascii="Raleway Regular" w:eastAsia="Times" w:hAnsi="Raleway Regular" w:cs="Times"/>
          <w:color w:val="000000"/>
          <w:lang w:bidi="x-none"/>
        </w:rPr>
        <w:t xml:space="preserve">will turn over to the Client all documents, disks or other computer media, or other material in the possession or control of the </w:t>
      </w:r>
      <w:r w:rsidR="00635B5B" w:rsidRPr="00635B5B">
        <w:rPr>
          <w:rFonts w:ascii="Raleway" w:hAnsi="Raleway" w:cstheme="minorHAnsi"/>
          <w:i/>
          <w:color w:val="2114A7"/>
          <w:sz w:val="24"/>
        </w:rPr>
        <w:t>Contractor/Associate/Receptionist</w:t>
      </w:r>
      <w:r w:rsidR="00635B5B" w:rsidRPr="00635B5B">
        <w:rPr>
          <w:rFonts w:ascii="Raleway" w:hAnsi="Raleway" w:cstheme="minorHAnsi"/>
          <w:sz w:val="24"/>
        </w:rPr>
        <w:t xml:space="preserve"> * </w:t>
      </w:r>
      <w:r w:rsidR="00635B5B">
        <w:rPr>
          <w:rFonts w:ascii="Raleway Regular" w:eastAsia="Times" w:hAnsi="Raleway Regular" w:cs="Times"/>
          <w:color w:val="000000"/>
          <w:lang w:bidi="x-none"/>
        </w:rPr>
        <w:t>that:</w:t>
      </w:r>
      <w:r w:rsidR="00635B5B">
        <w:rPr>
          <w:rFonts w:ascii="Raleway Regular" w:eastAsia="Times" w:hAnsi="Raleway Regular" w:cs="Times"/>
          <w:color w:val="000000"/>
          <w:lang w:bidi="x-none"/>
        </w:rPr>
        <w:br/>
      </w:r>
    </w:p>
    <w:p w14:paraId="5152C42B" w14:textId="77777777" w:rsidR="00635B5B" w:rsidRPr="00635B5B" w:rsidRDefault="00876EBF" w:rsidP="006C7648">
      <w:pPr>
        <w:pStyle w:val="ListParagraph"/>
        <w:numPr>
          <w:ilvl w:val="2"/>
          <w:numId w:val="8"/>
        </w:numPr>
        <w:tabs>
          <w:tab w:val="left" w:pos="720"/>
          <w:tab w:val="left" w:pos="1440"/>
        </w:tabs>
        <w:spacing w:after="0" w:line="240" w:lineRule="auto"/>
        <w:ind w:left="1440" w:hanging="720"/>
        <w:rPr>
          <w:rFonts w:ascii="Raleway" w:eastAsia="Times" w:hAnsi="Raleway" w:cs="Times"/>
          <w:color w:val="000000"/>
          <w:sz w:val="24"/>
          <w:lang w:bidi="x-none"/>
        </w:rPr>
      </w:pPr>
      <w:r w:rsidRPr="00635B5B">
        <w:rPr>
          <w:rFonts w:ascii="Raleway Regular" w:eastAsia="Times" w:hAnsi="Raleway Regular" w:cs="Times"/>
          <w:color w:val="000000"/>
          <w:lang w:bidi="x-none"/>
        </w:rPr>
        <w:t>may contain or be derived from ideas, concepts, creations, or trade secrets and other proprietary and Confidential Information as defined in this Agreement; or</w:t>
      </w:r>
      <w:r w:rsidR="00635B5B">
        <w:rPr>
          <w:rFonts w:ascii="Raleway Regular" w:eastAsia="Times" w:hAnsi="Raleway Regular" w:cs="Times"/>
          <w:color w:val="000000"/>
          <w:lang w:bidi="x-none"/>
        </w:rPr>
        <w:br/>
      </w:r>
    </w:p>
    <w:p w14:paraId="14F1E4D7" w14:textId="465B2937" w:rsidR="00635B5B" w:rsidRPr="00635B5B" w:rsidRDefault="00876EBF" w:rsidP="006C7648">
      <w:pPr>
        <w:pStyle w:val="ListParagraph"/>
        <w:numPr>
          <w:ilvl w:val="2"/>
          <w:numId w:val="8"/>
        </w:numPr>
        <w:tabs>
          <w:tab w:val="left" w:pos="720"/>
          <w:tab w:val="left" w:pos="1440"/>
        </w:tabs>
        <w:spacing w:after="0" w:line="240" w:lineRule="auto"/>
        <w:ind w:left="1440" w:hanging="720"/>
        <w:rPr>
          <w:rFonts w:ascii="Raleway" w:eastAsia="Times" w:hAnsi="Raleway" w:cs="Times"/>
          <w:color w:val="000000"/>
          <w:sz w:val="24"/>
          <w:lang w:bidi="x-none"/>
        </w:rPr>
      </w:pPr>
      <w:r w:rsidRPr="00635B5B">
        <w:rPr>
          <w:rFonts w:ascii="Raleway Regular" w:eastAsia="Times" w:hAnsi="Raleway Regular" w:cs="Times"/>
          <w:color w:val="000000"/>
          <w:lang w:bidi="x-none"/>
        </w:rPr>
        <w:t xml:space="preserve">is </w:t>
      </w:r>
      <w:r w:rsidR="00635B5B">
        <w:rPr>
          <w:rFonts w:ascii="Raleway Regular" w:eastAsia="Times" w:hAnsi="Raleway Regular" w:cs="Times"/>
          <w:color w:val="000000"/>
          <w:lang w:bidi="x-none"/>
        </w:rPr>
        <w:t>connected with or derived from T</w:t>
      </w:r>
      <w:r w:rsidRPr="00635B5B">
        <w:rPr>
          <w:rFonts w:ascii="Raleway Regular" w:eastAsia="Times" w:hAnsi="Raleway Regular" w:cs="Times"/>
          <w:color w:val="000000"/>
          <w:lang w:bidi="x-none"/>
        </w:rPr>
        <w:t xml:space="preserve">he </w:t>
      </w:r>
      <w:r w:rsidR="00635B5B" w:rsidRPr="00CF2414">
        <w:rPr>
          <w:rFonts w:ascii="Raleway" w:hAnsi="Raleway" w:cstheme="minorHAnsi"/>
          <w:i/>
          <w:color w:val="2114A7"/>
          <w:sz w:val="24"/>
        </w:rPr>
        <w:t>Contractor</w:t>
      </w:r>
      <w:r w:rsidR="00635B5B">
        <w:rPr>
          <w:rFonts w:ascii="Raleway" w:hAnsi="Raleway" w:cstheme="minorHAnsi"/>
          <w:i/>
          <w:color w:val="2114A7"/>
          <w:sz w:val="24"/>
        </w:rPr>
        <w:t>’s</w:t>
      </w:r>
      <w:r w:rsidR="00635B5B" w:rsidRPr="00CF2414">
        <w:rPr>
          <w:rFonts w:ascii="Raleway" w:hAnsi="Raleway" w:cstheme="minorHAnsi"/>
          <w:i/>
          <w:color w:val="2114A7"/>
          <w:sz w:val="24"/>
        </w:rPr>
        <w:t>/Associate</w:t>
      </w:r>
      <w:r w:rsidR="00635B5B">
        <w:rPr>
          <w:rFonts w:ascii="Raleway" w:hAnsi="Raleway" w:cstheme="minorHAnsi"/>
          <w:i/>
          <w:color w:val="2114A7"/>
          <w:sz w:val="24"/>
        </w:rPr>
        <w:t>’s</w:t>
      </w:r>
      <w:r w:rsidR="00635B5B" w:rsidRPr="00CF2414">
        <w:rPr>
          <w:rFonts w:ascii="Raleway" w:hAnsi="Raleway" w:cstheme="minorHAnsi"/>
          <w:i/>
          <w:color w:val="2114A7"/>
          <w:sz w:val="24"/>
        </w:rPr>
        <w:t>/Receptionist</w:t>
      </w:r>
      <w:r w:rsidR="00635B5B">
        <w:rPr>
          <w:rFonts w:ascii="Raleway" w:hAnsi="Raleway" w:cstheme="minorHAnsi"/>
          <w:sz w:val="24"/>
        </w:rPr>
        <w:t>’s</w:t>
      </w:r>
      <w:r w:rsidR="00635B5B" w:rsidRPr="00CF2414">
        <w:rPr>
          <w:rFonts w:ascii="Raleway" w:hAnsi="Raleway" w:cstheme="minorHAnsi"/>
          <w:sz w:val="24"/>
        </w:rPr>
        <w:t>*</w:t>
      </w:r>
      <w:r w:rsidR="00635B5B" w:rsidRPr="00360244">
        <w:rPr>
          <w:rFonts w:ascii="Raleway" w:hAnsi="Raleway" w:cstheme="minorHAnsi"/>
          <w:sz w:val="24"/>
        </w:rPr>
        <w:t xml:space="preserve"> </w:t>
      </w:r>
      <w:r w:rsidRPr="00635B5B">
        <w:rPr>
          <w:rFonts w:ascii="Raleway Regular" w:eastAsia="Times" w:hAnsi="Raleway Regular" w:cs="Times"/>
          <w:color w:val="000000"/>
          <w:lang w:bidi="x-none"/>
        </w:rPr>
        <w:t>services to the Client.</w:t>
      </w:r>
      <w:r w:rsidR="00635B5B">
        <w:rPr>
          <w:rFonts w:ascii="Raleway Regular" w:eastAsia="Times" w:hAnsi="Raleway Regular" w:cs="Times"/>
          <w:color w:val="000000"/>
          <w:lang w:bidi="x-none"/>
        </w:rPr>
        <w:br/>
      </w:r>
    </w:p>
    <w:p w14:paraId="4882B672" w14:textId="77777777" w:rsidR="00635B5B" w:rsidRPr="00635B5B" w:rsidRDefault="00876EBF" w:rsidP="006C7648">
      <w:pPr>
        <w:tabs>
          <w:tab w:val="left" w:pos="720"/>
          <w:tab w:val="left" w:pos="1440"/>
        </w:tabs>
        <w:spacing w:after="0" w:line="240" w:lineRule="auto"/>
        <w:rPr>
          <w:rFonts w:ascii="Raleway" w:eastAsia="Times" w:hAnsi="Raleway" w:cs="Times"/>
          <w:color w:val="000000"/>
          <w:sz w:val="24"/>
          <w:lang w:bidi="x-none"/>
        </w:rPr>
      </w:pPr>
      <w:r w:rsidRPr="00635B5B">
        <w:rPr>
          <w:rFonts w:ascii="Raleway Regular" w:eastAsia="Times" w:hAnsi="Raleway Regular" w:cs="Times"/>
          <w:bCs/>
          <w:color w:val="000000"/>
          <w:u w:val="single" w:color="000000"/>
          <w:lang w:bidi="x-none"/>
        </w:rPr>
        <w:t>Notices</w:t>
      </w:r>
      <w:r w:rsidR="00635B5B" w:rsidRPr="00635B5B">
        <w:rPr>
          <w:rFonts w:ascii="Raleway Regular" w:eastAsia="Times" w:hAnsi="Raleway Regular" w:cs="Times"/>
          <w:bCs/>
          <w:color w:val="000000"/>
          <w:u w:val="single" w:color="000000"/>
          <w:lang w:bidi="x-none"/>
        </w:rPr>
        <w:br/>
      </w:r>
    </w:p>
    <w:p w14:paraId="2B0D91F3" w14:textId="77777777" w:rsidR="00635B5B" w:rsidRPr="00635B5B" w:rsidRDefault="00876EBF" w:rsidP="006C7648">
      <w:pPr>
        <w:pStyle w:val="ListParagraph"/>
        <w:numPr>
          <w:ilvl w:val="1"/>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 xml:space="preserve">In the event that the </w:t>
      </w:r>
      <w:r w:rsidR="00635B5B" w:rsidRPr="00CF2414">
        <w:rPr>
          <w:rFonts w:ascii="Raleway" w:hAnsi="Raleway" w:cstheme="minorHAnsi"/>
          <w:i/>
          <w:color w:val="2114A7"/>
          <w:sz w:val="24"/>
        </w:rPr>
        <w:t>Contractor/Associate/Receptionist</w:t>
      </w:r>
      <w:r w:rsidR="00635B5B" w:rsidRPr="00CF2414">
        <w:rPr>
          <w:rFonts w:ascii="Raleway" w:hAnsi="Raleway" w:cstheme="minorHAnsi"/>
          <w:sz w:val="24"/>
        </w:rPr>
        <w:t xml:space="preserve"> *</w:t>
      </w:r>
      <w:r w:rsidR="00635B5B" w:rsidRPr="00360244">
        <w:rPr>
          <w:rFonts w:ascii="Raleway" w:hAnsi="Raleway" w:cstheme="minorHAnsi"/>
          <w:sz w:val="24"/>
        </w:rPr>
        <w:t xml:space="preserve"> </w:t>
      </w:r>
      <w:r w:rsidRPr="00635B5B">
        <w:rPr>
          <w:rFonts w:ascii="Raleway Regular" w:eastAsia="Times" w:hAnsi="Raleway Regular" w:cs="Times"/>
          <w:color w:val="000000"/>
          <w:lang w:bidi="x-none"/>
        </w:rPr>
        <w:t xml:space="preserve">is required in a civil, criminal or regulatory proceeding to disclose any part of the Confidential Information, the </w:t>
      </w:r>
      <w:r w:rsidR="00635B5B" w:rsidRPr="00CF2414">
        <w:rPr>
          <w:rFonts w:ascii="Raleway" w:hAnsi="Raleway" w:cstheme="minorHAnsi"/>
          <w:i/>
          <w:color w:val="2114A7"/>
          <w:sz w:val="24"/>
        </w:rPr>
        <w:t>Contractor/Associate/Receptionist</w:t>
      </w:r>
      <w:r w:rsidR="00635B5B" w:rsidRPr="00CF2414">
        <w:rPr>
          <w:rFonts w:ascii="Raleway" w:hAnsi="Raleway" w:cstheme="minorHAnsi"/>
          <w:sz w:val="24"/>
        </w:rPr>
        <w:t xml:space="preserve"> *</w:t>
      </w:r>
      <w:r w:rsidR="00635B5B" w:rsidRPr="00360244">
        <w:rPr>
          <w:rFonts w:ascii="Raleway" w:hAnsi="Raleway" w:cstheme="minorHAnsi"/>
          <w:sz w:val="24"/>
        </w:rPr>
        <w:t xml:space="preserve"> </w:t>
      </w:r>
      <w:r w:rsidRPr="00635B5B">
        <w:rPr>
          <w:rFonts w:ascii="Raleway Regular" w:eastAsia="Times" w:hAnsi="Raleway Regular" w:cs="Times"/>
          <w:color w:val="000000"/>
          <w:lang w:bidi="x-none"/>
        </w:rPr>
        <w:t xml:space="preserve">will give to the Client prompt written notice of such request so the Client may seek an appropriate remedy or alternatively to waive the </w:t>
      </w:r>
      <w:r w:rsidR="00635B5B" w:rsidRPr="00CF2414">
        <w:rPr>
          <w:rFonts w:ascii="Raleway" w:hAnsi="Raleway" w:cstheme="minorHAnsi"/>
          <w:i/>
          <w:color w:val="2114A7"/>
          <w:sz w:val="24"/>
        </w:rPr>
        <w:t>Contractor/Associate/Receptionist</w:t>
      </w:r>
      <w:r w:rsidR="00635B5B" w:rsidRPr="00CF2414">
        <w:rPr>
          <w:rFonts w:ascii="Raleway" w:hAnsi="Raleway" w:cstheme="minorHAnsi"/>
          <w:sz w:val="24"/>
        </w:rPr>
        <w:t xml:space="preserve"> *</w:t>
      </w:r>
      <w:r w:rsidR="00635B5B" w:rsidRPr="00360244">
        <w:rPr>
          <w:rFonts w:ascii="Raleway" w:hAnsi="Raleway" w:cstheme="minorHAnsi"/>
          <w:sz w:val="24"/>
        </w:rPr>
        <w:t xml:space="preserve"> </w:t>
      </w:r>
      <w:r w:rsidRPr="00635B5B">
        <w:rPr>
          <w:rFonts w:ascii="Raleway Regular" w:eastAsia="Times" w:hAnsi="Raleway Regular" w:cs="Times"/>
          <w:color w:val="000000"/>
          <w:lang w:bidi="x-none"/>
        </w:rPr>
        <w:t>compliance with the provisions of this Agreement in regards to the request.</w:t>
      </w:r>
      <w:r w:rsidR="00635B5B">
        <w:rPr>
          <w:rFonts w:ascii="Raleway Regular" w:eastAsia="Times" w:hAnsi="Raleway Regular" w:cs="Times"/>
          <w:color w:val="000000"/>
          <w:lang w:bidi="x-none"/>
        </w:rPr>
        <w:br/>
      </w:r>
    </w:p>
    <w:p w14:paraId="4FCB6618" w14:textId="77777777" w:rsidR="00635B5B" w:rsidRPr="00635B5B" w:rsidRDefault="00876EBF" w:rsidP="006C7648">
      <w:pPr>
        <w:pStyle w:val="ListParagraph"/>
        <w:numPr>
          <w:ilvl w:val="1"/>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 xml:space="preserve">If the </w:t>
      </w:r>
      <w:r w:rsidR="00635B5B" w:rsidRPr="00CF2414">
        <w:rPr>
          <w:rFonts w:ascii="Raleway" w:hAnsi="Raleway" w:cstheme="minorHAnsi"/>
          <w:i/>
          <w:color w:val="2114A7"/>
          <w:sz w:val="24"/>
        </w:rPr>
        <w:t>Contractor/Associate/Receptionist</w:t>
      </w:r>
      <w:r w:rsidR="00635B5B" w:rsidRPr="00CF2414">
        <w:rPr>
          <w:rFonts w:ascii="Raleway" w:hAnsi="Raleway" w:cstheme="minorHAnsi"/>
          <w:sz w:val="24"/>
        </w:rPr>
        <w:t xml:space="preserve"> *</w:t>
      </w:r>
      <w:r w:rsidR="00635B5B" w:rsidRPr="00360244">
        <w:rPr>
          <w:rFonts w:ascii="Raleway" w:hAnsi="Raleway" w:cstheme="minorHAnsi"/>
          <w:sz w:val="24"/>
        </w:rPr>
        <w:t xml:space="preserve"> </w:t>
      </w:r>
      <w:r w:rsidRPr="00635B5B">
        <w:rPr>
          <w:rFonts w:ascii="Raleway Regular" w:eastAsia="Times" w:hAnsi="Raleway Regular" w:cs="Times"/>
          <w:color w:val="000000"/>
          <w:lang w:bidi="x-none"/>
        </w:rPr>
        <w:t xml:space="preserve">loses or makes unauthorised disclosure of any of the Confidential Information, the </w:t>
      </w:r>
      <w:r w:rsidR="00635B5B" w:rsidRPr="00CF2414">
        <w:rPr>
          <w:rFonts w:ascii="Raleway" w:hAnsi="Raleway" w:cstheme="minorHAnsi"/>
          <w:i/>
          <w:color w:val="2114A7"/>
          <w:sz w:val="24"/>
        </w:rPr>
        <w:t>Contractor/Associate/Receptionist</w:t>
      </w:r>
      <w:r w:rsidR="00635B5B" w:rsidRPr="00CF2414">
        <w:rPr>
          <w:rFonts w:ascii="Raleway" w:hAnsi="Raleway" w:cstheme="minorHAnsi"/>
          <w:sz w:val="24"/>
        </w:rPr>
        <w:t xml:space="preserve"> *</w:t>
      </w:r>
      <w:r w:rsidR="00635B5B" w:rsidRPr="00360244">
        <w:rPr>
          <w:rFonts w:ascii="Raleway" w:hAnsi="Raleway" w:cstheme="minorHAnsi"/>
          <w:sz w:val="24"/>
        </w:rPr>
        <w:t xml:space="preserve"> </w:t>
      </w:r>
      <w:r w:rsidRPr="00635B5B">
        <w:rPr>
          <w:rFonts w:ascii="Raleway Regular" w:eastAsia="Times" w:hAnsi="Raleway Regular" w:cs="Times"/>
          <w:color w:val="000000"/>
          <w:lang w:bidi="x-none"/>
        </w:rPr>
        <w:t>will immediately notify the Client and take all reasonable steps necessary to retrieve the lost or improperly disclosed Confidential Information.</w:t>
      </w:r>
      <w:r w:rsidR="00635B5B">
        <w:rPr>
          <w:rFonts w:ascii="Raleway Regular" w:eastAsia="Times" w:hAnsi="Raleway Regular" w:cs="Times"/>
          <w:color w:val="000000"/>
          <w:lang w:bidi="x-none"/>
        </w:rPr>
        <w:br/>
      </w:r>
    </w:p>
    <w:p w14:paraId="41999B6A" w14:textId="77777777" w:rsidR="00635B5B" w:rsidRPr="00635B5B" w:rsidRDefault="00876EBF" w:rsidP="006C7648">
      <w:pPr>
        <w:pStyle w:val="ListParagraph"/>
        <w:numPr>
          <w:ilvl w:val="1"/>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lastRenderedPageBreak/>
        <w:t>Any notices or delivery required in this Agreement will be deemed completed when hand-delivered, delivered by agent, or seven (7) days after being placed in the post, postage prepaid, to the parties at the addresses contained in this Agreement or as the parties may later designate in writing.</w:t>
      </w:r>
      <w:r w:rsidR="00635B5B">
        <w:rPr>
          <w:rFonts w:ascii="Raleway Regular" w:eastAsia="Times" w:hAnsi="Raleway Regular" w:cs="Times"/>
          <w:color w:val="000000"/>
          <w:lang w:bidi="x-none"/>
        </w:rPr>
        <w:br/>
      </w:r>
    </w:p>
    <w:p w14:paraId="0819A668" w14:textId="77777777" w:rsidR="00635B5B" w:rsidRPr="00635B5B" w:rsidRDefault="00876EBF" w:rsidP="006C7648">
      <w:pPr>
        <w:pStyle w:val="ListParagraph"/>
        <w:numPr>
          <w:ilvl w:val="1"/>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 xml:space="preserve">The addresses for any notice to be delivered to any of the parties to this Agreement are as follows: </w:t>
      </w:r>
      <w:r w:rsidR="00635B5B">
        <w:rPr>
          <w:rFonts w:ascii="Raleway Regular" w:eastAsia="Times" w:hAnsi="Raleway Regular" w:cs="Times"/>
          <w:color w:val="000000"/>
          <w:lang w:bidi="x-none"/>
        </w:rPr>
        <w:br/>
      </w:r>
    </w:p>
    <w:p w14:paraId="5FB67D95" w14:textId="13DF06E5" w:rsidR="00635B5B" w:rsidRPr="00635B5B" w:rsidRDefault="00635B5B" w:rsidP="006C7648">
      <w:pPr>
        <w:pStyle w:val="ListParagraph"/>
        <w:numPr>
          <w:ilvl w:val="2"/>
          <w:numId w:val="8"/>
        </w:numPr>
        <w:tabs>
          <w:tab w:val="left" w:pos="0"/>
          <w:tab w:val="left" w:pos="720"/>
          <w:tab w:val="left" w:pos="1440"/>
        </w:tabs>
        <w:spacing w:after="0" w:line="240" w:lineRule="auto"/>
        <w:rPr>
          <w:rFonts w:ascii="Raleway" w:eastAsia="Times" w:hAnsi="Raleway" w:cs="Times"/>
          <w:color w:val="000000"/>
          <w:sz w:val="24"/>
          <w:lang w:bidi="x-none"/>
        </w:rPr>
      </w:pPr>
      <w:r w:rsidRPr="00FB419B">
        <w:rPr>
          <w:rFonts w:ascii="Raleway" w:hAnsi="Raleway" w:cstheme="minorHAnsi"/>
          <w:b/>
          <w:sz w:val="24"/>
        </w:rPr>
        <w:t>[Your name and address]</w:t>
      </w:r>
      <w:r>
        <w:rPr>
          <w:rFonts w:ascii="Raleway Regular" w:eastAsia="Times" w:hAnsi="Raleway Regular" w:cs="Times"/>
          <w:b/>
          <w:i/>
          <w:color w:val="000000"/>
          <w:lang w:bidi="x-none"/>
        </w:rPr>
        <w:br/>
      </w:r>
    </w:p>
    <w:p w14:paraId="648D30B1" w14:textId="77777777" w:rsidR="00635B5B" w:rsidRPr="00635B5B" w:rsidRDefault="00635B5B" w:rsidP="006C7648">
      <w:pPr>
        <w:pStyle w:val="ListParagraph"/>
        <w:numPr>
          <w:ilvl w:val="2"/>
          <w:numId w:val="8"/>
        </w:numPr>
        <w:tabs>
          <w:tab w:val="left" w:pos="0"/>
          <w:tab w:val="left" w:pos="720"/>
          <w:tab w:val="left" w:pos="1440"/>
        </w:tabs>
        <w:spacing w:after="0" w:line="240" w:lineRule="auto"/>
        <w:rPr>
          <w:rFonts w:ascii="Raleway" w:eastAsia="Times" w:hAnsi="Raleway" w:cs="Times"/>
          <w:color w:val="000000"/>
          <w:sz w:val="24"/>
          <w:lang w:bidi="x-none"/>
        </w:rPr>
      </w:pPr>
      <w:r w:rsidRPr="00635B5B">
        <w:rPr>
          <w:rFonts w:ascii="Raleway Regular" w:eastAsia="Times" w:hAnsi="Raleway Regular" w:cs="Times"/>
          <w:b/>
          <w:color w:val="000000"/>
          <w:lang w:bidi="x-none"/>
        </w:rPr>
        <w:t>[</w:t>
      </w:r>
      <w:r w:rsidR="00876EBF" w:rsidRPr="00635B5B">
        <w:rPr>
          <w:rFonts w:ascii="Raleway Regular" w:eastAsia="Times" w:hAnsi="Raleway Regular" w:cs="Times"/>
          <w:b/>
          <w:color w:val="000000"/>
          <w:lang w:bidi="x-none"/>
        </w:rPr>
        <w:t>The other party’s name and address</w:t>
      </w:r>
      <w:r>
        <w:rPr>
          <w:rFonts w:ascii="Raleway Regular" w:eastAsia="Times" w:hAnsi="Raleway Regular" w:cs="Times"/>
          <w:b/>
          <w:i/>
          <w:color w:val="000000"/>
          <w:lang w:bidi="x-none"/>
        </w:rPr>
        <w:t>]</w:t>
      </w:r>
      <w:r>
        <w:rPr>
          <w:rFonts w:ascii="Raleway Regular" w:eastAsia="Times" w:hAnsi="Raleway Regular" w:cs="Times"/>
          <w:color w:val="000000"/>
          <w:lang w:bidi="x-none"/>
        </w:rPr>
        <w:br/>
      </w:r>
    </w:p>
    <w:p w14:paraId="6A2D1148" w14:textId="77777777" w:rsidR="00635B5B" w:rsidRPr="00635B5B" w:rsidRDefault="00876EBF" w:rsidP="006C7648">
      <w:pPr>
        <w:pStyle w:val="ListParagraph"/>
        <w:tabs>
          <w:tab w:val="left" w:pos="0"/>
          <w:tab w:val="left" w:pos="720"/>
          <w:tab w:val="left" w:pos="1440"/>
        </w:tabs>
        <w:spacing w:after="0" w:line="240" w:lineRule="auto"/>
        <w:ind w:left="0"/>
        <w:rPr>
          <w:rFonts w:ascii="Raleway" w:eastAsia="Times" w:hAnsi="Raleway" w:cs="Times"/>
          <w:color w:val="000000"/>
          <w:sz w:val="24"/>
          <w:lang w:bidi="x-none"/>
        </w:rPr>
      </w:pPr>
      <w:r w:rsidRPr="00635B5B">
        <w:rPr>
          <w:rFonts w:ascii="Raleway Regular" w:eastAsia="Times" w:hAnsi="Raleway Regular" w:cs="Times"/>
          <w:bCs/>
          <w:color w:val="000000"/>
          <w:u w:val="single" w:color="000000"/>
          <w:lang w:bidi="x-none"/>
        </w:rPr>
        <w:t>Representations</w:t>
      </w:r>
      <w:r w:rsidR="00635B5B">
        <w:rPr>
          <w:rFonts w:ascii="Raleway Regular" w:eastAsia="Times" w:hAnsi="Raleway Regular" w:cs="Times"/>
          <w:bCs/>
          <w:color w:val="000000"/>
          <w:u w:val="single" w:color="000000"/>
          <w:lang w:bidi="x-none"/>
        </w:rPr>
        <w:br/>
      </w:r>
    </w:p>
    <w:p w14:paraId="4322F83D" w14:textId="77777777" w:rsidR="00635B5B" w:rsidRPr="00635B5B" w:rsidRDefault="00876EBF" w:rsidP="006C7648">
      <w:pPr>
        <w:pStyle w:val="ListParagraph"/>
        <w:numPr>
          <w:ilvl w:val="1"/>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In providing the Confidential Information, the Client makes no representations, either expressly or impliedly as to its adequacy, sufficiency, completeness, correctness or its lack of defect of any kind, including any patent or trade mark infringement that may result fr</w:t>
      </w:r>
      <w:r w:rsidR="00635B5B">
        <w:rPr>
          <w:rFonts w:ascii="Raleway Regular" w:eastAsia="Times" w:hAnsi="Raleway Regular" w:cs="Times"/>
          <w:color w:val="000000"/>
          <w:lang w:bidi="x-none"/>
        </w:rPr>
        <w:t>om the use of such information.</w:t>
      </w:r>
      <w:r w:rsidR="00635B5B">
        <w:rPr>
          <w:rFonts w:ascii="Raleway Regular" w:eastAsia="Times" w:hAnsi="Raleway Regular" w:cs="Times"/>
          <w:color w:val="000000"/>
          <w:lang w:bidi="x-none"/>
        </w:rPr>
        <w:br/>
      </w:r>
    </w:p>
    <w:p w14:paraId="532CE2CE" w14:textId="623A859A" w:rsidR="00635B5B" w:rsidRPr="00904452" w:rsidRDefault="00904452" w:rsidP="006C7648">
      <w:pPr>
        <w:pStyle w:val="ListParagraph"/>
        <w:keepNext/>
        <w:keepLines/>
        <w:tabs>
          <w:tab w:val="left" w:pos="0"/>
          <w:tab w:val="left" w:pos="720"/>
          <w:tab w:val="left" w:pos="1440"/>
        </w:tabs>
        <w:spacing w:after="0" w:line="240" w:lineRule="auto"/>
        <w:ind w:left="0"/>
        <w:rPr>
          <w:rFonts w:ascii="Raleway" w:eastAsia="Times" w:hAnsi="Raleway" w:cs="Times"/>
          <w:b/>
          <w:color w:val="000000"/>
          <w:sz w:val="24"/>
          <w:lang w:bidi="x-none"/>
        </w:rPr>
      </w:pPr>
      <w:r w:rsidRPr="00904452">
        <w:rPr>
          <w:rFonts w:ascii="Raleway Regular" w:eastAsia="Times" w:hAnsi="Raleway Regular" w:cs="Times"/>
          <w:b/>
          <w:bCs/>
          <w:color w:val="000000"/>
          <w:sz w:val="24"/>
          <w:u w:color="000000"/>
          <w:lang w:bidi="x-none"/>
        </w:rPr>
        <w:t>TERMINATION</w:t>
      </w:r>
      <w:r w:rsidR="00635B5B" w:rsidRPr="00904452">
        <w:rPr>
          <w:rFonts w:ascii="Raleway Regular" w:eastAsia="Times" w:hAnsi="Raleway Regular" w:cs="Times"/>
          <w:b/>
          <w:bCs/>
          <w:color w:val="000000"/>
          <w:sz w:val="24"/>
          <w:u w:color="000000"/>
          <w:lang w:bidi="x-none"/>
        </w:rPr>
        <w:br/>
      </w:r>
    </w:p>
    <w:p w14:paraId="6D888D99" w14:textId="36CEBBD4" w:rsidR="00635B5B" w:rsidRPr="00635B5B" w:rsidRDefault="00876EBF" w:rsidP="00904452">
      <w:pPr>
        <w:pStyle w:val="ListParagraph"/>
        <w:keepNext/>
        <w:keepLines/>
        <w:numPr>
          <w:ilvl w:val="0"/>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 xml:space="preserve">This Agreement will automatically terminate on the date that </w:t>
      </w:r>
      <w:r w:rsidR="00635B5B">
        <w:rPr>
          <w:rFonts w:ascii="Raleway Regular" w:eastAsia="Times" w:hAnsi="Raleway Regular" w:cs="Times"/>
          <w:color w:val="000000"/>
          <w:lang w:bidi="x-none"/>
        </w:rPr>
        <w:t>T</w:t>
      </w:r>
      <w:r w:rsidR="00635B5B" w:rsidRPr="00635B5B">
        <w:rPr>
          <w:rFonts w:ascii="Raleway Regular" w:eastAsia="Times" w:hAnsi="Raleway Regular" w:cs="Times"/>
          <w:color w:val="000000"/>
          <w:lang w:bidi="x-none"/>
        </w:rPr>
        <w:t xml:space="preserve">he </w:t>
      </w:r>
      <w:r w:rsidR="00635B5B" w:rsidRPr="00CF2414">
        <w:rPr>
          <w:rFonts w:ascii="Raleway" w:hAnsi="Raleway" w:cstheme="minorHAnsi"/>
          <w:i/>
          <w:color w:val="2114A7"/>
          <w:sz w:val="24"/>
        </w:rPr>
        <w:t>Contractor</w:t>
      </w:r>
      <w:r w:rsidR="00635B5B">
        <w:rPr>
          <w:rFonts w:ascii="Raleway" w:hAnsi="Raleway" w:cstheme="minorHAnsi"/>
          <w:i/>
          <w:color w:val="2114A7"/>
          <w:sz w:val="24"/>
        </w:rPr>
        <w:t>’s</w:t>
      </w:r>
      <w:r w:rsidR="00635B5B" w:rsidRPr="00CF2414">
        <w:rPr>
          <w:rFonts w:ascii="Raleway" w:hAnsi="Raleway" w:cstheme="minorHAnsi"/>
          <w:i/>
          <w:color w:val="2114A7"/>
          <w:sz w:val="24"/>
        </w:rPr>
        <w:t>/Associate</w:t>
      </w:r>
      <w:r w:rsidR="00635B5B">
        <w:rPr>
          <w:rFonts w:ascii="Raleway" w:hAnsi="Raleway" w:cstheme="minorHAnsi"/>
          <w:i/>
          <w:color w:val="2114A7"/>
          <w:sz w:val="24"/>
        </w:rPr>
        <w:t>’s</w:t>
      </w:r>
      <w:r w:rsidR="00635B5B" w:rsidRPr="00CF2414">
        <w:rPr>
          <w:rFonts w:ascii="Raleway" w:hAnsi="Raleway" w:cstheme="minorHAnsi"/>
          <w:i/>
          <w:color w:val="2114A7"/>
          <w:sz w:val="24"/>
        </w:rPr>
        <w:t>/Receptionist</w:t>
      </w:r>
      <w:r w:rsidR="00635B5B">
        <w:rPr>
          <w:rFonts w:ascii="Raleway" w:hAnsi="Raleway" w:cstheme="minorHAnsi"/>
          <w:sz w:val="24"/>
        </w:rPr>
        <w:t>’s</w:t>
      </w:r>
      <w:r w:rsidR="00635B5B" w:rsidRPr="00CF2414">
        <w:rPr>
          <w:rFonts w:ascii="Raleway" w:hAnsi="Raleway" w:cstheme="minorHAnsi"/>
          <w:sz w:val="24"/>
        </w:rPr>
        <w:t>*</w:t>
      </w:r>
      <w:r w:rsidR="00635B5B" w:rsidRPr="00360244">
        <w:rPr>
          <w:rFonts w:ascii="Raleway" w:hAnsi="Raleway" w:cstheme="minorHAnsi"/>
          <w:sz w:val="24"/>
        </w:rPr>
        <w:t xml:space="preserve"> </w:t>
      </w:r>
      <w:r w:rsidR="00635B5B">
        <w:rPr>
          <w:rFonts w:ascii="Raleway Regular" w:eastAsia="Times" w:hAnsi="Raleway Regular" w:cs="Times"/>
          <w:color w:val="000000"/>
          <w:lang w:bidi="x-none"/>
        </w:rPr>
        <w:t>contract</w:t>
      </w:r>
      <w:r w:rsidRPr="00635B5B">
        <w:rPr>
          <w:rFonts w:ascii="Raleway Regular" w:eastAsia="Times" w:hAnsi="Raleway Regular" w:cs="Times"/>
          <w:color w:val="000000"/>
          <w:lang w:bidi="x-none"/>
        </w:rPr>
        <w:t xml:space="preserve"> with the Client terminates or expires, as the case may be. Except as otherwise provided in this Agreement, all rights and obligations under this Agreement will terminate at that time</w:t>
      </w:r>
      <w:r w:rsidR="00635B5B">
        <w:rPr>
          <w:rFonts w:ascii="Raleway Regular" w:eastAsia="Times" w:hAnsi="Raleway Regular" w:cs="Times"/>
          <w:color w:val="000000"/>
          <w:lang w:bidi="x-none"/>
        </w:rPr>
        <w:t>.</w:t>
      </w:r>
      <w:r w:rsidR="00635B5B">
        <w:rPr>
          <w:rFonts w:ascii="Raleway Regular" w:eastAsia="Times" w:hAnsi="Raleway Regular" w:cs="Times"/>
          <w:color w:val="000000"/>
          <w:lang w:bidi="x-none"/>
        </w:rPr>
        <w:br/>
      </w:r>
    </w:p>
    <w:p w14:paraId="60BB0295" w14:textId="5C472E28" w:rsidR="00635B5B" w:rsidRPr="00904452" w:rsidRDefault="00904452" w:rsidP="006C7648">
      <w:pPr>
        <w:pStyle w:val="ListParagraph"/>
        <w:tabs>
          <w:tab w:val="left" w:pos="0"/>
          <w:tab w:val="left" w:pos="720"/>
          <w:tab w:val="left" w:pos="1440"/>
        </w:tabs>
        <w:spacing w:after="0" w:line="240" w:lineRule="auto"/>
        <w:ind w:left="0"/>
        <w:rPr>
          <w:rFonts w:ascii="Raleway" w:eastAsia="Times" w:hAnsi="Raleway" w:cs="Times"/>
          <w:b/>
          <w:color w:val="000000"/>
          <w:sz w:val="24"/>
          <w:lang w:bidi="x-none"/>
        </w:rPr>
      </w:pPr>
      <w:r w:rsidRPr="00904452">
        <w:rPr>
          <w:rFonts w:ascii="Raleway Regular" w:eastAsia="Times" w:hAnsi="Raleway Regular" w:cs="Times"/>
          <w:b/>
          <w:bCs/>
          <w:color w:val="000000"/>
          <w:sz w:val="24"/>
          <w:u w:color="000000"/>
          <w:lang w:bidi="x-none"/>
        </w:rPr>
        <w:t>ASSIGNMENT</w:t>
      </w:r>
      <w:r w:rsidR="00635B5B" w:rsidRPr="00904452">
        <w:rPr>
          <w:rFonts w:ascii="Raleway Regular" w:eastAsia="Times" w:hAnsi="Raleway Regular" w:cs="Times"/>
          <w:b/>
          <w:bCs/>
          <w:color w:val="000000"/>
          <w:sz w:val="24"/>
          <w:u w:color="000000"/>
          <w:lang w:bidi="x-none"/>
        </w:rPr>
        <w:br/>
      </w:r>
    </w:p>
    <w:p w14:paraId="0844AD60" w14:textId="40AA30F9" w:rsidR="00635B5B" w:rsidRPr="00635B5B" w:rsidRDefault="00876EBF" w:rsidP="00904452">
      <w:pPr>
        <w:pStyle w:val="ListParagraph"/>
        <w:numPr>
          <w:ilvl w:val="0"/>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Except where a party has changed its corporate name or merged with another corporation, this Agreement may not be assigned or otherwise transferred by either party in whole or part without the prior written consent of the other party to this Agreement</w:t>
      </w:r>
      <w:r w:rsidR="00635B5B">
        <w:rPr>
          <w:rFonts w:ascii="Raleway Regular" w:eastAsia="Times" w:hAnsi="Raleway Regular" w:cs="Times"/>
          <w:color w:val="000000"/>
          <w:lang w:bidi="x-none"/>
        </w:rPr>
        <w:t>.</w:t>
      </w:r>
      <w:r w:rsidR="00635B5B">
        <w:rPr>
          <w:rFonts w:ascii="Raleway Regular" w:eastAsia="Times" w:hAnsi="Raleway Regular" w:cs="Times"/>
          <w:color w:val="000000"/>
          <w:lang w:bidi="x-none"/>
        </w:rPr>
        <w:br/>
      </w:r>
    </w:p>
    <w:p w14:paraId="0234C24D" w14:textId="7B16930D" w:rsidR="00635B5B" w:rsidRPr="006C7648" w:rsidRDefault="00635B5B" w:rsidP="006C7648">
      <w:pPr>
        <w:pStyle w:val="ListParagraph"/>
        <w:tabs>
          <w:tab w:val="left" w:pos="0"/>
          <w:tab w:val="left" w:pos="720"/>
          <w:tab w:val="left" w:pos="1440"/>
        </w:tabs>
        <w:spacing w:after="0" w:line="240" w:lineRule="auto"/>
        <w:ind w:left="0"/>
        <w:rPr>
          <w:rFonts w:ascii="Raleway" w:eastAsia="Times" w:hAnsi="Raleway" w:cs="Times"/>
          <w:b/>
          <w:color w:val="000000"/>
          <w:sz w:val="24"/>
          <w:lang w:bidi="x-none"/>
        </w:rPr>
      </w:pPr>
      <w:r w:rsidRPr="006C7648">
        <w:rPr>
          <w:rFonts w:ascii="Raleway Regular" w:eastAsia="Times" w:hAnsi="Raleway Regular" w:cs="Times"/>
          <w:b/>
          <w:bCs/>
          <w:color w:val="000000"/>
          <w:sz w:val="24"/>
          <w:u w:color="000000"/>
          <w:lang w:bidi="x-none"/>
        </w:rPr>
        <w:t>AMENDMENTS</w:t>
      </w:r>
      <w:r w:rsidRPr="006C7648">
        <w:rPr>
          <w:rFonts w:ascii="Raleway Regular" w:eastAsia="Times" w:hAnsi="Raleway Regular" w:cs="Times"/>
          <w:b/>
          <w:bCs/>
          <w:color w:val="000000"/>
          <w:sz w:val="24"/>
          <w:u w:color="000000"/>
          <w:lang w:bidi="x-none"/>
        </w:rPr>
        <w:br/>
      </w:r>
    </w:p>
    <w:p w14:paraId="7267475C" w14:textId="253CB180" w:rsidR="00876EBF" w:rsidRPr="00635B5B" w:rsidRDefault="00876EBF" w:rsidP="00904452">
      <w:pPr>
        <w:pStyle w:val="ListParagraph"/>
        <w:numPr>
          <w:ilvl w:val="0"/>
          <w:numId w:val="8"/>
        </w:numPr>
        <w:tabs>
          <w:tab w:val="left" w:pos="0"/>
          <w:tab w:val="left" w:pos="720"/>
          <w:tab w:val="left" w:pos="1440"/>
        </w:tabs>
        <w:spacing w:after="0" w:line="240" w:lineRule="auto"/>
        <w:ind w:left="0" w:firstLine="0"/>
        <w:rPr>
          <w:rFonts w:ascii="Raleway" w:eastAsia="Times" w:hAnsi="Raleway" w:cs="Times"/>
          <w:color w:val="000000"/>
          <w:sz w:val="24"/>
          <w:lang w:bidi="x-none"/>
        </w:rPr>
      </w:pPr>
      <w:r w:rsidRPr="00635B5B">
        <w:rPr>
          <w:rFonts w:ascii="Raleway Regular" w:eastAsia="Times" w:hAnsi="Raleway Regular" w:cs="Times"/>
          <w:color w:val="000000"/>
          <w:lang w:bidi="x-none"/>
        </w:rPr>
        <w:t xml:space="preserve">This Agreement may only be amended or modified by a written instrument executed by both the Client and the </w:t>
      </w:r>
      <w:r w:rsidRPr="00635B5B">
        <w:rPr>
          <w:rFonts w:ascii="Raleway Regular" w:eastAsia="Times" w:hAnsi="Raleway Regular" w:cs="Times"/>
          <w:b/>
          <w:i/>
          <w:color w:val="000000"/>
          <w:lang w:bidi="x-none"/>
        </w:rPr>
        <w:t>Contractor</w:t>
      </w:r>
      <w:r w:rsidRPr="00635B5B">
        <w:rPr>
          <w:rFonts w:ascii="Raleway Regular" w:eastAsia="Times" w:hAnsi="Raleway Regular" w:cs="Times"/>
          <w:color w:val="000000"/>
          <w:lang w:bidi="x-none"/>
        </w:rPr>
        <w:t>.</w:t>
      </w:r>
      <w:r w:rsidR="006C7648">
        <w:rPr>
          <w:rFonts w:ascii="Raleway Regular" w:eastAsia="Times" w:hAnsi="Raleway Regular" w:cs="Times"/>
          <w:color w:val="000000"/>
          <w:lang w:bidi="x-none"/>
        </w:rPr>
        <w:br/>
      </w:r>
    </w:p>
    <w:p w14:paraId="7F297BE5" w14:textId="247243F5" w:rsidR="00876EBF" w:rsidRPr="00635B5B" w:rsidRDefault="00635B5B" w:rsidP="006C7648">
      <w:pPr>
        <w:pStyle w:val="lh"/>
        <w:tabs>
          <w:tab w:val="left" w:pos="851"/>
        </w:tabs>
        <w:ind w:right="45"/>
        <w:rPr>
          <w:rFonts w:ascii="Raleway Regular" w:eastAsia="Times" w:hAnsi="Raleway Regular" w:cs="Times"/>
          <w:b/>
          <w:color w:val="000000"/>
          <w:lang w:bidi="x-none"/>
        </w:rPr>
      </w:pPr>
      <w:r w:rsidRPr="00635B5B">
        <w:rPr>
          <w:rFonts w:ascii="Raleway Regular" w:eastAsia="Times" w:hAnsi="Raleway Regular" w:cs="Times"/>
          <w:b/>
          <w:bCs/>
          <w:color w:val="000000"/>
          <w:u w:color="000000"/>
          <w:lang w:bidi="x-none"/>
        </w:rPr>
        <w:t>GOVERNING LAW</w:t>
      </w:r>
      <w:r w:rsidR="006C7648">
        <w:rPr>
          <w:rFonts w:ascii="Raleway Regular" w:eastAsia="Times" w:hAnsi="Raleway Regular" w:cs="Times"/>
          <w:b/>
          <w:bCs/>
          <w:color w:val="000000"/>
          <w:u w:color="000000"/>
          <w:lang w:bidi="x-none"/>
        </w:rPr>
        <w:br/>
      </w:r>
    </w:p>
    <w:p w14:paraId="346A6E9F" w14:textId="77777777" w:rsidR="006C7648" w:rsidRDefault="00876EBF"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F230B">
        <w:rPr>
          <w:rFonts w:ascii="Raleway Regular" w:eastAsia="Times" w:hAnsi="Raleway Regular" w:cs="Times"/>
          <w:color w:val="000000"/>
          <w:lang w:bidi="x-none"/>
        </w:rPr>
        <w:t xml:space="preserve">This Agreement will be construed in accordance with and governed by the laws of </w:t>
      </w:r>
      <w:r w:rsidRPr="00635B5B">
        <w:rPr>
          <w:rFonts w:ascii="Raleway Regular" w:eastAsia="Times" w:hAnsi="Raleway Regular" w:cs="Times"/>
          <w:color w:val="000000"/>
          <w:lang w:bidi="x-none"/>
        </w:rPr>
        <w:t>England and Wales/Scotland.</w:t>
      </w:r>
      <w:r w:rsidR="006C7648">
        <w:rPr>
          <w:rFonts w:ascii="Raleway Regular" w:eastAsia="Times" w:hAnsi="Raleway Regular" w:cs="Times"/>
          <w:color w:val="000000"/>
          <w:lang w:bidi="x-none"/>
        </w:rPr>
        <w:br/>
      </w:r>
    </w:p>
    <w:p w14:paraId="7ADA82DB" w14:textId="4EA5DA48" w:rsidR="006C7648" w:rsidRPr="006C7648" w:rsidRDefault="006C7648" w:rsidP="006C7648">
      <w:pPr>
        <w:pStyle w:val="outputPageli"/>
        <w:tabs>
          <w:tab w:val="left" w:pos="720"/>
        </w:tabs>
        <w:ind w:right="45"/>
        <w:rPr>
          <w:rFonts w:ascii="Raleway Regular" w:eastAsia="Times" w:hAnsi="Raleway Regular" w:cs="Times"/>
          <w:color w:val="000000"/>
          <w:lang w:bidi="x-none"/>
        </w:rPr>
      </w:pPr>
      <w:r w:rsidRPr="006C7648">
        <w:rPr>
          <w:rFonts w:ascii="Raleway Regular" w:eastAsia="Times" w:hAnsi="Raleway Regular" w:cs="Times"/>
          <w:b/>
          <w:bCs/>
          <w:color w:val="000000"/>
          <w:u w:color="000000"/>
          <w:lang w:bidi="x-none"/>
        </w:rPr>
        <w:t>GENERAL PROVISION</w:t>
      </w:r>
      <w:r>
        <w:rPr>
          <w:rFonts w:ascii="Raleway Regular" w:eastAsia="Times" w:hAnsi="Raleway Regular" w:cs="Times"/>
          <w:b/>
          <w:bCs/>
          <w:color w:val="000000"/>
          <w:u w:color="000000"/>
          <w:lang w:bidi="x-none"/>
        </w:rPr>
        <w:t>S</w:t>
      </w:r>
      <w:r>
        <w:rPr>
          <w:rFonts w:ascii="Raleway Regular" w:eastAsia="Times" w:hAnsi="Raleway Regular" w:cs="Times"/>
          <w:b/>
          <w:bCs/>
          <w:color w:val="000000"/>
          <w:u w:color="000000"/>
          <w:lang w:bidi="x-none"/>
        </w:rPr>
        <w:br/>
      </w:r>
    </w:p>
    <w:p w14:paraId="52D2127E" w14:textId="77777777" w:rsid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t>This Agreement may be executed in counterpart.</w:t>
      </w:r>
      <w:r>
        <w:rPr>
          <w:rFonts w:ascii="Raleway Regular" w:eastAsia="Times" w:hAnsi="Raleway Regular" w:cs="Times"/>
          <w:color w:val="000000"/>
          <w:lang w:bidi="x-none"/>
        </w:rPr>
        <w:br/>
      </w:r>
    </w:p>
    <w:p w14:paraId="0F1E2EFB" w14:textId="77777777" w:rsid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t>Headings are inserted for the convenience of the parties only and are not to be considered when interpreting this Agreement. Words in the singular mean and include the plural and vice versa. Words in the masculine mean and include the feminine and vice versa.</w:t>
      </w:r>
      <w:r>
        <w:rPr>
          <w:rFonts w:ascii="Raleway Regular" w:eastAsia="Times" w:hAnsi="Raleway Regular" w:cs="Times"/>
          <w:color w:val="000000"/>
          <w:lang w:bidi="x-none"/>
        </w:rPr>
        <w:br/>
      </w:r>
    </w:p>
    <w:p w14:paraId="49153B55" w14:textId="77777777" w:rsid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t>The clauses, paragraphs, and subparagraphs contained in this Agreement are intended to be read and construed independently of each other. If any part of this Agreement is held to be invalid, this invalidity will not affect the operation of any other part of this Agreement.</w:t>
      </w:r>
      <w:r>
        <w:rPr>
          <w:rFonts w:ascii="Raleway Regular" w:eastAsia="Times" w:hAnsi="Raleway Regular" w:cs="Times"/>
          <w:color w:val="000000"/>
          <w:lang w:bidi="x-none"/>
        </w:rPr>
        <w:br/>
      </w:r>
    </w:p>
    <w:p w14:paraId="5862D0EC" w14:textId="77777777" w:rsid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t xml:space="preserve">The </w:t>
      </w:r>
      <w:r w:rsidRPr="00CF2414">
        <w:rPr>
          <w:rFonts w:ascii="Raleway" w:hAnsi="Raleway" w:cstheme="minorHAnsi"/>
          <w:i/>
          <w:color w:val="2114A7"/>
        </w:rPr>
        <w:t>Contractor/Associate/Receptionist</w:t>
      </w:r>
      <w:r w:rsidRPr="006C7648">
        <w:rPr>
          <w:rFonts w:ascii="Raleway Regular" w:eastAsia="Times" w:hAnsi="Raleway Regular" w:cs="Times"/>
          <w:color w:val="000000"/>
          <w:lang w:bidi="x-none"/>
        </w:rPr>
        <w:t xml:space="preserve"> is liable for all costs, expenses and expenditures including, and without limitation, the complete legal costs incurred by the Client in enforcing this Agreement as a result of any default of this Agreement by the The </w:t>
      </w:r>
      <w:r w:rsidRPr="00CF2414">
        <w:rPr>
          <w:rFonts w:ascii="Raleway" w:hAnsi="Raleway" w:cstheme="minorHAnsi"/>
          <w:i/>
          <w:color w:val="2114A7"/>
        </w:rPr>
        <w:t>Contractor/Associate/Receptionist</w:t>
      </w:r>
      <w:r>
        <w:rPr>
          <w:rFonts w:ascii="Raleway" w:hAnsi="Raleway" w:cstheme="minorHAnsi"/>
          <w:i/>
          <w:color w:val="2114A7"/>
        </w:rPr>
        <w:t>*</w:t>
      </w:r>
      <w:r>
        <w:rPr>
          <w:rFonts w:ascii="Raleway Regular" w:eastAsia="Times" w:hAnsi="Raleway Regular" w:cs="Times"/>
          <w:color w:val="000000"/>
          <w:lang w:bidi="x-none"/>
        </w:rPr>
        <w:t>.</w:t>
      </w:r>
      <w:r>
        <w:rPr>
          <w:rFonts w:ascii="Raleway Regular" w:eastAsia="Times" w:hAnsi="Raleway Regular" w:cs="Times"/>
          <w:color w:val="000000"/>
          <w:lang w:bidi="x-none"/>
        </w:rPr>
        <w:br/>
      </w:r>
    </w:p>
    <w:p w14:paraId="08E6EB0E" w14:textId="0F472AE9" w:rsid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lastRenderedPageBreak/>
        <w:t xml:space="preserve">The Client and the The </w:t>
      </w:r>
      <w:r w:rsidRPr="00CF2414">
        <w:rPr>
          <w:rFonts w:ascii="Raleway" w:hAnsi="Raleway" w:cstheme="minorHAnsi"/>
          <w:i/>
          <w:color w:val="2114A7"/>
        </w:rPr>
        <w:t>Contractor/Associate/Receptionist</w:t>
      </w:r>
      <w:r w:rsidRPr="006C7648">
        <w:rPr>
          <w:rFonts w:ascii="Raleway Regular" w:eastAsia="Times" w:hAnsi="Raleway Regular" w:cs="Times"/>
          <w:color w:val="000000"/>
          <w:lang w:bidi="x-none"/>
        </w:rPr>
        <w:t xml:space="preserve"> acknowledge that this Agreement is reasonable, valid and enforceable. However, if a court of competent jurisdiction finds any of the provisions of this Agreement to be too broad to be enforceable, it is the intention of the Client and the The </w:t>
      </w:r>
      <w:r w:rsidRPr="00CF2414">
        <w:rPr>
          <w:rFonts w:ascii="Raleway" w:hAnsi="Raleway" w:cstheme="minorHAnsi"/>
          <w:i/>
          <w:color w:val="2114A7"/>
        </w:rPr>
        <w:t>Contractor/Associate/Receptionist</w:t>
      </w:r>
      <w:r>
        <w:rPr>
          <w:rFonts w:ascii="Raleway" w:hAnsi="Raleway" w:cstheme="minorHAnsi"/>
          <w:i/>
          <w:color w:val="2114A7"/>
        </w:rPr>
        <w:t xml:space="preserve">* </w:t>
      </w:r>
      <w:r w:rsidRPr="006C7648">
        <w:rPr>
          <w:rFonts w:ascii="Raleway Regular" w:eastAsia="Times" w:hAnsi="Raleway Regular" w:cs="Times"/>
          <w:color w:val="000000"/>
          <w:lang w:bidi="x-none"/>
        </w:rPr>
        <w:t xml:space="preserve"> that such provision be reduced in scope by the court only to the extent deemed necessary by that court to render the provision reasonable and enforceable, bearing in mind that it is the intention of the The </w:t>
      </w:r>
      <w:r w:rsidRPr="00CF2414">
        <w:rPr>
          <w:rFonts w:ascii="Raleway" w:hAnsi="Raleway" w:cstheme="minorHAnsi"/>
          <w:i/>
          <w:color w:val="2114A7"/>
        </w:rPr>
        <w:t>Contractor/Associate/Receptionist</w:t>
      </w:r>
      <w:r>
        <w:rPr>
          <w:rFonts w:ascii="Raleway" w:hAnsi="Raleway" w:cstheme="minorHAnsi"/>
          <w:i/>
          <w:color w:val="2114A7"/>
        </w:rPr>
        <w:t xml:space="preserve">* </w:t>
      </w:r>
      <w:r w:rsidRPr="006C7648">
        <w:rPr>
          <w:rFonts w:ascii="Raleway Regular" w:eastAsia="Times" w:hAnsi="Raleway Regular" w:cs="Times"/>
          <w:color w:val="000000"/>
          <w:lang w:bidi="x-none"/>
        </w:rPr>
        <w:t>to give the Client the broadest possible protection against disclosure of Confidential Information</w:t>
      </w:r>
      <w:r w:rsidR="00904452">
        <w:rPr>
          <w:rFonts w:ascii="Raleway Regular" w:eastAsia="Times" w:hAnsi="Raleway Regular" w:cs="Times"/>
          <w:color w:val="000000"/>
          <w:lang w:bidi="x-none"/>
        </w:rPr>
        <w:t xml:space="preserve"> or Personal Data</w:t>
      </w:r>
      <w:r w:rsidRPr="006C7648">
        <w:rPr>
          <w:rFonts w:ascii="Raleway Regular" w:eastAsia="Times" w:hAnsi="Raleway Regular" w:cs="Times"/>
          <w:color w:val="000000"/>
          <w:lang w:bidi="x-none"/>
        </w:rPr>
        <w:t>.</w:t>
      </w:r>
      <w:r>
        <w:rPr>
          <w:rFonts w:ascii="Raleway Regular" w:eastAsia="Times" w:hAnsi="Raleway Regular" w:cs="Times"/>
          <w:color w:val="000000"/>
          <w:lang w:bidi="x-none"/>
        </w:rPr>
        <w:br/>
      </w:r>
    </w:p>
    <w:p w14:paraId="4288FC81" w14:textId="77777777" w:rsid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t>No failure or delay by the Client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r>
        <w:rPr>
          <w:rFonts w:ascii="Raleway Regular" w:eastAsia="Times" w:hAnsi="Raleway Regular" w:cs="Times"/>
          <w:color w:val="000000"/>
          <w:lang w:bidi="x-none"/>
        </w:rPr>
        <w:br/>
      </w:r>
    </w:p>
    <w:p w14:paraId="2962378A" w14:textId="0D563842" w:rsid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t xml:space="preserve">This Agreement will inure to the benefit of and be binding upon the respective heirs, executors, administrators, successors and assigns, as the case may be, of the Client and the The </w:t>
      </w:r>
      <w:r w:rsidRPr="00CF2414">
        <w:rPr>
          <w:rFonts w:ascii="Raleway" w:hAnsi="Raleway" w:cstheme="minorHAnsi"/>
          <w:i/>
          <w:color w:val="2114A7"/>
        </w:rPr>
        <w:t>Contractor/Associate/Receptionist</w:t>
      </w:r>
      <w:r>
        <w:rPr>
          <w:rFonts w:ascii="Raleway" w:hAnsi="Raleway" w:cstheme="minorHAnsi"/>
          <w:i/>
          <w:color w:val="2114A7"/>
        </w:rPr>
        <w:t>*</w:t>
      </w:r>
      <w:r w:rsidRPr="006C7648">
        <w:rPr>
          <w:rFonts w:ascii="Raleway Regular" w:eastAsia="Times" w:hAnsi="Raleway Regular" w:cs="Times"/>
          <w:color w:val="000000"/>
          <w:lang w:bidi="x-none"/>
        </w:rPr>
        <w:t>.</w:t>
      </w:r>
      <w:r>
        <w:rPr>
          <w:rFonts w:ascii="Raleway Regular" w:eastAsia="Times" w:hAnsi="Raleway Regular" w:cs="Times"/>
          <w:color w:val="000000"/>
          <w:lang w:bidi="x-none"/>
        </w:rPr>
        <w:br/>
      </w:r>
    </w:p>
    <w:p w14:paraId="5D16553E" w14:textId="3FB8E9E8" w:rsidR="006C7648" w:rsidRPr="006C7648" w:rsidRDefault="006C7648" w:rsidP="006C7648">
      <w:pPr>
        <w:pStyle w:val="outputPageli"/>
        <w:numPr>
          <w:ilvl w:val="0"/>
          <w:numId w:val="8"/>
        </w:numPr>
        <w:tabs>
          <w:tab w:val="left" w:pos="720"/>
        </w:tabs>
        <w:ind w:left="0" w:right="45" w:firstLine="0"/>
        <w:rPr>
          <w:rFonts w:ascii="Raleway Regular" w:eastAsia="Times" w:hAnsi="Raleway Regular" w:cs="Times"/>
          <w:color w:val="000000"/>
          <w:lang w:bidi="x-none"/>
        </w:rPr>
      </w:pPr>
      <w:r w:rsidRPr="006C7648">
        <w:rPr>
          <w:rFonts w:ascii="Raleway Regular" w:eastAsia="Times" w:hAnsi="Raleway Regular" w:cs="Times"/>
          <w:color w:val="000000"/>
          <w:lang w:bidi="x-none"/>
        </w:rPr>
        <w:t>This Agreement constitutes the entire agreement between the parties and there are no further items or provisions, either oral or otherwise.</w:t>
      </w:r>
      <w:r>
        <w:rPr>
          <w:rFonts w:ascii="Raleway Regular" w:eastAsia="Times" w:hAnsi="Raleway Regular" w:cs="Times"/>
          <w:color w:val="000000"/>
          <w:lang w:bidi="x-none"/>
        </w:rPr>
        <w:br/>
      </w:r>
    </w:p>
    <w:p w14:paraId="3CD10D75" w14:textId="33F25062" w:rsidR="006C7648" w:rsidRDefault="006C7648" w:rsidP="006C7648">
      <w:pPr>
        <w:spacing w:after="0" w:line="240" w:lineRule="auto"/>
        <w:ind w:left="45" w:right="45"/>
        <w:rPr>
          <w:rFonts w:ascii="Raleway Regular" w:eastAsia="Times" w:hAnsi="Raleway Regular" w:cs="Times"/>
          <w:b/>
          <w:i/>
          <w:color w:val="000000"/>
          <w:lang w:bidi="x-none"/>
        </w:rPr>
      </w:pPr>
      <w:r w:rsidRPr="006F230B">
        <w:rPr>
          <w:rFonts w:ascii="Raleway Regular" w:eastAsia="Times" w:hAnsi="Raleway Regular" w:cs="Times"/>
          <w:bCs/>
          <w:color w:val="000000"/>
          <w:lang w:bidi="x-none"/>
        </w:rPr>
        <w:t xml:space="preserve">IN WITNESS WHEREOF </w:t>
      </w:r>
      <w:r>
        <w:rPr>
          <w:rFonts w:ascii="Raleway Regular" w:eastAsia="Times" w:hAnsi="Raleway Regular" w:cs="Times"/>
          <w:b/>
          <w:color w:val="000000"/>
          <w:lang w:bidi="x-none"/>
        </w:rPr>
        <w:t>[Your Name}</w:t>
      </w:r>
      <w:r w:rsidRPr="006F230B">
        <w:rPr>
          <w:rFonts w:ascii="Raleway Regular" w:eastAsia="Times" w:hAnsi="Raleway Regular" w:cs="Times"/>
          <w:color w:val="000000"/>
          <w:lang w:bidi="x-none"/>
        </w:rPr>
        <w:t xml:space="preserve"> and </w:t>
      </w:r>
      <w:r>
        <w:rPr>
          <w:rFonts w:ascii="Raleway Regular" w:eastAsia="Times" w:hAnsi="Raleway Regular" w:cs="Times"/>
          <w:b/>
          <w:color w:val="000000"/>
          <w:lang w:bidi="x-none"/>
        </w:rPr>
        <w:t>[The Other Party’s Name]</w:t>
      </w:r>
      <w:r w:rsidRPr="006F230B">
        <w:rPr>
          <w:rFonts w:ascii="Raleway Regular" w:eastAsia="Times" w:hAnsi="Raleway Regular" w:cs="Times"/>
          <w:color w:val="000000"/>
          <w:lang w:bidi="x-none"/>
        </w:rPr>
        <w:t xml:space="preserve"> have duly affixed their signatures on this </w:t>
      </w:r>
      <w:r>
        <w:rPr>
          <w:rFonts w:ascii="Raleway Regular" w:eastAsia="Times" w:hAnsi="Raleway Regular" w:cs="Times"/>
          <w:b/>
          <w:i/>
          <w:color w:val="000000"/>
          <w:lang w:bidi="x-none"/>
        </w:rPr>
        <w:t>date of agreement</w:t>
      </w:r>
    </w:p>
    <w:p w14:paraId="0976125F" w14:textId="77777777" w:rsidR="006C7648" w:rsidRDefault="006C7648" w:rsidP="006C7648">
      <w:pPr>
        <w:spacing w:after="0" w:line="240" w:lineRule="auto"/>
        <w:ind w:left="45" w:right="45"/>
        <w:rPr>
          <w:rFonts w:ascii="Raleway Regular" w:eastAsia="Times" w:hAnsi="Raleway Regular" w:cs="Times"/>
          <w:b/>
          <w:color w:val="000000"/>
          <w:lang w:bidi="x-none"/>
        </w:rPr>
      </w:pPr>
    </w:p>
    <w:p w14:paraId="11AB726C" w14:textId="77777777" w:rsidR="006C7648" w:rsidRDefault="006C7648" w:rsidP="006C7648">
      <w:pPr>
        <w:spacing w:after="0" w:line="240" w:lineRule="auto"/>
        <w:ind w:left="45" w:right="45"/>
        <w:rPr>
          <w:rFonts w:ascii="Raleway Regular" w:eastAsia="Times" w:hAnsi="Raleway Regular" w:cs="Times"/>
          <w:b/>
          <w:color w:val="000000"/>
          <w:lang w:bidi="x-none"/>
        </w:rPr>
      </w:pPr>
    </w:p>
    <w:tbl>
      <w:tblPr>
        <w:tblStyle w:val="outputPagetablenewwidth"/>
        <w:tblW w:w="4750" w:type="pct"/>
        <w:tblCellSpacing w:w="0" w:type="dxa"/>
        <w:tblInd w:w="365" w:type="dxa"/>
        <w:tblBorders>
          <w:insideH w:val="nil"/>
          <w:insideV w:val="nil"/>
        </w:tblBorders>
        <w:tblLayout w:type="fixed"/>
        <w:tblCellMar>
          <w:top w:w="15" w:type="dxa"/>
          <w:left w:w="15" w:type="dxa"/>
          <w:bottom w:w="15" w:type="dxa"/>
          <w:right w:w="15" w:type="dxa"/>
        </w:tblCellMar>
        <w:tblLook w:val="05E0" w:firstRow="1" w:lastRow="1" w:firstColumn="1" w:lastColumn="1" w:noHBand="0" w:noVBand="1"/>
      </w:tblPr>
      <w:tblGrid>
        <w:gridCol w:w="4971"/>
        <w:gridCol w:w="4972"/>
      </w:tblGrid>
      <w:tr w:rsidR="006C7648" w:rsidRPr="006F230B" w14:paraId="6412B8FA" w14:textId="77777777" w:rsidTr="006C7648">
        <w:trPr>
          <w:cantSplit/>
          <w:trHeight w:val="1219"/>
          <w:tblCellSpacing w:w="0" w:type="dxa"/>
        </w:trPr>
        <w:tc>
          <w:tcPr>
            <w:tcW w:w="2500" w:type="pct"/>
            <w:tcMar>
              <w:top w:w="320" w:type="dxa"/>
              <w:left w:w="320" w:type="dxa"/>
              <w:bottom w:w="320" w:type="dxa"/>
              <w:right w:w="320" w:type="dxa"/>
            </w:tcMar>
            <w:vAlign w:val="bottom"/>
          </w:tcPr>
          <w:p w14:paraId="41825690" w14:textId="77777777" w:rsidR="006C7648" w:rsidRPr="006C7648" w:rsidRDefault="006C7648" w:rsidP="006C7648">
            <w:pPr>
              <w:keepNext/>
              <w:jc w:val="right"/>
              <w:rPr>
                <w:rFonts w:ascii="Raleway Regular" w:hAnsi="Raleway Regular"/>
                <w:color w:val="000000"/>
                <w:sz w:val="24"/>
                <w:szCs w:val="24"/>
                <w:lang w:bidi="x-none"/>
              </w:rPr>
            </w:pPr>
            <w:r w:rsidRPr="006C7648">
              <w:rPr>
                <w:rFonts w:ascii="Raleway Regular" w:hAnsi="Raleway Regular"/>
                <w:color w:val="000000"/>
                <w:sz w:val="24"/>
                <w:szCs w:val="24"/>
                <w:lang w:bidi="x-none"/>
              </w:rPr>
              <w:t xml:space="preserve">  </w:t>
            </w:r>
          </w:p>
        </w:tc>
        <w:tc>
          <w:tcPr>
            <w:tcW w:w="2500" w:type="pct"/>
            <w:tcMar>
              <w:top w:w="320" w:type="dxa"/>
              <w:left w:w="320" w:type="dxa"/>
              <w:bottom w:w="320" w:type="dxa"/>
              <w:right w:w="320" w:type="dxa"/>
            </w:tcMar>
            <w:vAlign w:val="bottom"/>
          </w:tcPr>
          <w:p w14:paraId="403FA110" w14:textId="77777777" w:rsidR="006C7648" w:rsidRPr="006C7648" w:rsidRDefault="006C7648" w:rsidP="006C7648">
            <w:pPr>
              <w:pStyle w:val="bodytdpnth-child1"/>
              <w:keepNext/>
              <w:rPr>
                <w:rFonts w:ascii="Raleway Regular" w:eastAsia="Times" w:hAnsi="Raleway Regular" w:cs="Times"/>
                <w:color w:val="000000"/>
                <w:szCs w:val="24"/>
                <w:lang w:bidi="x-none"/>
              </w:rPr>
            </w:pPr>
            <w:r w:rsidRPr="006C7648">
              <w:rPr>
                <w:rFonts w:ascii="Raleway Regular" w:eastAsia="Times" w:hAnsi="Raleway Regular" w:cs="Times"/>
                <w:color w:val="000000"/>
                <w:szCs w:val="24"/>
                <w:lang w:bidi="x-none"/>
              </w:rPr>
              <w:t>_______________________________</w:t>
            </w:r>
            <w:r w:rsidRPr="006C7648">
              <w:rPr>
                <w:rFonts w:ascii="Raleway Regular" w:eastAsia="Times" w:hAnsi="Raleway Regular" w:cs="Times"/>
                <w:color w:val="000000"/>
                <w:szCs w:val="24"/>
                <w:lang w:bidi="x-none"/>
              </w:rPr>
              <w:br/>
            </w:r>
            <w:r w:rsidRPr="006C7648">
              <w:rPr>
                <w:rFonts w:ascii="Raleway Regular" w:eastAsia="Times" w:hAnsi="Raleway Regular" w:cs="Times"/>
                <w:i/>
                <w:color w:val="000000"/>
                <w:szCs w:val="24"/>
                <w:lang w:bidi="x-none"/>
              </w:rPr>
              <w:t>Your Name</w:t>
            </w:r>
            <w:r w:rsidRPr="006C7648">
              <w:rPr>
                <w:rFonts w:ascii="Raleway Regular" w:eastAsia="Times" w:hAnsi="Raleway Regular" w:cs="Times"/>
                <w:color w:val="000000"/>
                <w:szCs w:val="24"/>
                <w:lang w:bidi="x-none"/>
              </w:rPr>
              <w:t xml:space="preserve"> </w:t>
            </w:r>
          </w:p>
        </w:tc>
      </w:tr>
      <w:tr w:rsidR="006C7648" w:rsidRPr="006F230B" w14:paraId="1DF708EE" w14:textId="77777777" w:rsidTr="006C7648">
        <w:trPr>
          <w:cantSplit/>
          <w:trHeight w:val="20"/>
          <w:tblCellSpacing w:w="0" w:type="dxa"/>
        </w:trPr>
        <w:tc>
          <w:tcPr>
            <w:tcW w:w="2500" w:type="pct"/>
            <w:tcMar>
              <w:top w:w="320" w:type="dxa"/>
              <w:left w:w="320" w:type="dxa"/>
              <w:bottom w:w="320" w:type="dxa"/>
              <w:right w:w="320" w:type="dxa"/>
            </w:tcMar>
            <w:vAlign w:val="bottom"/>
          </w:tcPr>
          <w:p w14:paraId="3D4F4AAD" w14:textId="77777777" w:rsidR="006C7648" w:rsidRPr="006C7648" w:rsidRDefault="006C7648" w:rsidP="006C7648">
            <w:pPr>
              <w:jc w:val="right"/>
              <w:rPr>
                <w:rFonts w:ascii="Raleway Regular" w:hAnsi="Raleway Regular"/>
                <w:color w:val="000000"/>
                <w:sz w:val="24"/>
                <w:szCs w:val="24"/>
                <w:lang w:bidi="x-none"/>
              </w:rPr>
            </w:pPr>
            <w:r w:rsidRPr="006C7648">
              <w:rPr>
                <w:rFonts w:ascii="Raleway Regular" w:hAnsi="Raleway Regular"/>
                <w:color w:val="000000"/>
                <w:sz w:val="24"/>
                <w:szCs w:val="24"/>
                <w:lang w:bidi="x-none"/>
              </w:rPr>
              <w:t xml:space="preserve">  </w:t>
            </w:r>
          </w:p>
        </w:tc>
        <w:tc>
          <w:tcPr>
            <w:tcW w:w="2500" w:type="pct"/>
            <w:tcMar>
              <w:top w:w="320" w:type="dxa"/>
              <w:left w:w="320" w:type="dxa"/>
              <w:bottom w:w="320" w:type="dxa"/>
              <w:right w:w="320" w:type="dxa"/>
            </w:tcMar>
            <w:vAlign w:val="bottom"/>
          </w:tcPr>
          <w:p w14:paraId="25F0B25B" w14:textId="77777777" w:rsidR="006C7648" w:rsidRPr="006C7648" w:rsidRDefault="006C7648" w:rsidP="006C7648">
            <w:pPr>
              <w:pStyle w:val="bodytdpnth-child1"/>
              <w:rPr>
                <w:rFonts w:ascii="Raleway Regular" w:eastAsia="Times" w:hAnsi="Raleway Regular" w:cs="Times"/>
                <w:color w:val="000000"/>
                <w:szCs w:val="24"/>
                <w:lang w:bidi="x-none"/>
              </w:rPr>
            </w:pPr>
            <w:r w:rsidRPr="006C7648">
              <w:rPr>
                <w:rFonts w:ascii="Raleway Regular" w:eastAsia="Times" w:hAnsi="Raleway Regular" w:cs="Times"/>
                <w:color w:val="000000"/>
                <w:szCs w:val="24"/>
                <w:lang w:bidi="x-none"/>
              </w:rPr>
              <w:t>_______________________________</w:t>
            </w:r>
            <w:r w:rsidRPr="006C7648">
              <w:rPr>
                <w:rFonts w:ascii="Raleway Regular" w:eastAsia="Times" w:hAnsi="Raleway Regular" w:cs="Times"/>
                <w:color w:val="000000"/>
                <w:szCs w:val="24"/>
                <w:lang w:bidi="x-none"/>
              </w:rPr>
              <w:br/>
            </w:r>
            <w:r w:rsidRPr="006C7648">
              <w:rPr>
                <w:rFonts w:ascii="Raleway Regular" w:eastAsia="Times" w:hAnsi="Raleway Regular" w:cs="Times"/>
                <w:i/>
                <w:color w:val="000000"/>
                <w:szCs w:val="24"/>
                <w:lang w:bidi="x-none"/>
              </w:rPr>
              <w:t>The Other Party’s Name</w:t>
            </w:r>
            <w:r w:rsidRPr="006C7648">
              <w:rPr>
                <w:rFonts w:ascii="Raleway Regular" w:eastAsia="Times" w:hAnsi="Raleway Regular" w:cs="Times"/>
                <w:color w:val="000000"/>
                <w:szCs w:val="24"/>
                <w:lang w:bidi="x-none"/>
              </w:rPr>
              <w:t xml:space="preserve"> </w:t>
            </w:r>
          </w:p>
        </w:tc>
      </w:tr>
    </w:tbl>
    <w:p w14:paraId="291E4AF5" w14:textId="77777777" w:rsidR="006C7648" w:rsidRPr="006F230B" w:rsidRDefault="006C7648" w:rsidP="006C7648">
      <w:pPr>
        <w:spacing w:after="0" w:line="240" w:lineRule="auto"/>
        <w:rPr>
          <w:rFonts w:ascii="Raleway Regular" w:hAnsi="Raleway Regular"/>
        </w:rPr>
      </w:pPr>
    </w:p>
    <w:p w14:paraId="79515DA4" w14:textId="77777777" w:rsidR="006C7648" w:rsidRPr="006C7648" w:rsidRDefault="006C7648" w:rsidP="006C7648">
      <w:pPr>
        <w:spacing w:after="0" w:line="240" w:lineRule="auto"/>
        <w:ind w:left="45" w:right="45"/>
        <w:rPr>
          <w:rFonts w:ascii="Raleway Regular" w:eastAsia="Times" w:hAnsi="Raleway Regular" w:cs="Times"/>
          <w:b/>
          <w:color w:val="000000"/>
          <w:lang w:bidi="x-none"/>
        </w:rPr>
      </w:pPr>
    </w:p>
    <w:p w14:paraId="40B061E0" w14:textId="16CA95D5" w:rsidR="000A3D3A" w:rsidRPr="00360244" w:rsidRDefault="000A3D3A" w:rsidP="006C7648">
      <w:pPr>
        <w:spacing w:after="0" w:line="240" w:lineRule="auto"/>
        <w:jc w:val="both"/>
        <w:rPr>
          <w:rFonts w:ascii="Raleway" w:hAnsi="Raleway" w:cstheme="minorHAnsi"/>
          <w:sz w:val="24"/>
        </w:rPr>
      </w:pPr>
    </w:p>
    <w:sectPr w:rsidR="000A3D3A" w:rsidRPr="00360244" w:rsidSect="00200944">
      <w:footerReference w:type="even" r:id="rId9"/>
      <w:footerReference w:type="default" r:id="rId10"/>
      <w:footnotePr>
        <w:numFmt w:val="chicago"/>
      </w:footnotePr>
      <w:pgSz w:w="11906" w:h="16838"/>
      <w:pgMar w:top="720" w:right="720" w:bottom="720" w:left="720"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385CD" w14:textId="77777777" w:rsidR="00CA5F4D" w:rsidRDefault="00CA5F4D" w:rsidP="00BC359C">
      <w:pPr>
        <w:spacing w:after="0" w:line="240" w:lineRule="auto"/>
      </w:pPr>
      <w:r>
        <w:separator/>
      </w:r>
    </w:p>
  </w:endnote>
  <w:endnote w:type="continuationSeparator" w:id="0">
    <w:p w14:paraId="62B2937F" w14:textId="77777777" w:rsidR="00CA5F4D" w:rsidRDefault="00CA5F4D" w:rsidP="00BC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aleway">
    <w:altName w:val="Andale Mono"/>
    <w:panose1 w:val="020B0604020202020204"/>
    <w:charset w:val="00"/>
    <w:family w:val="auto"/>
    <w:pitch w:val="variable"/>
    <w:sig w:usb0="A00002FF" w:usb1="5000205B" w:usb2="00000000" w:usb3="00000000" w:csb0="00000097"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leway Regular">
    <w:altName w:val="Times New Roman"/>
    <w:panose1 w:val="020B0604020202020204"/>
    <w:charset w:val="00"/>
    <w:family w:val="auto"/>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4B6A" w14:textId="77777777" w:rsidR="00F21915" w:rsidRDefault="00F21915" w:rsidP="00F219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58768" w14:textId="77777777" w:rsidR="00F21915" w:rsidRDefault="00F21915" w:rsidP="00876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028A" w14:textId="17862F4F" w:rsidR="00F21915" w:rsidRPr="00635B5B" w:rsidRDefault="00F21915" w:rsidP="00F21915">
    <w:pPr>
      <w:pStyle w:val="Footer"/>
      <w:framePr w:wrap="none" w:vAnchor="text" w:hAnchor="margin" w:xAlign="right" w:y="1"/>
      <w:rPr>
        <w:rStyle w:val="PageNumber"/>
        <w:rFonts w:ascii="Raleway" w:hAnsi="Raleway"/>
        <w:i/>
        <w:sz w:val="20"/>
        <w:szCs w:val="20"/>
      </w:rPr>
    </w:pPr>
    <w:r w:rsidRPr="00635B5B">
      <w:rPr>
        <w:rStyle w:val="PageNumber"/>
        <w:rFonts w:ascii="Raleway" w:hAnsi="Raleway"/>
        <w:i/>
        <w:sz w:val="20"/>
        <w:szCs w:val="20"/>
      </w:rPr>
      <w:fldChar w:fldCharType="begin"/>
    </w:r>
    <w:r w:rsidRPr="00635B5B">
      <w:rPr>
        <w:rStyle w:val="PageNumber"/>
        <w:rFonts w:ascii="Raleway" w:hAnsi="Raleway"/>
        <w:i/>
        <w:sz w:val="20"/>
        <w:szCs w:val="20"/>
      </w:rPr>
      <w:instrText xml:space="preserve">PAGE  </w:instrText>
    </w:r>
    <w:r w:rsidRPr="00635B5B">
      <w:rPr>
        <w:rStyle w:val="PageNumber"/>
        <w:rFonts w:ascii="Raleway" w:hAnsi="Raleway"/>
        <w:i/>
        <w:sz w:val="20"/>
        <w:szCs w:val="20"/>
      </w:rPr>
      <w:fldChar w:fldCharType="separate"/>
    </w:r>
    <w:r w:rsidR="0098288D">
      <w:rPr>
        <w:rStyle w:val="PageNumber"/>
        <w:rFonts w:ascii="Raleway" w:hAnsi="Raleway"/>
        <w:i/>
        <w:noProof/>
        <w:sz w:val="20"/>
        <w:szCs w:val="20"/>
      </w:rPr>
      <w:t>1</w:t>
    </w:r>
    <w:r w:rsidRPr="00635B5B">
      <w:rPr>
        <w:rStyle w:val="PageNumber"/>
        <w:rFonts w:ascii="Raleway" w:hAnsi="Raleway"/>
        <w:i/>
        <w:sz w:val="20"/>
        <w:szCs w:val="20"/>
      </w:rPr>
      <w:fldChar w:fldCharType="end"/>
    </w:r>
    <w:r>
      <w:rPr>
        <w:rStyle w:val="PageNumber"/>
        <w:rFonts w:ascii="Raleway" w:hAnsi="Raleway"/>
        <w:i/>
        <w:sz w:val="20"/>
        <w:szCs w:val="20"/>
      </w:rPr>
      <w:t xml:space="preserve"> of 6 </w:t>
    </w:r>
  </w:p>
  <w:p w14:paraId="14A3DDA5" w14:textId="10535D27" w:rsidR="00F21915" w:rsidRPr="006C7648" w:rsidRDefault="00F21915" w:rsidP="00876EBF">
    <w:pPr>
      <w:pStyle w:val="Footer"/>
      <w:ind w:right="360"/>
      <w:rPr>
        <w:rFonts w:ascii="Raleway" w:hAnsi="Raleway"/>
        <w:i/>
        <w:sz w:val="20"/>
        <w:szCs w:val="20"/>
      </w:rPr>
    </w:pPr>
    <w:r>
      <w:rPr>
        <w:rFonts w:ascii="Raleway" w:hAnsi="Raleway"/>
        <w:i/>
        <w:sz w:val="20"/>
        <w:szCs w:val="20"/>
      </w:rPr>
      <w:t>Client’s</w:t>
    </w:r>
    <w:r w:rsidRPr="006C7648">
      <w:rPr>
        <w:rFonts w:ascii="Raleway" w:hAnsi="Raleway"/>
        <w:i/>
        <w:sz w:val="20"/>
        <w:szCs w:val="20"/>
      </w:rPr>
      <w:t xml:space="preserve"> initials:…………</w:t>
    </w:r>
    <w:r w:rsidRPr="006C7648">
      <w:rPr>
        <w:rFonts w:ascii="Raleway" w:hAnsi="Raleway"/>
        <w:i/>
        <w:sz w:val="20"/>
        <w:szCs w:val="20"/>
      </w:rPr>
      <w:tab/>
    </w:r>
    <w:r>
      <w:rPr>
        <w:rFonts w:ascii="Raleway" w:hAnsi="Raleway"/>
        <w:i/>
        <w:sz w:val="20"/>
        <w:szCs w:val="20"/>
      </w:rPr>
      <w:t>Contractor</w:t>
    </w:r>
    <w:r w:rsidRPr="006C7648">
      <w:rPr>
        <w:rFonts w:ascii="Raleway" w:hAnsi="Raleway"/>
        <w:i/>
        <w:sz w:val="20"/>
        <w:szCs w:val="20"/>
      </w:rPr>
      <w:t>’s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BE2AC" w14:textId="77777777" w:rsidR="00CA5F4D" w:rsidRDefault="00CA5F4D" w:rsidP="00BC359C">
      <w:pPr>
        <w:spacing w:after="0" w:line="240" w:lineRule="auto"/>
      </w:pPr>
      <w:r>
        <w:separator/>
      </w:r>
    </w:p>
  </w:footnote>
  <w:footnote w:type="continuationSeparator" w:id="0">
    <w:p w14:paraId="376BB4BB" w14:textId="77777777" w:rsidR="00CA5F4D" w:rsidRDefault="00CA5F4D" w:rsidP="00BC359C">
      <w:pPr>
        <w:spacing w:after="0" w:line="240" w:lineRule="auto"/>
      </w:pPr>
      <w:r>
        <w:continuationSeparator/>
      </w:r>
    </w:p>
  </w:footnote>
  <w:footnote w:id="1">
    <w:p w14:paraId="0B33F42C" w14:textId="5A96E790" w:rsidR="00F21915" w:rsidRPr="00CF2414" w:rsidRDefault="00F21915">
      <w:pPr>
        <w:pStyle w:val="FootnoteText"/>
        <w:rPr>
          <w:i/>
          <w:color w:val="2114A7"/>
          <w:sz w:val="20"/>
          <w:szCs w:val="20"/>
          <w:lang w:val="en-US"/>
        </w:rPr>
      </w:pPr>
      <w:r w:rsidRPr="00CF2414">
        <w:rPr>
          <w:rStyle w:val="FootnoteReference"/>
          <w:i/>
          <w:color w:val="2114A7"/>
          <w:sz w:val="20"/>
          <w:szCs w:val="20"/>
        </w:rPr>
        <w:sym w:font="Symbol" w:char="F02A"/>
      </w:r>
      <w:r w:rsidRPr="00CF2414">
        <w:rPr>
          <w:i/>
          <w:color w:val="2114A7"/>
          <w:sz w:val="20"/>
          <w:szCs w:val="20"/>
        </w:rPr>
        <w:t xml:space="preserve"> </w:t>
      </w:r>
      <w:r w:rsidRPr="00CF2414">
        <w:rPr>
          <w:i/>
          <w:color w:val="2114A7"/>
          <w:sz w:val="20"/>
          <w:szCs w:val="20"/>
          <w:lang w:val="en-US"/>
        </w:rPr>
        <w:t>Delete or amend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4A625F"/>
    <w:multiLevelType w:val="hybridMultilevel"/>
    <w:tmpl w:val="C13254FA"/>
    <w:lvl w:ilvl="0" w:tplc="F03CBC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E223E"/>
    <w:multiLevelType w:val="hybridMultilevel"/>
    <w:tmpl w:val="C13254FA"/>
    <w:lvl w:ilvl="0" w:tplc="F03CBC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11970"/>
    <w:multiLevelType w:val="multilevel"/>
    <w:tmpl w:val="0000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FD33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165CE"/>
    <w:multiLevelType w:val="multilevel"/>
    <w:tmpl w:val="3D926DAE"/>
    <w:lvl w:ilvl="0">
      <w:start w:val="1"/>
      <w:numFmt w:val="decimal"/>
      <w:pStyle w:val="Heading1"/>
      <w:lvlText w:val="%1."/>
      <w:lvlJc w:val="left"/>
      <w:pPr>
        <w:ind w:left="1070" w:hanging="360"/>
      </w:pPr>
      <w:rPr>
        <w:rFonts w:ascii="Arial" w:hAnsi="Arial" w:hint="default"/>
        <w:b/>
        <w:i w:val="0"/>
        <w:sz w:val="20"/>
      </w:rPr>
    </w:lvl>
    <w:lvl w:ilvl="1">
      <w:start w:val="1"/>
      <w:numFmt w:val="decimal"/>
      <w:pStyle w:val="Heading3"/>
      <w:lvlText w:val="%1.%2."/>
      <w:lvlJc w:val="left"/>
      <w:pPr>
        <w:ind w:left="4685" w:hanging="432"/>
      </w:pPr>
      <w:rPr>
        <w:rFonts w:hint="default"/>
      </w:rPr>
    </w:lvl>
    <w:lvl w:ilvl="2">
      <w:start w:val="1"/>
      <w:numFmt w:val="decimal"/>
      <w:pStyle w:val="Heading4"/>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7877AB0"/>
    <w:multiLevelType w:val="hybridMultilevel"/>
    <w:tmpl w:val="FB023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C0ECB"/>
    <w:multiLevelType w:val="hybridMultilevel"/>
    <w:tmpl w:val="C13254FA"/>
    <w:lvl w:ilvl="0" w:tplc="F03CBC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2742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6"/>
  </w:num>
  <w:num w:numId="3">
    <w:abstractNumId w:val="8"/>
  </w:num>
  <w:num w:numId="4">
    <w:abstractNumId w:val="12"/>
  </w:num>
  <w:num w:numId="5">
    <w:abstractNumId w:val="14"/>
  </w:num>
  <w:num w:numId="6">
    <w:abstractNumId w:val="7"/>
  </w:num>
  <w:num w:numId="7">
    <w:abstractNumId w:val="5"/>
  </w:num>
  <w:num w:numId="8">
    <w:abstractNumId w:val="10"/>
  </w:num>
  <w:num w:numId="9">
    <w:abstractNumId w:val="11"/>
  </w:num>
  <w:num w:numId="10">
    <w:abstractNumId w:val="0"/>
  </w:num>
  <w:num w:numId="11">
    <w:abstractNumId w:val="1"/>
  </w:num>
  <w:num w:numId="12">
    <w:abstractNumId w:val="2"/>
  </w:num>
  <w:num w:numId="13">
    <w:abstractNumId w:val="3"/>
  </w:num>
  <w:num w:numId="14">
    <w:abstractNumId w:val="4"/>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9C"/>
    <w:rsid w:val="00003756"/>
    <w:rsid w:val="00015735"/>
    <w:rsid w:val="00017A10"/>
    <w:rsid w:val="000228EC"/>
    <w:rsid w:val="00033686"/>
    <w:rsid w:val="000342F4"/>
    <w:rsid w:val="00050181"/>
    <w:rsid w:val="00053344"/>
    <w:rsid w:val="000536F7"/>
    <w:rsid w:val="000548C2"/>
    <w:rsid w:val="00071568"/>
    <w:rsid w:val="0007472B"/>
    <w:rsid w:val="000803CA"/>
    <w:rsid w:val="00093136"/>
    <w:rsid w:val="0009486E"/>
    <w:rsid w:val="000A3D3A"/>
    <w:rsid w:val="000A5C3D"/>
    <w:rsid w:val="000C4209"/>
    <w:rsid w:val="000C67EC"/>
    <w:rsid w:val="000C6F4A"/>
    <w:rsid w:val="000E51A0"/>
    <w:rsid w:val="000F377C"/>
    <w:rsid w:val="0010127C"/>
    <w:rsid w:val="001016B6"/>
    <w:rsid w:val="00122B87"/>
    <w:rsid w:val="00134AAC"/>
    <w:rsid w:val="0014144E"/>
    <w:rsid w:val="0016424B"/>
    <w:rsid w:val="001675F9"/>
    <w:rsid w:val="00180289"/>
    <w:rsid w:val="00182141"/>
    <w:rsid w:val="00182597"/>
    <w:rsid w:val="00182FCA"/>
    <w:rsid w:val="00184C97"/>
    <w:rsid w:val="00192E4F"/>
    <w:rsid w:val="00195579"/>
    <w:rsid w:val="001978E0"/>
    <w:rsid w:val="001A3A94"/>
    <w:rsid w:val="001B58CC"/>
    <w:rsid w:val="001C1C13"/>
    <w:rsid w:val="001D27C1"/>
    <w:rsid w:val="001E6D7A"/>
    <w:rsid w:val="001F6952"/>
    <w:rsid w:val="00200944"/>
    <w:rsid w:val="00210704"/>
    <w:rsid w:val="00211ACF"/>
    <w:rsid w:val="00216351"/>
    <w:rsid w:val="00217324"/>
    <w:rsid w:val="00224A26"/>
    <w:rsid w:val="0022592C"/>
    <w:rsid w:val="00225F2B"/>
    <w:rsid w:val="00237414"/>
    <w:rsid w:val="002525D5"/>
    <w:rsid w:val="00253943"/>
    <w:rsid w:val="00262B90"/>
    <w:rsid w:val="00274E1E"/>
    <w:rsid w:val="0027684B"/>
    <w:rsid w:val="00291E1E"/>
    <w:rsid w:val="002B28CB"/>
    <w:rsid w:val="002B34F9"/>
    <w:rsid w:val="002B4ABE"/>
    <w:rsid w:val="002C4033"/>
    <w:rsid w:val="002C49C8"/>
    <w:rsid w:val="002C6C55"/>
    <w:rsid w:val="002D1AFB"/>
    <w:rsid w:val="002D33FD"/>
    <w:rsid w:val="002D685D"/>
    <w:rsid w:val="002D6AB6"/>
    <w:rsid w:val="002E3FB2"/>
    <w:rsid w:val="002E6EAE"/>
    <w:rsid w:val="002F0A81"/>
    <w:rsid w:val="00301AE3"/>
    <w:rsid w:val="00312676"/>
    <w:rsid w:val="003128DE"/>
    <w:rsid w:val="003148CD"/>
    <w:rsid w:val="00316DD0"/>
    <w:rsid w:val="00316F13"/>
    <w:rsid w:val="00317E13"/>
    <w:rsid w:val="003201ED"/>
    <w:rsid w:val="003204CE"/>
    <w:rsid w:val="003249C7"/>
    <w:rsid w:val="00331273"/>
    <w:rsid w:val="00332662"/>
    <w:rsid w:val="00335AAB"/>
    <w:rsid w:val="003409FB"/>
    <w:rsid w:val="003447A3"/>
    <w:rsid w:val="00345EE9"/>
    <w:rsid w:val="00354D56"/>
    <w:rsid w:val="0035630E"/>
    <w:rsid w:val="003563BA"/>
    <w:rsid w:val="0035667C"/>
    <w:rsid w:val="00360244"/>
    <w:rsid w:val="00372122"/>
    <w:rsid w:val="0037646E"/>
    <w:rsid w:val="00377E83"/>
    <w:rsid w:val="00385A34"/>
    <w:rsid w:val="003A1BE7"/>
    <w:rsid w:val="003A1FED"/>
    <w:rsid w:val="003A61F7"/>
    <w:rsid w:val="003C0C43"/>
    <w:rsid w:val="003C2E82"/>
    <w:rsid w:val="003D7F88"/>
    <w:rsid w:val="003E60ED"/>
    <w:rsid w:val="003F40B9"/>
    <w:rsid w:val="00400858"/>
    <w:rsid w:val="0040471B"/>
    <w:rsid w:val="00405E07"/>
    <w:rsid w:val="004135ED"/>
    <w:rsid w:val="00413AAB"/>
    <w:rsid w:val="0041645A"/>
    <w:rsid w:val="00422CAD"/>
    <w:rsid w:val="00427549"/>
    <w:rsid w:val="00432394"/>
    <w:rsid w:val="00436091"/>
    <w:rsid w:val="00452B73"/>
    <w:rsid w:val="00452F96"/>
    <w:rsid w:val="004659F2"/>
    <w:rsid w:val="004706CD"/>
    <w:rsid w:val="004918F4"/>
    <w:rsid w:val="00492263"/>
    <w:rsid w:val="004A08D5"/>
    <w:rsid w:val="004A0D31"/>
    <w:rsid w:val="004C180B"/>
    <w:rsid w:val="004C2E8D"/>
    <w:rsid w:val="004C59D6"/>
    <w:rsid w:val="004C6A5D"/>
    <w:rsid w:val="004C6E0A"/>
    <w:rsid w:val="004E24D2"/>
    <w:rsid w:val="004F19EA"/>
    <w:rsid w:val="005019C3"/>
    <w:rsid w:val="0050520C"/>
    <w:rsid w:val="00510C28"/>
    <w:rsid w:val="005146FF"/>
    <w:rsid w:val="00535EC2"/>
    <w:rsid w:val="00540AB9"/>
    <w:rsid w:val="00540BBC"/>
    <w:rsid w:val="00541194"/>
    <w:rsid w:val="005440E2"/>
    <w:rsid w:val="00554C16"/>
    <w:rsid w:val="005553C1"/>
    <w:rsid w:val="00556281"/>
    <w:rsid w:val="00556CC6"/>
    <w:rsid w:val="005658C8"/>
    <w:rsid w:val="00567D99"/>
    <w:rsid w:val="00575E45"/>
    <w:rsid w:val="00576447"/>
    <w:rsid w:val="00576697"/>
    <w:rsid w:val="00596CCB"/>
    <w:rsid w:val="005A2869"/>
    <w:rsid w:val="005A346E"/>
    <w:rsid w:val="005D1BC5"/>
    <w:rsid w:val="005D22A1"/>
    <w:rsid w:val="005E0B38"/>
    <w:rsid w:val="005F0D59"/>
    <w:rsid w:val="005F54BB"/>
    <w:rsid w:val="00600DF1"/>
    <w:rsid w:val="006058C7"/>
    <w:rsid w:val="00610E80"/>
    <w:rsid w:val="00613C24"/>
    <w:rsid w:val="006141A6"/>
    <w:rsid w:val="0062326C"/>
    <w:rsid w:val="00624007"/>
    <w:rsid w:val="006261A6"/>
    <w:rsid w:val="006279BE"/>
    <w:rsid w:val="00635B5B"/>
    <w:rsid w:val="00661F2C"/>
    <w:rsid w:val="00662BCA"/>
    <w:rsid w:val="00666BA2"/>
    <w:rsid w:val="00670453"/>
    <w:rsid w:val="0067120D"/>
    <w:rsid w:val="0067573C"/>
    <w:rsid w:val="006801AD"/>
    <w:rsid w:val="006847BC"/>
    <w:rsid w:val="00696630"/>
    <w:rsid w:val="006A075A"/>
    <w:rsid w:val="006A2C1F"/>
    <w:rsid w:val="006B640C"/>
    <w:rsid w:val="006C67DA"/>
    <w:rsid w:val="006C7648"/>
    <w:rsid w:val="006E1FAE"/>
    <w:rsid w:val="006E5361"/>
    <w:rsid w:val="006F160B"/>
    <w:rsid w:val="006F1ACD"/>
    <w:rsid w:val="006F40F2"/>
    <w:rsid w:val="00701DC3"/>
    <w:rsid w:val="007112E2"/>
    <w:rsid w:val="00711C02"/>
    <w:rsid w:val="00730F0C"/>
    <w:rsid w:val="00735452"/>
    <w:rsid w:val="0074204E"/>
    <w:rsid w:val="0074275F"/>
    <w:rsid w:val="007478B8"/>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4918"/>
    <w:rsid w:val="007E0AE8"/>
    <w:rsid w:val="008123DC"/>
    <w:rsid w:val="008136D4"/>
    <w:rsid w:val="00820759"/>
    <w:rsid w:val="00825E65"/>
    <w:rsid w:val="00827680"/>
    <w:rsid w:val="00846080"/>
    <w:rsid w:val="00856397"/>
    <w:rsid w:val="008619B0"/>
    <w:rsid w:val="008629EB"/>
    <w:rsid w:val="00866423"/>
    <w:rsid w:val="008752F1"/>
    <w:rsid w:val="00876EBF"/>
    <w:rsid w:val="00897C83"/>
    <w:rsid w:val="008A009C"/>
    <w:rsid w:val="008B1326"/>
    <w:rsid w:val="008B6E5C"/>
    <w:rsid w:val="008C1285"/>
    <w:rsid w:val="008C3A27"/>
    <w:rsid w:val="008C7799"/>
    <w:rsid w:val="008D6697"/>
    <w:rsid w:val="008F65C1"/>
    <w:rsid w:val="00904452"/>
    <w:rsid w:val="00904A4E"/>
    <w:rsid w:val="00916D59"/>
    <w:rsid w:val="00936CF6"/>
    <w:rsid w:val="00941DA9"/>
    <w:rsid w:val="00966FFE"/>
    <w:rsid w:val="0098015B"/>
    <w:rsid w:val="0098288D"/>
    <w:rsid w:val="00985DF3"/>
    <w:rsid w:val="00986E36"/>
    <w:rsid w:val="0098713D"/>
    <w:rsid w:val="0099200A"/>
    <w:rsid w:val="009974C7"/>
    <w:rsid w:val="009A521A"/>
    <w:rsid w:val="009A63DF"/>
    <w:rsid w:val="009A7A83"/>
    <w:rsid w:val="009B33C0"/>
    <w:rsid w:val="009B447B"/>
    <w:rsid w:val="009B69A7"/>
    <w:rsid w:val="009C0D03"/>
    <w:rsid w:val="009C682C"/>
    <w:rsid w:val="009D28B0"/>
    <w:rsid w:val="009E6042"/>
    <w:rsid w:val="009E69D1"/>
    <w:rsid w:val="009F3930"/>
    <w:rsid w:val="009F3978"/>
    <w:rsid w:val="009F3BBA"/>
    <w:rsid w:val="009F439D"/>
    <w:rsid w:val="00A12F1D"/>
    <w:rsid w:val="00A1524F"/>
    <w:rsid w:val="00A23DB6"/>
    <w:rsid w:val="00A40AF9"/>
    <w:rsid w:val="00A42A13"/>
    <w:rsid w:val="00A516B5"/>
    <w:rsid w:val="00A52CE6"/>
    <w:rsid w:val="00A573E5"/>
    <w:rsid w:val="00A60E6C"/>
    <w:rsid w:val="00A66988"/>
    <w:rsid w:val="00A677E7"/>
    <w:rsid w:val="00A72A77"/>
    <w:rsid w:val="00A93EBE"/>
    <w:rsid w:val="00A940B1"/>
    <w:rsid w:val="00AA0E97"/>
    <w:rsid w:val="00AA3E43"/>
    <w:rsid w:val="00AB60DB"/>
    <w:rsid w:val="00AC2405"/>
    <w:rsid w:val="00AC2D3F"/>
    <w:rsid w:val="00AD579A"/>
    <w:rsid w:val="00AE35AF"/>
    <w:rsid w:val="00AE52D2"/>
    <w:rsid w:val="00AE6519"/>
    <w:rsid w:val="00B04EC4"/>
    <w:rsid w:val="00B0506D"/>
    <w:rsid w:val="00B123FE"/>
    <w:rsid w:val="00B20F13"/>
    <w:rsid w:val="00B23CC5"/>
    <w:rsid w:val="00B27A46"/>
    <w:rsid w:val="00B334AC"/>
    <w:rsid w:val="00B345F9"/>
    <w:rsid w:val="00B40C8E"/>
    <w:rsid w:val="00B603C6"/>
    <w:rsid w:val="00B6196F"/>
    <w:rsid w:val="00B64460"/>
    <w:rsid w:val="00B657C8"/>
    <w:rsid w:val="00B75C79"/>
    <w:rsid w:val="00B96BA5"/>
    <w:rsid w:val="00B96E42"/>
    <w:rsid w:val="00B97BA5"/>
    <w:rsid w:val="00B97ED7"/>
    <w:rsid w:val="00BA291F"/>
    <w:rsid w:val="00BA5C49"/>
    <w:rsid w:val="00BA7BA7"/>
    <w:rsid w:val="00BB1439"/>
    <w:rsid w:val="00BC1280"/>
    <w:rsid w:val="00BC29FE"/>
    <w:rsid w:val="00BC359C"/>
    <w:rsid w:val="00C134E2"/>
    <w:rsid w:val="00C264D1"/>
    <w:rsid w:val="00C46D01"/>
    <w:rsid w:val="00C47D08"/>
    <w:rsid w:val="00C50295"/>
    <w:rsid w:val="00C5496D"/>
    <w:rsid w:val="00C60058"/>
    <w:rsid w:val="00C60A4A"/>
    <w:rsid w:val="00C71744"/>
    <w:rsid w:val="00C736E8"/>
    <w:rsid w:val="00C83046"/>
    <w:rsid w:val="00CA2016"/>
    <w:rsid w:val="00CA5F4D"/>
    <w:rsid w:val="00CB3360"/>
    <w:rsid w:val="00CB4CEB"/>
    <w:rsid w:val="00CC2617"/>
    <w:rsid w:val="00CC531A"/>
    <w:rsid w:val="00CD085F"/>
    <w:rsid w:val="00CD50D6"/>
    <w:rsid w:val="00CD6DC8"/>
    <w:rsid w:val="00CE7D72"/>
    <w:rsid w:val="00CE7F9E"/>
    <w:rsid w:val="00CF2414"/>
    <w:rsid w:val="00CF6E1C"/>
    <w:rsid w:val="00CF7089"/>
    <w:rsid w:val="00CF7A5B"/>
    <w:rsid w:val="00D0185B"/>
    <w:rsid w:val="00D105B3"/>
    <w:rsid w:val="00D1141A"/>
    <w:rsid w:val="00D125D0"/>
    <w:rsid w:val="00D22A57"/>
    <w:rsid w:val="00D36E7B"/>
    <w:rsid w:val="00D37DE6"/>
    <w:rsid w:val="00D56556"/>
    <w:rsid w:val="00D57A10"/>
    <w:rsid w:val="00D768BA"/>
    <w:rsid w:val="00D81F4F"/>
    <w:rsid w:val="00D86501"/>
    <w:rsid w:val="00DA02A3"/>
    <w:rsid w:val="00DA2436"/>
    <w:rsid w:val="00DC5240"/>
    <w:rsid w:val="00DC71E1"/>
    <w:rsid w:val="00DD0867"/>
    <w:rsid w:val="00DD0C71"/>
    <w:rsid w:val="00DD5FED"/>
    <w:rsid w:val="00DE0D1D"/>
    <w:rsid w:val="00DE3654"/>
    <w:rsid w:val="00DE3C3D"/>
    <w:rsid w:val="00DF14FC"/>
    <w:rsid w:val="00DF35FD"/>
    <w:rsid w:val="00DF77A8"/>
    <w:rsid w:val="00DF7F31"/>
    <w:rsid w:val="00E0067F"/>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90FEA"/>
    <w:rsid w:val="00E91835"/>
    <w:rsid w:val="00EA444B"/>
    <w:rsid w:val="00EB1ABD"/>
    <w:rsid w:val="00EB3816"/>
    <w:rsid w:val="00EC6853"/>
    <w:rsid w:val="00ED03D9"/>
    <w:rsid w:val="00ED24A6"/>
    <w:rsid w:val="00EF51A4"/>
    <w:rsid w:val="00F06524"/>
    <w:rsid w:val="00F06544"/>
    <w:rsid w:val="00F12411"/>
    <w:rsid w:val="00F12ADA"/>
    <w:rsid w:val="00F21915"/>
    <w:rsid w:val="00F21B3E"/>
    <w:rsid w:val="00F315F2"/>
    <w:rsid w:val="00F32099"/>
    <w:rsid w:val="00F35D62"/>
    <w:rsid w:val="00F42E14"/>
    <w:rsid w:val="00F43AF3"/>
    <w:rsid w:val="00F72150"/>
    <w:rsid w:val="00F74198"/>
    <w:rsid w:val="00F75D47"/>
    <w:rsid w:val="00F77646"/>
    <w:rsid w:val="00F85B06"/>
    <w:rsid w:val="00F87387"/>
    <w:rsid w:val="00F959D1"/>
    <w:rsid w:val="00F9669F"/>
    <w:rsid w:val="00F97A85"/>
    <w:rsid w:val="00FA02DE"/>
    <w:rsid w:val="00FA36C2"/>
    <w:rsid w:val="00FA5A61"/>
    <w:rsid w:val="00FA6A1A"/>
    <w:rsid w:val="00FB3F09"/>
    <w:rsid w:val="00FB419B"/>
    <w:rsid w:val="00FC0B59"/>
    <w:rsid w:val="00FC194D"/>
    <w:rsid w:val="00FD37ED"/>
    <w:rsid w:val="00FD4017"/>
    <w:rsid w:val="00FD74DA"/>
    <w:rsid w:val="00FF6458"/>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7618"/>
  <w15:chartTrackingRefBased/>
  <w15:docId w15:val="{34B5971F-66D3-46FB-BD1A-3EE69194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141"/>
  </w:style>
  <w:style w:type="paragraph" w:styleId="Heading1">
    <w:name w:val="heading 1"/>
    <w:basedOn w:val="Normal"/>
    <w:next w:val="Normal"/>
    <w:link w:val="Heading1Char"/>
    <w:qFormat/>
    <w:rsid w:val="00CD085F"/>
    <w:pPr>
      <w:keepNext/>
      <w:numPr>
        <w:numId w:val="9"/>
      </w:numPr>
      <w:spacing w:after="0" w:line="360" w:lineRule="auto"/>
      <w:ind w:left="357" w:right="709" w:hanging="357"/>
      <w:jc w:val="both"/>
      <w:outlineLvl w:val="0"/>
    </w:pPr>
    <w:rPr>
      <w:rFonts w:ascii="Arial" w:eastAsia="Times New Roman" w:hAnsi="Arial" w:cs="Times New Roman"/>
      <w:b/>
      <w:bCs/>
      <w:caps/>
      <w:kern w:val="32"/>
      <w:sz w:val="20"/>
      <w:szCs w:val="32"/>
      <w:lang w:eastAsia="en-GB"/>
    </w:rPr>
  </w:style>
  <w:style w:type="paragraph" w:styleId="Heading3">
    <w:name w:val="heading 3"/>
    <w:basedOn w:val="Normal"/>
    <w:link w:val="Heading3Char"/>
    <w:qFormat/>
    <w:rsid w:val="00CD085F"/>
    <w:pPr>
      <w:numPr>
        <w:ilvl w:val="1"/>
        <w:numId w:val="9"/>
      </w:numPr>
      <w:spacing w:after="240" w:line="360" w:lineRule="auto"/>
      <w:ind w:right="709"/>
      <w:jc w:val="both"/>
      <w:outlineLvl w:val="2"/>
    </w:pPr>
    <w:rPr>
      <w:rFonts w:ascii="Arial" w:eastAsia="Times New Roman" w:hAnsi="Arial" w:cs="Times New Roman"/>
      <w:bCs/>
      <w:color w:val="000000"/>
      <w:sz w:val="20"/>
      <w:szCs w:val="31"/>
      <w:lang w:eastAsia="en-GB"/>
    </w:rPr>
  </w:style>
  <w:style w:type="paragraph" w:styleId="Heading4">
    <w:name w:val="heading 4"/>
    <w:basedOn w:val="Normal"/>
    <w:link w:val="Heading4Char"/>
    <w:qFormat/>
    <w:rsid w:val="00CD085F"/>
    <w:pPr>
      <w:numPr>
        <w:ilvl w:val="2"/>
        <w:numId w:val="9"/>
      </w:numPr>
      <w:spacing w:after="240" w:line="360" w:lineRule="auto"/>
      <w:ind w:left="1224" w:right="2126"/>
      <w:jc w:val="both"/>
      <w:outlineLvl w:val="3"/>
    </w:pPr>
    <w:rPr>
      <w:rFonts w:ascii="Arial" w:eastAsia="Times New Roman" w:hAnsi="Arial" w:cs="Times New Roman"/>
      <w:bCs/>
      <w:color w:val="000000"/>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1">
    <w:name w:val="Unresolved Mention1"/>
    <w:basedOn w:val="DefaultParagraphFont"/>
    <w:uiPriority w:val="99"/>
    <w:semiHidden/>
    <w:unhideWhenUsed/>
    <w:rsid w:val="002D33FD"/>
    <w:rPr>
      <w:color w:val="808080"/>
      <w:shd w:val="clear" w:color="auto" w:fill="E6E6E6"/>
    </w:rPr>
  </w:style>
  <w:style w:type="paragraph" w:styleId="BalloonText">
    <w:name w:val="Balloon Text"/>
    <w:basedOn w:val="Normal"/>
    <w:link w:val="BalloonTextChar"/>
    <w:uiPriority w:val="99"/>
    <w:semiHidden/>
    <w:unhideWhenUsed/>
    <w:rsid w:val="00DA2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36"/>
    <w:rPr>
      <w:rFonts w:ascii="Segoe UI" w:hAnsi="Segoe UI" w:cs="Segoe UI"/>
      <w:sz w:val="18"/>
      <w:szCs w:val="18"/>
    </w:rPr>
  </w:style>
  <w:style w:type="paragraph" w:styleId="FootnoteText">
    <w:name w:val="footnote text"/>
    <w:basedOn w:val="Normal"/>
    <w:link w:val="FootnoteTextChar"/>
    <w:uiPriority w:val="99"/>
    <w:unhideWhenUsed/>
    <w:rsid w:val="0098015B"/>
    <w:pPr>
      <w:spacing w:after="0" w:line="240" w:lineRule="auto"/>
    </w:pPr>
    <w:rPr>
      <w:sz w:val="24"/>
    </w:rPr>
  </w:style>
  <w:style w:type="character" w:customStyle="1" w:styleId="FootnoteTextChar">
    <w:name w:val="Footnote Text Char"/>
    <w:basedOn w:val="DefaultParagraphFont"/>
    <w:link w:val="FootnoteText"/>
    <w:uiPriority w:val="99"/>
    <w:rsid w:val="0098015B"/>
    <w:rPr>
      <w:sz w:val="24"/>
    </w:rPr>
  </w:style>
  <w:style w:type="character" w:styleId="FootnoteReference">
    <w:name w:val="footnote reference"/>
    <w:basedOn w:val="DefaultParagraphFont"/>
    <w:uiPriority w:val="99"/>
    <w:unhideWhenUsed/>
    <w:rsid w:val="0098015B"/>
    <w:rPr>
      <w:vertAlign w:val="superscript"/>
    </w:rPr>
  </w:style>
  <w:style w:type="character" w:customStyle="1" w:styleId="Heading1Char">
    <w:name w:val="Heading 1 Char"/>
    <w:basedOn w:val="DefaultParagraphFont"/>
    <w:link w:val="Heading1"/>
    <w:rsid w:val="00CD085F"/>
    <w:rPr>
      <w:rFonts w:ascii="Arial" w:eastAsia="Times New Roman" w:hAnsi="Arial" w:cs="Times New Roman"/>
      <w:b/>
      <w:bCs/>
      <w:caps/>
      <w:kern w:val="32"/>
      <w:sz w:val="20"/>
      <w:szCs w:val="32"/>
      <w:lang w:eastAsia="en-GB"/>
    </w:rPr>
  </w:style>
  <w:style w:type="character" w:customStyle="1" w:styleId="Heading3Char">
    <w:name w:val="Heading 3 Char"/>
    <w:basedOn w:val="DefaultParagraphFont"/>
    <w:link w:val="Heading3"/>
    <w:rsid w:val="00CD085F"/>
    <w:rPr>
      <w:rFonts w:ascii="Arial" w:eastAsia="Times New Roman" w:hAnsi="Arial" w:cs="Times New Roman"/>
      <w:bCs/>
      <w:color w:val="000000"/>
      <w:sz w:val="20"/>
      <w:szCs w:val="31"/>
      <w:lang w:eastAsia="en-GB"/>
    </w:rPr>
  </w:style>
  <w:style w:type="character" w:customStyle="1" w:styleId="Heading4Char">
    <w:name w:val="Heading 4 Char"/>
    <w:basedOn w:val="DefaultParagraphFont"/>
    <w:link w:val="Heading4"/>
    <w:rsid w:val="00CD085F"/>
    <w:rPr>
      <w:rFonts w:ascii="Arial" w:eastAsia="Times New Roman" w:hAnsi="Arial" w:cs="Times New Roman"/>
      <w:bCs/>
      <w:color w:val="000000"/>
      <w:sz w:val="20"/>
      <w:szCs w:val="26"/>
      <w:lang w:eastAsia="en-GB"/>
    </w:rPr>
  </w:style>
  <w:style w:type="paragraph" w:customStyle="1" w:styleId="outputPageli">
    <w:name w:val="outputPage_li"/>
    <w:basedOn w:val="Normal"/>
    <w:rsid w:val="00360244"/>
    <w:pPr>
      <w:spacing w:after="0" w:line="240" w:lineRule="auto"/>
    </w:pPr>
    <w:rPr>
      <w:rFonts w:ascii="Times New Roman" w:eastAsia="Times New Roman" w:hAnsi="Times New Roman" w:cs="Times New Roman"/>
      <w:sz w:val="24"/>
    </w:rPr>
  </w:style>
  <w:style w:type="paragraph" w:customStyle="1" w:styleId="outputPageliolli">
    <w:name w:val="outputPage_li_ol_li"/>
    <w:basedOn w:val="Normal"/>
    <w:rsid w:val="00360244"/>
    <w:pPr>
      <w:spacing w:after="0" w:line="240" w:lineRule="auto"/>
    </w:pPr>
    <w:rPr>
      <w:rFonts w:ascii="Times New Roman" w:eastAsia="Times New Roman" w:hAnsi="Times New Roman" w:cs="Times New Roman"/>
      <w:sz w:val="24"/>
    </w:rPr>
  </w:style>
  <w:style w:type="paragraph" w:customStyle="1" w:styleId="lh">
    <w:name w:val="lh"/>
    <w:basedOn w:val="Normal"/>
    <w:rsid w:val="00876EBF"/>
    <w:pPr>
      <w:spacing w:after="0" w:line="240" w:lineRule="auto"/>
    </w:pPr>
    <w:rPr>
      <w:rFonts w:ascii="Times New Roman" w:eastAsia="Times New Roman" w:hAnsi="Times New Roman" w:cs="Times New Roman"/>
      <w:sz w:val="24"/>
    </w:rPr>
  </w:style>
  <w:style w:type="character" w:styleId="PageNumber">
    <w:name w:val="page number"/>
    <w:basedOn w:val="DefaultParagraphFont"/>
    <w:uiPriority w:val="99"/>
    <w:semiHidden/>
    <w:unhideWhenUsed/>
    <w:rsid w:val="00876EBF"/>
  </w:style>
  <w:style w:type="paragraph" w:customStyle="1" w:styleId="bodytdpnth-child1">
    <w:name w:val="body_td &gt; p_nth-child(1)"/>
    <w:basedOn w:val="Normal"/>
    <w:rsid w:val="006C7648"/>
    <w:pPr>
      <w:spacing w:after="0" w:line="240" w:lineRule="auto"/>
    </w:pPr>
    <w:rPr>
      <w:rFonts w:ascii="Times New Roman" w:eastAsia="Times New Roman" w:hAnsi="Times New Roman" w:cs="Times New Roman"/>
      <w:sz w:val="24"/>
    </w:rPr>
  </w:style>
  <w:style w:type="table" w:customStyle="1" w:styleId="outputPagetablenewwidth">
    <w:name w:val="outputPage_table_newwidth"/>
    <w:basedOn w:val="TableNormal"/>
    <w:rsid w:val="006C7648"/>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Allott</dc:creator>
  <cp:keywords/>
  <dc:description/>
  <cp:lastModifiedBy>Microsoft Office User</cp:lastModifiedBy>
  <cp:revision>2</cp:revision>
  <cp:lastPrinted>2018-04-27T16:13:00Z</cp:lastPrinted>
  <dcterms:created xsi:type="dcterms:W3CDTF">2019-02-28T10:50:00Z</dcterms:created>
  <dcterms:modified xsi:type="dcterms:W3CDTF">2019-02-28T10:50:00Z</dcterms:modified>
</cp:coreProperties>
</file>