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B856" w14:textId="21F6AD9E" w:rsidR="00976913" w:rsidRPr="001F7EFE" w:rsidRDefault="00B03C0C">
      <w:pPr>
        <w:rPr>
          <w:b/>
          <w:bCs/>
        </w:rPr>
      </w:pPr>
      <w:r w:rsidRPr="001F7EFE">
        <w:rPr>
          <w:b/>
          <w:bCs/>
        </w:rPr>
        <w:t>Risk Assessment Form – Preventing Sexual Harassment</w:t>
      </w:r>
    </w:p>
    <w:p w14:paraId="69A6DAF9" w14:textId="58BDE572" w:rsidR="00782BA6" w:rsidRDefault="00782BA6">
      <w:r>
        <w:t>Checklist completed on: ___________________________________</w:t>
      </w:r>
    </w:p>
    <w:p w14:paraId="2E056F74" w14:textId="26981AAB" w:rsidR="00782BA6" w:rsidRDefault="00782BA6">
      <w:r>
        <w:t>Checklist completed by: ____________________________________</w:t>
      </w:r>
    </w:p>
    <w:p w14:paraId="73127640" w14:textId="4C7BD373" w:rsidR="00782BA6" w:rsidRDefault="00782BA6">
      <w:r>
        <w:t>Review date: _____________________________________________</w:t>
      </w:r>
    </w:p>
    <w:p w14:paraId="519D0628" w14:textId="77777777" w:rsidR="00782BA6" w:rsidRDefault="00782BA6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842"/>
        <w:gridCol w:w="1843"/>
        <w:gridCol w:w="1701"/>
        <w:gridCol w:w="1134"/>
        <w:gridCol w:w="1985"/>
      </w:tblGrid>
      <w:tr w:rsidR="001F7EFE" w:rsidRPr="00AE1218" w14:paraId="5D94B998" w14:textId="287F293B" w:rsidTr="001F7EFE">
        <w:tc>
          <w:tcPr>
            <w:tcW w:w="2263" w:type="dxa"/>
          </w:tcPr>
          <w:p w14:paraId="069C4596" w14:textId="77777777" w:rsidR="00782BA6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Risk Area</w:t>
            </w:r>
          </w:p>
          <w:p w14:paraId="39140FBC" w14:textId="77777777" w:rsidR="001F7EFE" w:rsidRDefault="001F7EFE">
            <w:pPr>
              <w:rPr>
                <w:b/>
                <w:bCs/>
                <w:sz w:val="20"/>
                <w:szCs w:val="20"/>
              </w:rPr>
            </w:pPr>
          </w:p>
          <w:p w14:paraId="3124C4DC" w14:textId="65263055" w:rsidR="001F7EFE" w:rsidRPr="001F7EFE" w:rsidRDefault="001F7E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0ECE2" w14:textId="7B33752B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Does it apply to the workplace?</w:t>
            </w:r>
          </w:p>
        </w:tc>
        <w:tc>
          <w:tcPr>
            <w:tcW w:w="1560" w:type="dxa"/>
          </w:tcPr>
          <w:p w14:paraId="14715F31" w14:textId="568964B3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Any history of incidents?</w:t>
            </w:r>
          </w:p>
        </w:tc>
        <w:tc>
          <w:tcPr>
            <w:tcW w:w="1842" w:type="dxa"/>
          </w:tcPr>
          <w:p w14:paraId="3AAC8673" w14:textId="7FE5022F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Level of Risk identified (L/M/H)</w:t>
            </w:r>
          </w:p>
        </w:tc>
        <w:tc>
          <w:tcPr>
            <w:tcW w:w="1843" w:type="dxa"/>
          </w:tcPr>
          <w:p w14:paraId="07AEB648" w14:textId="21430574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Measures currently in place</w:t>
            </w:r>
          </w:p>
        </w:tc>
        <w:tc>
          <w:tcPr>
            <w:tcW w:w="1701" w:type="dxa"/>
          </w:tcPr>
          <w:p w14:paraId="5493AD17" w14:textId="7EEB2617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Further action needed</w:t>
            </w:r>
          </w:p>
        </w:tc>
        <w:tc>
          <w:tcPr>
            <w:tcW w:w="1134" w:type="dxa"/>
          </w:tcPr>
          <w:p w14:paraId="40642964" w14:textId="1F05E7C3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1985" w:type="dxa"/>
          </w:tcPr>
          <w:p w14:paraId="315D8664" w14:textId="5494B444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Outcome of review</w:t>
            </w:r>
          </w:p>
        </w:tc>
      </w:tr>
      <w:tr w:rsidR="001F7EFE" w:rsidRPr="00AE1218" w14:paraId="3D1C9D8C" w14:textId="6BF96884" w:rsidTr="001F7EFE">
        <w:tc>
          <w:tcPr>
            <w:tcW w:w="2263" w:type="dxa"/>
          </w:tcPr>
          <w:p w14:paraId="49057CFA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at night</w:t>
            </w:r>
          </w:p>
          <w:p w14:paraId="5E54608B" w14:textId="77777777" w:rsidR="001F7EFE" w:rsidRPr="00AE1218" w:rsidRDefault="001F7EFE">
            <w:pPr>
              <w:rPr>
                <w:sz w:val="20"/>
                <w:szCs w:val="20"/>
              </w:rPr>
            </w:pPr>
          </w:p>
          <w:p w14:paraId="2DA0D503" w14:textId="340F52F9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890EF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33086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CE72E" w14:textId="5C5DA295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DBF0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752C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F7C3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B870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78AD352B" w14:textId="52E7700E" w:rsidTr="001F7EFE">
        <w:tc>
          <w:tcPr>
            <w:tcW w:w="2263" w:type="dxa"/>
          </w:tcPr>
          <w:p w14:paraId="0A5806E8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alone</w:t>
            </w:r>
          </w:p>
          <w:p w14:paraId="746E26B3" w14:textId="77777777" w:rsidR="001F7EFE" w:rsidRPr="00AE1218" w:rsidRDefault="001F7EFE">
            <w:pPr>
              <w:rPr>
                <w:sz w:val="20"/>
                <w:szCs w:val="20"/>
              </w:rPr>
            </w:pPr>
          </w:p>
          <w:p w14:paraId="0DD4E8B7" w14:textId="2658CF31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07AB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661F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39F9359" w14:textId="33D6C5FE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475E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8BFE1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F131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C2AD7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7FE52AAA" w14:textId="2E867D89" w:rsidTr="001F7EFE">
        <w:tc>
          <w:tcPr>
            <w:tcW w:w="2263" w:type="dxa"/>
          </w:tcPr>
          <w:p w14:paraId="77E4EC20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Adequate lighting and space in work areas</w:t>
            </w:r>
          </w:p>
          <w:p w14:paraId="27DDB992" w14:textId="5E2872A0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4CEC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7A461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1CD593" w14:textId="459804A9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A2DD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E47C2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3BA7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8AC489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1EEA5CC9" w14:textId="7EA2BED1" w:rsidTr="001F7EFE">
        <w:tc>
          <w:tcPr>
            <w:tcW w:w="2263" w:type="dxa"/>
          </w:tcPr>
          <w:p w14:paraId="4E627A51" w14:textId="71C7D041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Interaction with third parties (eg: customers, suppliers, contractors</w:t>
            </w:r>
            <w:r w:rsidR="0088745B">
              <w:rPr>
                <w:sz w:val="20"/>
                <w:szCs w:val="20"/>
              </w:rPr>
              <w:t>, patients</w:t>
            </w:r>
            <w:r w:rsidRPr="00AE1218">
              <w:rPr>
                <w:sz w:val="20"/>
                <w:szCs w:val="20"/>
              </w:rPr>
              <w:t>)</w:t>
            </w:r>
          </w:p>
          <w:p w14:paraId="15A2A7E2" w14:textId="7399E250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F40C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9CD06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34C433" w14:textId="7E6A0709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78AF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A95D8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36C3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7F4C4A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5839CC29" w14:textId="629E902B" w:rsidTr="001F7EFE">
        <w:tc>
          <w:tcPr>
            <w:tcW w:w="2263" w:type="dxa"/>
          </w:tcPr>
          <w:p w14:paraId="6D565E4C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alone with third parties</w:t>
            </w:r>
          </w:p>
          <w:p w14:paraId="1FF63B5A" w14:textId="467DE3FA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FA53E" w14:textId="19A77C7C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44A0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83022E" w14:textId="4EF36A5D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78391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F17E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41A8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0DA0E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0B0C1977" w14:textId="3DE3A619" w:rsidTr="001F7EFE">
        <w:tc>
          <w:tcPr>
            <w:tcW w:w="2263" w:type="dxa"/>
          </w:tcPr>
          <w:p w14:paraId="4C7D49F0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Workplace language (eg use of banter, swearing)</w:t>
            </w:r>
          </w:p>
          <w:p w14:paraId="3C5A200E" w14:textId="66FF84C1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C86C9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E25DD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21BB4B8" w14:textId="35D9AD83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0DFA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1817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0334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67EC9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3C7C7DC5" w14:textId="77777777" w:rsidTr="001F7EFE">
        <w:tc>
          <w:tcPr>
            <w:tcW w:w="2263" w:type="dxa"/>
          </w:tcPr>
          <w:p w14:paraId="3EE23E6A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Consuming alcohol with colleagues outside of work</w:t>
            </w:r>
          </w:p>
          <w:p w14:paraId="65F3D55E" w14:textId="56EE7885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D70E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1547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321F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9EF00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27B5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17B43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292F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07068364" w14:textId="77777777" w:rsidTr="001F7EFE">
        <w:tc>
          <w:tcPr>
            <w:tcW w:w="2263" w:type="dxa"/>
          </w:tcPr>
          <w:p w14:paraId="60CCEE29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lastRenderedPageBreak/>
              <w:t>Socialising with third parties (customers, suppliers etc.)</w:t>
            </w:r>
          </w:p>
          <w:p w14:paraId="6CA039A7" w14:textId="0D9E948F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D0B17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349DA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91332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492C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5F787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D527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713B8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1E35328D" w14:textId="77777777" w:rsidTr="001F7EFE">
        <w:tc>
          <w:tcPr>
            <w:tcW w:w="2263" w:type="dxa"/>
          </w:tcPr>
          <w:p w14:paraId="21DE9C48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Socialising outside of work</w:t>
            </w:r>
          </w:p>
          <w:p w14:paraId="7468BB31" w14:textId="3BB9D926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2431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549D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E5E674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AD65D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8A86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1FD5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F1D99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7DAE760F" w14:textId="77777777" w:rsidTr="001F7EFE">
        <w:tc>
          <w:tcPr>
            <w:tcW w:w="2263" w:type="dxa"/>
          </w:tcPr>
          <w:p w14:paraId="45B12C32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Use of social media to communicate at work</w:t>
            </w:r>
          </w:p>
          <w:p w14:paraId="1BCF7065" w14:textId="0DA4C6DB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792C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5DB9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A5214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A2223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CA34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FEF4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B112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30C4A443" w14:textId="77777777" w:rsidTr="001F7EFE">
        <w:tc>
          <w:tcPr>
            <w:tcW w:w="2263" w:type="dxa"/>
          </w:tcPr>
          <w:p w14:paraId="4DC296EF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Use of social media to communicate outside of work</w:t>
            </w:r>
          </w:p>
          <w:p w14:paraId="67E77901" w14:textId="69870EC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A0AE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22380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CD6AF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E806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1632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5F11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1EC6F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78760690" w14:textId="77777777" w:rsidTr="001F7EFE">
        <w:tc>
          <w:tcPr>
            <w:tcW w:w="2263" w:type="dxa"/>
          </w:tcPr>
          <w:p w14:paraId="577E7D71" w14:textId="77777777" w:rsidR="006B040F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Diversity in workforce</w:t>
            </w:r>
          </w:p>
          <w:p w14:paraId="17099622" w14:textId="35061B1D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14CF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82D64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6267B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2754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9364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3F85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B0470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4671D45C" w14:textId="77777777" w:rsidTr="001F7EFE">
        <w:tc>
          <w:tcPr>
            <w:tcW w:w="2263" w:type="dxa"/>
          </w:tcPr>
          <w:p w14:paraId="7D26C767" w14:textId="06B860E6" w:rsidR="00235E72" w:rsidRPr="00AE1218" w:rsidRDefault="00F509B9" w:rsidP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Diversity in management</w:t>
            </w:r>
          </w:p>
          <w:p w14:paraId="02ABCFD3" w14:textId="5578DD13" w:rsidR="00F509B9" w:rsidRPr="00AE1218" w:rsidRDefault="00F509B9" w:rsidP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081F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75A1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68286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E1ED2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4AC5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3788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338A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28B0AA5C" w14:textId="77777777" w:rsidTr="001F7EFE">
        <w:tc>
          <w:tcPr>
            <w:tcW w:w="2263" w:type="dxa"/>
          </w:tcPr>
          <w:p w14:paraId="3C771964" w14:textId="77777777" w:rsidR="00FF1ECA" w:rsidRDefault="00FF1ECA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Hierarchical management structure</w:t>
            </w:r>
          </w:p>
          <w:p w14:paraId="68638189" w14:textId="2DF24E8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6D4068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4CB53E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D1CEBD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4D983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960E9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7C12E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AE930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</w:tr>
      <w:tr w:rsidR="001F7EFE" w:rsidRPr="00AE1218" w14:paraId="7DBDA619" w14:textId="77777777" w:rsidTr="001F7EFE">
        <w:tc>
          <w:tcPr>
            <w:tcW w:w="2263" w:type="dxa"/>
          </w:tcPr>
          <w:p w14:paraId="2413E07C" w14:textId="77777777" w:rsidR="00FF1ECA" w:rsidRDefault="00FF1ECA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Management behaviour – appropriate use of authority</w:t>
            </w:r>
          </w:p>
          <w:p w14:paraId="631246EB" w14:textId="60E6A1BD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79A1C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1FFDDD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ACB06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B6073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FE940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43569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1CC0B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</w:tr>
      <w:tr w:rsidR="001F7EFE" w:rsidRPr="00AE1218" w14:paraId="03E41D53" w14:textId="77777777" w:rsidTr="001F7EFE">
        <w:tc>
          <w:tcPr>
            <w:tcW w:w="2263" w:type="dxa"/>
          </w:tcPr>
          <w:p w14:paraId="3CF1CE47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Management behaviour – training on sexual harassment</w:t>
            </w:r>
          </w:p>
          <w:p w14:paraId="0E6FA99B" w14:textId="2181F027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A522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BFBBB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91A2B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C1FA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6DCA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ABE3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E11B6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51D67847" w14:textId="77777777" w:rsidTr="001F7EFE">
        <w:tc>
          <w:tcPr>
            <w:tcW w:w="2263" w:type="dxa"/>
          </w:tcPr>
          <w:p w14:paraId="022BE882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Awareness of reporting processes for complaints</w:t>
            </w:r>
          </w:p>
          <w:p w14:paraId="75454D8F" w14:textId="72B3CC23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D5CCF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19E66C3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D9208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1C524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4D7B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42E98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3C500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65F65C54" w14:textId="77777777" w:rsidTr="001F7EFE">
        <w:tc>
          <w:tcPr>
            <w:tcW w:w="2263" w:type="dxa"/>
          </w:tcPr>
          <w:p w14:paraId="72AA31DB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Staff awareness of what sexual harassment is</w:t>
            </w:r>
          </w:p>
          <w:p w14:paraId="7B58D7D2" w14:textId="77777777" w:rsidR="001F7EFE" w:rsidRDefault="001F7EFE">
            <w:pPr>
              <w:rPr>
                <w:sz w:val="20"/>
                <w:szCs w:val="20"/>
              </w:rPr>
            </w:pPr>
          </w:p>
          <w:p w14:paraId="1926C39D" w14:textId="5DC6CF9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B2E48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9B6E9A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EED9E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29F8C2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9311F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E5BD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5F7F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56FF55DC" w14:textId="77777777" w:rsidTr="001F7EFE">
        <w:tc>
          <w:tcPr>
            <w:tcW w:w="2263" w:type="dxa"/>
          </w:tcPr>
          <w:p w14:paraId="040457A1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lastRenderedPageBreak/>
              <w:t>Appropriate policy?</w:t>
            </w:r>
          </w:p>
          <w:p w14:paraId="3252D223" w14:textId="18DF76E3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445B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03050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E5847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77A50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C01A3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7BB5B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B7689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2D653EED" w14:textId="77777777" w:rsidTr="001F7EFE">
        <w:tc>
          <w:tcPr>
            <w:tcW w:w="2263" w:type="dxa"/>
          </w:tcPr>
          <w:p w14:paraId="32EF7242" w14:textId="4EAE8B1C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Training</w:t>
            </w:r>
            <w:r w:rsidR="001F7EFE">
              <w:rPr>
                <w:sz w:val="20"/>
                <w:szCs w:val="20"/>
              </w:rPr>
              <w:t xml:space="preserve"> / discussion</w:t>
            </w:r>
            <w:r w:rsidRPr="00AE1218">
              <w:rPr>
                <w:sz w:val="20"/>
                <w:szCs w:val="20"/>
              </w:rPr>
              <w:t xml:space="preserve"> updated?</w:t>
            </w:r>
          </w:p>
          <w:p w14:paraId="3A5924A3" w14:textId="3C0A8881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F591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6A3D1E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B79FB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6CDAD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476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9274B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1518C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6D3A77EA" w14:textId="77777777" w:rsidTr="001F7EFE">
        <w:tc>
          <w:tcPr>
            <w:tcW w:w="2263" w:type="dxa"/>
          </w:tcPr>
          <w:p w14:paraId="4EAE3AE9" w14:textId="77777777" w:rsidR="00235E72" w:rsidRDefault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Number of complaints received in last 3 years – split between open and anonymous</w:t>
            </w:r>
          </w:p>
          <w:p w14:paraId="4DC6FC35" w14:textId="77173188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65D63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F97A8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DE658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EA001A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12BC49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E2A5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C1691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</w:tr>
      <w:tr w:rsidR="001F7EFE" w:rsidRPr="00AE1218" w14:paraId="6471CEAC" w14:textId="77777777" w:rsidTr="001F7EFE">
        <w:tc>
          <w:tcPr>
            <w:tcW w:w="2263" w:type="dxa"/>
          </w:tcPr>
          <w:p w14:paraId="7D12762C" w14:textId="484C6015" w:rsidR="00235E72" w:rsidRDefault="00235E72" w:rsidP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Underreporting?</w:t>
            </w:r>
          </w:p>
          <w:p w14:paraId="416E365D" w14:textId="77777777" w:rsidR="001F7EFE" w:rsidRPr="00AE1218" w:rsidRDefault="001F7EFE" w:rsidP="00235E72">
            <w:pPr>
              <w:rPr>
                <w:sz w:val="20"/>
                <w:szCs w:val="20"/>
              </w:rPr>
            </w:pPr>
          </w:p>
          <w:p w14:paraId="68DCA6B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5A0A3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207059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2C5CC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EAF72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971E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3B516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B6E4BB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</w:tr>
      <w:tr w:rsidR="001F7EFE" w:rsidRPr="00AE1218" w14:paraId="640576E1" w14:textId="77777777" w:rsidTr="001F7EFE">
        <w:tc>
          <w:tcPr>
            <w:tcW w:w="2263" w:type="dxa"/>
          </w:tcPr>
          <w:p w14:paraId="757B1287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[insert your own workplace – specific risk areas here in addition]</w:t>
            </w:r>
          </w:p>
          <w:p w14:paraId="6F4E68C0" w14:textId="56EA7DFB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15825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360F5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8086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711F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7F8B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D0D6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77CD2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62FC7D76" w14:textId="77777777" w:rsidTr="001F7EFE">
        <w:tc>
          <w:tcPr>
            <w:tcW w:w="2263" w:type="dxa"/>
          </w:tcPr>
          <w:p w14:paraId="69A29890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[insert you own outside workplace  - specific risk areas here in addition]</w:t>
            </w:r>
          </w:p>
          <w:p w14:paraId="7F345DC3" w14:textId="0C3CE165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E020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A131B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E266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1347B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2B6E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EC48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676E3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</w:tbl>
    <w:p w14:paraId="07484765" w14:textId="724B16C3" w:rsidR="00B03C0C" w:rsidRPr="00AE1218" w:rsidRDefault="00B03C0C">
      <w:pPr>
        <w:rPr>
          <w:sz w:val="20"/>
          <w:szCs w:val="20"/>
        </w:rPr>
      </w:pPr>
    </w:p>
    <w:sectPr w:rsidR="00B03C0C" w:rsidRPr="00AE1218" w:rsidSect="001F7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C"/>
    <w:rsid w:val="001F7EFE"/>
    <w:rsid w:val="00235E72"/>
    <w:rsid w:val="002F15CD"/>
    <w:rsid w:val="003F76EE"/>
    <w:rsid w:val="00610085"/>
    <w:rsid w:val="006B040F"/>
    <w:rsid w:val="00730C59"/>
    <w:rsid w:val="007651E0"/>
    <w:rsid w:val="00782BA6"/>
    <w:rsid w:val="0088745B"/>
    <w:rsid w:val="008A21E4"/>
    <w:rsid w:val="00976913"/>
    <w:rsid w:val="00AE1218"/>
    <w:rsid w:val="00AE574B"/>
    <w:rsid w:val="00B03C0C"/>
    <w:rsid w:val="00E0779E"/>
    <w:rsid w:val="00ED29BE"/>
    <w:rsid w:val="00F068FB"/>
    <w:rsid w:val="00F509B9"/>
    <w:rsid w:val="00FC5C8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9ED9"/>
  <w15:chartTrackingRefBased/>
  <w15:docId w15:val="{26E6CBA9-5096-4749-8B05-20DE9CB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C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C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C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C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C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Robertson</dc:creator>
  <cp:keywords/>
  <dc:description/>
  <cp:lastModifiedBy>Caroline Robertson</cp:lastModifiedBy>
  <cp:revision>12</cp:revision>
  <dcterms:created xsi:type="dcterms:W3CDTF">2024-10-16T14:04:00Z</dcterms:created>
  <dcterms:modified xsi:type="dcterms:W3CDTF">2024-12-11T15:37:00Z</dcterms:modified>
</cp:coreProperties>
</file>