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7B3C6" w14:textId="77777777" w:rsidR="00023A7E" w:rsidRDefault="00023A7E" w:rsidP="00A12162">
      <w:pPr>
        <w:pStyle w:val="PlainText"/>
        <w:spacing w:before="0" w:after="0" w:line="240" w:lineRule="auto"/>
        <w:jc w:val="center"/>
        <w:rPr>
          <w:rFonts w:ascii="Times New Roman" w:hAnsi="Times New Roman" w:cs="Times New Roman"/>
          <w:b/>
          <w:bCs/>
          <w:color w:val="002060"/>
          <w:sz w:val="24"/>
          <w:szCs w:val="24"/>
        </w:rPr>
      </w:pPr>
    </w:p>
    <w:p w14:paraId="703BEDDC" w14:textId="77777777" w:rsidR="00023A7E" w:rsidRDefault="00023A7E" w:rsidP="00A12162">
      <w:pPr>
        <w:pStyle w:val="PlainText"/>
        <w:spacing w:before="0" w:after="0" w:line="240" w:lineRule="auto"/>
        <w:jc w:val="center"/>
        <w:rPr>
          <w:rFonts w:ascii="Times New Roman" w:hAnsi="Times New Roman" w:cs="Times New Roman"/>
          <w:b/>
          <w:bCs/>
          <w:color w:val="002060"/>
          <w:sz w:val="24"/>
          <w:szCs w:val="24"/>
        </w:rPr>
      </w:pPr>
    </w:p>
    <w:p w14:paraId="7D476E32" w14:textId="77777777" w:rsidR="00023A7E" w:rsidRDefault="00023A7E" w:rsidP="00A12162">
      <w:pPr>
        <w:pStyle w:val="PlainText"/>
        <w:spacing w:before="0" w:after="0" w:line="240" w:lineRule="auto"/>
        <w:jc w:val="center"/>
        <w:rPr>
          <w:rFonts w:ascii="Times New Roman" w:hAnsi="Times New Roman" w:cs="Times New Roman"/>
          <w:b/>
          <w:bCs/>
          <w:color w:val="002060"/>
          <w:sz w:val="24"/>
          <w:szCs w:val="24"/>
        </w:rPr>
      </w:pPr>
    </w:p>
    <w:p w14:paraId="247B4F47" w14:textId="77777777" w:rsidR="00023A7E" w:rsidRDefault="00023A7E" w:rsidP="00A12162">
      <w:pPr>
        <w:pStyle w:val="PlainText"/>
        <w:spacing w:before="0" w:after="0" w:line="240" w:lineRule="auto"/>
        <w:jc w:val="center"/>
        <w:rPr>
          <w:rFonts w:ascii="Times New Roman" w:hAnsi="Times New Roman" w:cs="Times New Roman"/>
          <w:b/>
          <w:bCs/>
          <w:color w:val="002060"/>
          <w:sz w:val="24"/>
          <w:szCs w:val="24"/>
        </w:rPr>
      </w:pPr>
    </w:p>
    <w:p w14:paraId="0C853DDE" w14:textId="77777777" w:rsidR="00023A7E" w:rsidRDefault="00023A7E" w:rsidP="00A12162">
      <w:pPr>
        <w:pStyle w:val="PlainText"/>
        <w:spacing w:before="0" w:after="0" w:line="240" w:lineRule="auto"/>
        <w:jc w:val="center"/>
        <w:rPr>
          <w:rFonts w:ascii="Times New Roman" w:hAnsi="Times New Roman" w:cs="Times New Roman"/>
          <w:b/>
          <w:bCs/>
          <w:color w:val="002060"/>
          <w:sz w:val="24"/>
          <w:szCs w:val="24"/>
        </w:rPr>
      </w:pPr>
    </w:p>
    <w:p w14:paraId="01940D50" w14:textId="77777777" w:rsidR="00023A7E" w:rsidRDefault="00023A7E" w:rsidP="00A12162">
      <w:pPr>
        <w:pStyle w:val="PlainText"/>
        <w:spacing w:before="0" w:after="0" w:line="240" w:lineRule="auto"/>
        <w:jc w:val="center"/>
        <w:rPr>
          <w:rFonts w:ascii="Times New Roman" w:hAnsi="Times New Roman" w:cs="Times New Roman"/>
          <w:b/>
          <w:bCs/>
          <w:color w:val="002060"/>
          <w:sz w:val="24"/>
          <w:szCs w:val="24"/>
        </w:rPr>
      </w:pPr>
    </w:p>
    <w:p w14:paraId="59CEB34A" w14:textId="77777777" w:rsidR="00023A7E" w:rsidRDefault="00023A7E" w:rsidP="00A12162">
      <w:pPr>
        <w:pStyle w:val="PlainText"/>
        <w:spacing w:before="0" w:after="0" w:line="240" w:lineRule="auto"/>
        <w:jc w:val="center"/>
        <w:rPr>
          <w:rFonts w:ascii="Times New Roman" w:hAnsi="Times New Roman" w:cs="Times New Roman"/>
          <w:b/>
          <w:bCs/>
          <w:color w:val="002060"/>
          <w:sz w:val="24"/>
          <w:szCs w:val="24"/>
        </w:rPr>
      </w:pPr>
    </w:p>
    <w:p w14:paraId="2CC240C6" w14:textId="77777777" w:rsidR="00023A7E" w:rsidRDefault="00023A7E" w:rsidP="00A12162">
      <w:pPr>
        <w:pStyle w:val="PlainText"/>
        <w:spacing w:before="0" w:after="0" w:line="240" w:lineRule="auto"/>
        <w:jc w:val="center"/>
        <w:rPr>
          <w:rFonts w:ascii="Times New Roman" w:hAnsi="Times New Roman" w:cs="Times New Roman"/>
          <w:b/>
          <w:bCs/>
          <w:color w:val="002060"/>
          <w:sz w:val="24"/>
          <w:szCs w:val="24"/>
        </w:rPr>
      </w:pPr>
    </w:p>
    <w:p w14:paraId="14560850" w14:textId="77777777" w:rsidR="00023A7E" w:rsidRDefault="00023A7E" w:rsidP="00A12162">
      <w:pPr>
        <w:pStyle w:val="PlainText"/>
        <w:spacing w:before="0" w:after="0" w:line="240" w:lineRule="auto"/>
        <w:jc w:val="center"/>
        <w:rPr>
          <w:rFonts w:ascii="Times New Roman" w:hAnsi="Times New Roman" w:cs="Times New Roman"/>
          <w:b/>
          <w:bCs/>
          <w:color w:val="002060"/>
          <w:sz w:val="24"/>
          <w:szCs w:val="24"/>
        </w:rPr>
      </w:pPr>
    </w:p>
    <w:p w14:paraId="160A02F8" w14:textId="333BB330" w:rsidR="008E20F9" w:rsidRPr="00A12162" w:rsidRDefault="00BE0A4E" w:rsidP="00A12162">
      <w:pPr>
        <w:pStyle w:val="PlainText"/>
        <w:spacing w:before="0" w:after="0" w:line="240" w:lineRule="auto"/>
        <w:jc w:val="center"/>
        <w:rPr>
          <w:rFonts w:ascii="Times New Roman" w:hAnsi="Times New Roman" w:cs="Times New Roman"/>
          <w:b/>
          <w:bCs/>
          <w:color w:val="002060"/>
          <w:sz w:val="24"/>
          <w:szCs w:val="24"/>
        </w:rPr>
      </w:pPr>
      <w:r w:rsidRPr="00A12162">
        <w:rPr>
          <w:rFonts w:ascii="Times New Roman" w:hAnsi="Times New Roman" w:cs="Times New Roman"/>
          <w:b/>
          <w:bCs/>
          <w:color w:val="002060"/>
          <w:sz w:val="24"/>
          <w:szCs w:val="24"/>
        </w:rPr>
        <w:t>CLINIC</w:t>
      </w:r>
      <w:r w:rsidR="00355B32" w:rsidRPr="00A12162">
        <w:rPr>
          <w:rFonts w:ascii="Times New Roman" w:hAnsi="Times New Roman" w:cs="Times New Roman"/>
          <w:b/>
          <w:bCs/>
          <w:color w:val="002060"/>
          <w:sz w:val="24"/>
          <w:szCs w:val="24"/>
        </w:rPr>
        <w:t xml:space="preserve"> NAME</w:t>
      </w:r>
    </w:p>
    <w:p w14:paraId="160CA38E" w14:textId="19C8F5DB" w:rsidR="008E20F9" w:rsidRPr="00A12162" w:rsidRDefault="008E20F9" w:rsidP="00A12162">
      <w:pPr>
        <w:pStyle w:val="PlainText"/>
        <w:spacing w:before="0" w:after="0" w:line="240" w:lineRule="auto"/>
        <w:ind w:left="720"/>
        <w:jc w:val="center"/>
        <w:rPr>
          <w:rFonts w:ascii="Times New Roman" w:hAnsi="Times New Roman" w:cs="Times New Roman"/>
          <w:color w:val="002060"/>
          <w:sz w:val="24"/>
          <w:szCs w:val="24"/>
        </w:rPr>
      </w:pPr>
    </w:p>
    <w:p w14:paraId="42BE638E" w14:textId="16A69160" w:rsidR="008E20F9" w:rsidRPr="00A12162" w:rsidRDefault="008E20F9" w:rsidP="00A12162">
      <w:pPr>
        <w:pStyle w:val="PlainText"/>
        <w:spacing w:before="0" w:after="0" w:line="240" w:lineRule="auto"/>
        <w:ind w:left="720"/>
        <w:jc w:val="center"/>
        <w:rPr>
          <w:rFonts w:ascii="Times New Roman" w:hAnsi="Times New Roman" w:cs="Times New Roman"/>
          <w:color w:val="002060"/>
          <w:sz w:val="24"/>
          <w:szCs w:val="24"/>
        </w:rPr>
      </w:pPr>
    </w:p>
    <w:p w14:paraId="59527269" w14:textId="591C5F6C" w:rsidR="008E20F9" w:rsidRPr="00A12162" w:rsidRDefault="008E20F9" w:rsidP="00A12162">
      <w:pPr>
        <w:pStyle w:val="PlainText"/>
        <w:spacing w:before="0" w:after="0" w:line="240" w:lineRule="auto"/>
        <w:ind w:left="720"/>
        <w:jc w:val="center"/>
        <w:rPr>
          <w:rFonts w:ascii="Times New Roman" w:hAnsi="Times New Roman" w:cs="Times New Roman"/>
          <w:color w:val="002060"/>
          <w:sz w:val="24"/>
          <w:szCs w:val="24"/>
        </w:rPr>
      </w:pPr>
    </w:p>
    <w:p w14:paraId="6BD35EBF" w14:textId="77777777" w:rsidR="00183C77" w:rsidRPr="00A12162" w:rsidRDefault="00183C77" w:rsidP="00A12162">
      <w:pPr>
        <w:pStyle w:val="PlainText"/>
        <w:spacing w:before="0" w:after="0" w:line="240" w:lineRule="auto"/>
        <w:ind w:left="720"/>
        <w:jc w:val="center"/>
        <w:rPr>
          <w:rFonts w:ascii="Times New Roman" w:hAnsi="Times New Roman" w:cs="Times New Roman"/>
          <w:color w:val="002060"/>
          <w:sz w:val="24"/>
          <w:szCs w:val="24"/>
        </w:rPr>
      </w:pPr>
    </w:p>
    <w:p w14:paraId="7BE9BE30" w14:textId="77777777" w:rsidR="00183C77" w:rsidRPr="00A12162" w:rsidRDefault="00183C77" w:rsidP="00A12162">
      <w:pPr>
        <w:pStyle w:val="PlainText"/>
        <w:spacing w:before="0" w:after="0" w:line="240" w:lineRule="auto"/>
        <w:ind w:left="720"/>
        <w:jc w:val="center"/>
        <w:rPr>
          <w:rFonts w:ascii="Times New Roman" w:hAnsi="Times New Roman" w:cs="Times New Roman"/>
          <w:color w:val="002060"/>
          <w:sz w:val="24"/>
          <w:szCs w:val="24"/>
        </w:rPr>
      </w:pPr>
    </w:p>
    <w:p w14:paraId="10382D31" w14:textId="77777777" w:rsidR="00183C77" w:rsidRPr="00A12162" w:rsidRDefault="00183C77" w:rsidP="00A12162">
      <w:pPr>
        <w:pStyle w:val="PlainText"/>
        <w:spacing w:before="0" w:after="0" w:line="240" w:lineRule="auto"/>
        <w:ind w:left="720"/>
        <w:jc w:val="center"/>
        <w:rPr>
          <w:rFonts w:ascii="Times New Roman" w:hAnsi="Times New Roman" w:cs="Times New Roman"/>
          <w:color w:val="002060"/>
          <w:sz w:val="24"/>
          <w:szCs w:val="24"/>
        </w:rPr>
      </w:pPr>
    </w:p>
    <w:p w14:paraId="343BBF1F" w14:textId="77777777" w:rsidR="00183C77" w:rsidRPr="00A12162" w:rsidRDefault="00183C77" w:rsidP="00A12162">
      <w:pPr>
        <w:pStyle w:val="PlainText"/>
        <w:spacing w:before="0" w:after="0" w:line="240" w:lineRule="auto"/>
        <w:ind w:left="720"/>
        <w:jc w:val="center"/>
        <w:rPr>
          <w:rFonts w:ascii="Times New Roman" w:hAnsi="Times New Roman" w:cs="Times New Roman"/>
          <w:color w:val="002060"/>
          <w:sz w:val="24"/>
          <w:szCs w:val="24"/>
        </w:rPr>
      </w:pPr>
    </w:p>
    <w:p w14:paraId="3FF17FB8" w14:textId="32B95307" w:rsidR="008E20F9" w:rsidRPr="00A12162" w:rsidRDefault="008E20F9" w:rsidP="00A12162">
      <w:pPr>
        <w:pStyle w:val="PlainText"/>
        <w:spacing w:before="0" w:after="0" w:line="240" w:lineRule="auto"/>
        <w:ind w:left="720"/>
        <w:jc w:val="center"/>
        <w:rPr>
          <w:rFonts w:ascii="Times New Roman" w:hAnsi="Times New Roman" w:cs="Times New Roman"/>
          <w:color w:val="002060"/>
          <w:sz w:val="24"/>
          <w:szCs w:val="24"/>
        </w:rPr>
      </w:pPr>
    </w:p>
    <w:p w14:paraId="39E50764" w14:textId="0C034424" w:rsidR="00C0396C" w:rsidRPr="00A12162" w:rsidRDefault="00C0396C" w:rsidP="00A12162">
      <w:pPr>
        <w:pStyle w:val="PlainText"/>
        <w:spacing w:before="0" w:after="0" w:line="240" w:lineRule="auto"/>
        <w:jc w:val="center"/>
        <w:rPr>
          <w:rFonts w:ascii="Times New Roman" w:hAnsi="Times New Roman" w:cs="Times New Roman"/>
          <w:color w:val="002060"/>
          <w:sz w:val="24"/>
          <w:szCs w:val="24"/>
        </w:rPr>
      </w:pPr>
    </w:p>
    <w:p w14:paraId="0996E773" w14:textId="33F15044" w:rsidR="00CA1BFA" w:rsidRPr="00A12162" w:rsidRDefault="006A4013" w:rsidP="00D36EA0">
      <w:pPr>
        <w:pStyle w:val="Heading2"/>
      </w:pPr>
      <w:bookmarkStart w:id="0" w:name="_Toc189051423"/>
      <w:r w:rsidRPr="00A12162">
        <w:t>CLINIC</w:t>
      </w:r>
      <w:r w:rsidR="008E20F9" w:rsidRPr="00A12162">
        <w:t xml:space="preserve"> HANDBOOK</w:t>
      </w:r>
      <w:bookmarkEnd w:id="0"/>
    </w:p>
    <w:p w14:paraId="31F21BB3" w14:textId="4436F935" w:rsidR="00CA1BFA" w:rsidRPr="00A12162" w:rsidRDefault="00CA1BFA" w:rsidP="00A12162">
      <w:pPr>
        <w:spacing w:before="0" w:after="0" w:line="240" w:lineRule="auto"/>
        <w:jc w:val="center"/>
        <w:rPr>
          <w:rFonts w:ascii="Times New Roman" w:hAnsi="Times New Roman" w:cs="Times New Roman"/>
          <w:color w:val="002060"/>
          <w:sz w:val="24"/>
          <w:szCs w:val="24"/>
        </w:rPr>
      </w:pPr>
    </w:p>
    <w:p w14:paraId="73F25EAA" w14:textId="206566AD" w:rsidR="00CA1BFA" w:rsidRPr="00A12162" w:rsidRDefault="00CA1BFA" w:rsidP="00A12162">
      <w:pPr>
        <w:spacing w:before="0" w:after="0" w:line="240" w:lineRule="auto"/>
        <w:jc w:val="center"/>
        <w:rPr>
          <w:rFonts w:ascii="Times New Roman" w:hAnsi="Times New Roman" w:cs="Times New Roman"/>
          <w:color w:val="002060"/>
          <w:sz w:val="24"/>
          <w:szCs w:val="24"/>
        </w:rPr>
      </w:pPr>
      <w:r w:rsidRPr="00A12162">
        <w:rPr>
          <w:rFonts w:ascii="Times New Roman" w:hAnsi="Times New Roman" w:cs="Times New Roman"/>
          <w:color w:val="002060"/>
          <w:sz w:val="24"/>
          <w:szCs w:val="24"/>
        </w:rPr>
        <w:t>DATE</w:t>
      </w:r>
    </w:p>
    <w:p w14:paraId="396251CA" w14:textId="32715DFE" w:rsidR="00DF6F2F" w:rsidRPr="00A12162" w:rsidRDefault="00DF6F2F" w:rsidP="00A12162">
      <w:pPr>
        <w:spacing w:before="0" w:after="0" w:line="240" w:lineRule="auto"/>
        <w:jc w:val="center"/>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br w:type="page"/>
      </w:r>
    </w:p>
    <w:p w14:paraId="6A40C70F" w14:textId="47F66534" w:rsidR="00F67A29" w:rsidRPr="00564DB9" w:rsidRDefault="001211EE" w:rsidP="00A12162">
      <w:pPr>
        <w:spacing w:before="0" w:after="0" w:line="240" w:lineRule="auto"/>
        <w:jc w:val="center"/>
        <w:rPr>
          <w:rFonts w:ascii="Helvetica Neue Thin" w:eastAsia="Arial Unicode MS" w:hAnsi="Helvetica Neue Thin" w:cs="Times New Roman"/>
          <w:color w:val="002060"/>
          <w:sz w:val="56"/>
          <w:szCs w:val="56"/>
        </w:rPr>
      </w:pPr>
      <w:r w:rsidRPr="00564DB9">
        <w:rPr>
          <w:rFonts w:ascii="Helvetica Neue Thin" w:eastAsia="Arial Unicode MS" w:hAnsi="Helvetica Neue Thin" w:cs="Times New Roman"/>
          <w:color w:val="002060"/>
          <w:sz w:val="56"/>
          <w:szCs w:val="56"/>
        </w:rPr>
        <w:lastRenderedPageBreak/>
        <w:t xml:space="preserve">The </w:t>
      </w:r>
      <w:r w:rsidR="00CA1BFA" w:rsidRPr="00564DB9">
        <w:rPr>
          <w:rFonts w:ascii="Helvetica Neue Thin" w:eastAsia="Arial Unicode MS" w:hAnsi="Helvetica Neue Thin" w:cs="Times New Roman"/>
          <w:color w:val="002060"/>
          <w:sz w:val="56"/>
          <w:szCs w:val="56"/>
        </w:rPr>
        <w:t xml:space="preserve">Clinic </w:t>
      </w:r>
      <w:r w:rsidR="00EF27B5" w:rsidRPr="00564DB9">
        <w:rPr>
          <w:rFonts w:ascii="Helvetica Neue Thin" w:eastAsia="Arial Unicode MS" w:hAnsi="Helvetica Neue Thin" w:cs="Times New Roman"/>
          <w:color w:val="002060"/>
          <w:sz w:val="56"/>
          <w:szCs w:val="56"/>
        </w:rPr>
        <w:t>Handbook 20</w:t>
      </w:r>
      <w:r w:rsidR="00E93FBC" w:rsidRPr="00564DB9">
        <w:rPr>
          <w:rFonts w:ascii="Helvetica Neue Thin" w:eastAsia="Arial Unicode MS" w:hAnsi="Helvetica Neue Thin" w:cs="Times New Roman"/>
          <w:color w:val="002060"/>
          <w:sz w:val="56"/>
          <w:szCs w:val="56"/>
        </w:rPr>
        <w:t>2</w:t>
      </w:r>
      <w:r w:rsidR="0074232A" w:rsidRPr="00564DB9">
        <w:rPr>
          <w:rFonts w:ascii="Helvetica Neue Thin" w:eastAsia="Arial Unicode MS" w:hAnsi="Helvetica Neue Thin" w:cs="Times New Roman"/>
          <w:color w:val="002060"/>
          <w:sz w:val="56"/>
          <w:szCs w:val="56"/>
        </w:rPr>
        <w:t>5</w:t>
      </w:r>
    </w:p>
    <w:p w14:paraId="522172E6" w14:textId="77777777" w:rsidR="00F67A29" w:rsidRPr="00A12162" w:rsidRDefault="00F67A29" w:rsidP="00A12162">
      <w:pPr>
        <w:spacing w:before="0" w:after="0" w:line="240" w:lineRule="auto"/>
        <w:rPr>
          <w:rFonts w:ascii="Times New Roman" w:eastAsia="Arial Unicode MS" w:hAnsi="Times New Roman" w:cs="Times New Roman"/>
          <w:b/>
          <w:color w:val="002060"/>
          <w:sz w:val="24"/>
          <w:szCs w:val="24"/>
        </w:rPr>
      </w:pPr>
    </w:p>
    <w:p w14:paraId="6841C355" w14:textId="34CA7990" w:rsidR="00F67A29" w:rsidRPr="00A12162" w:rsidRDefault="00EF27B5"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Welcome to </w:t>
      </w:r>
      <w:r w:rsidR="0074232A" w:rsidRPr="00A12162">
        <w:rPr>
          <w:rFonts w:ascii="Times New Roman" w:eastAsia="Arial Unicode MS" w:hAnsi="Times New Roman" w:cs="Times New Roman"/>
          <w:color w:val="002060"/>
          <w:sz w:val="24"/>
          <w:szCs w:val="24"/>
        </w:rPr>
        <w:t xml:space="preserve">the </w:t>
      </w:r>
      <w:r w:rsidR="00CA1BFA" w:rsidRPr="00A12162">
        <w:rPr>
          <w:rFonts w:ascii="Times New Roman" w:eastAsia="Arial Unicode MS" w:hAnsi="Times New Roman" w:cs="Times New Roman"/>
          <w:color w:val="002060"/>
          <w:sz w:val="24"/>
          <w:szCs w:val="24"/>
        </w:rPr>
        <w:t>c</w:t>
      </w:r>
      <w:r w:rsidR="00BE0A4E" w:rsidRPr="00A12162">
        <w:rPr>
          <w:rFonts w:ascii="Times New Roman" w:eastAsia="Arial Unicode MS" w:hAnsi="Times New Roman" w:cs="Times New Roman"/>
          <w:color w:val="002060"/>
          <w:sz w:val="24"/>
          <w:szCs w:val="24"/>
        </w:rPr>
        <w:t>linic</w:t>
      </w:r>
      <w:r w:rsidRPr="00A12162">
        <w:rPr>
          <w:rFonts w:ascii="Times New Roman" w:eastAsia="Arial Unicode MS" w:hAnsi="Times New Roman" w:cs="Times New Roman"/>
          <w:color w:val="002060"/>
          <w:sz w:val="24"/>
          <w:szCs w:val="24"/>
        </w:rPr>
        <w:t>.</w:t>
      </w:r>
      <w:r w:rsidR="00F67A29" w:rsidRPr="00A12162">
        <w:rPr>
          <w:rFonts w:ascii="Times New Roman" w:eastAsia="Arial Unicode MS" w:hAnsi="Times New Roman" w:cs="Times New Roman"/>
          <w:color w:val="002060"/>
          <w:sz w:val="24"/>
          <w:szCs w:val="24"/>
        </w:rPr>
        <w:t xml:space="preserve"> </w:t>
      </w:r>
    </w:p>
    <w:p w14:paraId="3DEF95A8" w14:textId="77777777" w:rsidR="00F67A29" w:rsidRPr="00A12162" w:rsidRDefault="00F67A29" w:rsidP="00A12162">
      <w:pPr>
        <w:spacing w:before="0" w:after="0" w:line="240" w:lineRule="auto"/>
        <w:rPr>
          <w:rFonts w:ascii="Times New Roman" w:eastAsia="Arial Unicode MS" w:hAnsi="Times New Roman" w:cs="Times New Roman"/>
          <w:color w:val="002060"/>
          <w:sz w:val="24"/>
          <w:szCs w:val="24"/>
        </w:rPr>
      </w:pPr>
    </w:p>
    <w:p w14:paraId="2B4D1896" w14:textId="616DF5EA" w:rsidR="00F67A29" w:rsidRPr="00A12162" w:rsidRDefault="00EF27B5"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Everyone </w:t>
      </w:r>
      <w:r w:rsidR="00BE0A4E" w:rsidRPr="00A12162">
        <w:rPr>
          <w:rFonts w:ascii="Times New Roman" w:eastAsia="Arial Unicode MS" w:hAnsi="Times New Roman" w:cs="Times New Roman"/>
          <w:color w:val="002060"/>
          <w:sz w:val="24"/>
          <w:szCs w:val="24"/>
        </w:rPr>
        <w:t>working at</w:t>
      </w:r>
      <w:r w:rsidR="00BE2F4D" w:rsidRPr="00A12162">
        <w:rPr>
          <w:rFonts w:ascii="Times New Roman" w:eastAsia="Arial Unicode MS" w:hAnsi="Times New Roman" w:cs="Times New Roman"/>
          <w:color w:val="002060"/>
          <w:sz w:val="24"/>
          <w:szCs w:val="24"/>
        </w:rPr>
        <w:t xml:space="preserve"> </w:t>
      </w:r>
      <w:r w:rsidR="00BE0A4E" w:rsidRPr="00A12162">
        <w:rPr>
          <w:rFonts w:ascii="Times New Roman" w:eastAsia="Arial Unicode MS" w:hAnsi="Times New Roman" w:cs="Times New Roman"/>
          <w:color w:val="002060"/>
          <w:sz w:val="24"/>
          <w:szCs w:val="24"/>
        </w:rPr>
        <w:t xml:space="preserve">the </w:t>
      </w:r>
      <w:r w:rsidR="00CA1BFA" w:rsidRPr="00A12162">
        <w:rPr>
          <w:rFonts w:ascii="Times New Roman" w:eastAsia="Arial Unicode MS" w:hAnsi="Times New Roman" w:cs="Times New Roman"/>
          <w:color w:val="002060"/>
          <w:sz w:val="24"/>
          <w:szCs w:val="24"/>
        </w:rPr>
        <w:t>c</w:t>
      </w:r>
      <w:r w:rsidR="00BE0A4E" w:rsidRPr="00A12162">
        <w:rPr>
          <w:rFonts w:ascii="Times New Roman" w:eastAsia="Arial Unicode MS" w:hAnsi="Times New Roman" w:cs="Times New Roman"/>
          <w:color w:val="002060"/>
          <w:sz w:val="24"/>
          <w:szCs w:val="24"/>
        </w:rPr>
        <w:t>linic, whether employed or self-employed,</w:t>
      </w:r>
      <w:r w:rsidR="00F67A29" w:rsidRPr="00A12162">
        <w:rPr>
          <w:rFonts w:ascii="Times New Roman" w:eastAsia="Arial Unicode MS" w:hAnsi="Times New Roman" w:cs="Times New Roman"/>
          <w:color w:val="002060"/>
          <w:sz w:val="24"/>
          <w:szCs w:val="24"/>
        </w:rPr>
        <w:t xml:space="preserve"> is a member of the team and has an important role to play. Good standards of conduct and work performance are essential in maintaining a successful </w:t>
      </w:r>
      <w:r w:rsidR="00CA1BFA" w:rsidRPr="00A12162">
        <w:rPr>
          <w:rFonts w:ascii="Times New Roman" w:eastAsia="Arial Unicode MS" w:hAnsi="Times New Roman" w:cs="Times New Roman"/>
          <w:color w:val="002060"/>
          <w:sz w:val="24"/>
          <w:szCs w:val="24"/>
        </w:rPr>
        <w:t xml:space="preserve">clinic </w:t>
      </w:r>
      <w:r w:rsidR="00F67A29" w:rsidRPr="00A12162">
        <w:rPr>
          <w:rFonts w:ascii="Times New Roman" w:eastAsia="Arial Unicode MS" w:hAnsi="Times New Roman" w:cs="Times New Roman"/>
          <w:color w:val="002060"/>
          <w:sz w:val="24"/>
          <w:szCs w:val="24"/>
        </w:rPr>
        <w:t xml:space="preserve">and helping us </w:t>
      </w:r>
      <w:r w:rsidR="00BE2F4D" w:rsidRPr="00A12162">
        <w:rPr>
          <w:rFonts w:ascii="Times New Roman" w:eastAsia="Arial Unicode MS" w:hAnsi="Times New Roman" w:cs="Times New Roman"/>
          <w:color w:val="002060"/>
          <w:sz w:val="24"/>
          <w:szCs w:val="24"/>
        </w:rPr>
        <w:t xml:space="preserve">all </w:t>
      </w:r>
      <w:r w:rsidR="00F67A29" w:rsidRPr="00A12162">
        <w:rPr>
          <w:rFonts w:ascii="Times New Roman" w:eastAsia="Arial Unicode MS" w:hAnsi="Times New Roman" w:cs="Times New Roman"/>
          <w:color w:val="002060"/>
          <w:sz w:val="24"/>
          <w:szCs w:val="24"/>
        </w:rPr>
        <w:t>to achieve our business goals.</w:t>
      </w:r>
    </w:p>
    <w:p w14:paraId="0D5000A2" w14:textId="77777777" w:rsidR="00CA1BFA" w:rsidRPr="00A12162" w:rsidRDefault="00CA1BFA" w:rsidP="00A12162">
      <w:pPr>
        <w:spacing w:before="0" w:after="0" w:line="240" w:lineRule="auto"/>
        <w:rPr>
          <w:rFonts w:ascii="Times New Roman" w:eastAsia="Arial Unicode MS" w:hAnsi="Times New Roman" w:cs="Times New Roman"/>
          <w:color w:val="002060"/>
          <w:sz w:val="24"/>
          <w:szCs w:val="24"/>
        </w:rPr>
      </w:pPr>
    </w:p>
    <w:p w14:paraId="793A9143" w14:textId="770729B7" w:rsidR="00CA1BFA" w:rsidRPr="00A12162" w:rsidRDefault="00CA1BFA"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We want the clinic to be a centre of excellence and for you to be a successful member of the team within the clinic itself.  That depends on all of us playing our part, applying the principles of </w:t>
      </w:r>
      <w:r w:rsidRPr="00A12162">
        <w:rPr>
          <w:rFonts w:ascii="Times New Roman" w:eastAsia="MS Mincho" w:hAnsi="Times New Roman" w:cs="Times New Roman"/>
          <w:color w:val="002060"/>
          <w:sz w:val="24"/>
          <w:szCs w:val="24"/>
        </w:rPr>
        <w:t>loyalty, honesty, commitment and taking responsibility.</w:t>
      </w:r>
    </w:p>
    <w:p w14:paraId="47B50211" w14:textId="77777777" w:rsidR="00F67A29" w:rsidRPr="00A12162" w:rsidRDefault="00F67A29" w:rsidP="00A12162">
      <w:pPr>
        <w:spacing w:before="0" w:after="0" w:line="240" w:lineRule="auto"/>
        <w:rPr>
          <w:rFonts w:ascii="Times New Roman" w:eastAsia="Arial Unicode MS" w:hAnsi="Times New Roman" w:cs="Times New Roman"/>
          <w:color w:val="002060"/>
          <w:sz w:val="24"/>
          <w:szCs w:val="24"/>
        </w:rPr>
      </w:pPr>
    </w:p>
    <w:p w14:paraId="061D1C46" w14:textId="11E665BB" w:rsidR="00F67A29" w:rsidRPr="00A12162" w:rsidRDefault="00F67A29"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This handbook explains the policies, rules and conditions that are expected of all </w:t>
      </w:r>
      <w:r w:rsidR="000230C9" w:rsidRPr="00A12162">
        <w:rPr>
          <w:rFonts w:ascii="Times New Roman" w:eastAsia="Arial Unicode MS" w:hAnsi="Times New Roman" w:cs="Times New Roman"/>
          <w:color w:val="002060"/>
          <w:sz w:val="24"/>
          <w:szCs w:val="24"/>
        </w:rPr>
        <w:t>staff</w:t>
      </w:r>
      <w:r w:rsidRPr="00A12162">
        <w:rPr>
          <w:rFonts w:ascii="Times New Roman" w:eastAsia="Arial Unicode MS" w:hAnsi="Times New Roman" w:cs="Times New Roman"/>
          <w:color w:val="002060"/>
          <w:sz w:val="24"/>
          <w:szCs w:val="24"/>
        </w:rPr>
        <w:t xml:space="preserve"> working at </w:t>
      </w:r>
      <w:r w:rsidR="00BE0A4E" w:rsidRPr="00A12162">
        <w:rPr>
          <w:rFonts w:ascii="Times New Roman" w:eastAsia="Arial Unicode MS" w:hAnsi="Times New Roman" w:cs="Times New Roman"/>
          <w:color w:val="002060"/>
          <w:sz w:val="24"/>
          <w:szCs w:val="24"/>
        </w:rPr>
        <w:t xml:space="preserve">the </w:t>
      </w:r>
      <w:r w:rsidR="00CA1BFA" w:rsidRPr="00A12162">
        <w:rPr>
          <w:rFonts w:ascii="Times New Roman" w:eastAsia="Arial Unicode MS" w:hAnsi="Times New Roman" w:cs="Times New Roman"/>
          <w:color w:val="002060"/>
          <w:sz w:val="24"/>
          <w:szCs w:val="24"/>
        </w:rPr>
        <w:t>clinic and helps us to meet our legal obligations to you and to those visiting the Clinic.</w:t>
      </w:r>
    </w:p>
    <w:p w14:paraId="7500DF27" w14:textId="77777777" w:rsidR="006A4013" w:rsidRPr="00A12162" w:rsidRDefault="006A4013" w:rsidP="00A12162">
      <w:pPr>
        <w:spacing w:before="0" w:after="0" w:line="240" w:lineRule="auto"/>
        <w:rPr>
          <w:rFonts w:ascii="Times New Roman" w:eastAsia="Arial Unicode MS" w:hAnsi="Times New Roman" w:cs="Times New Roman"/>
          <w:color w:val="002060"/>
          <w:sz w:val="24"/>
          <w:szCs w:val="24"/>
        </w:rPr>
      </w:pPr>
    </w:p>
    <w:p w14:paraId="5FD0720A" w14:textId="77777777" w:rsidR="006A4013" w:rsidRPr="00A12162" w:rsidRDefault="006A4013"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We have a separate handbook (the Employees’ Handbook) which is specifically directed at staff who are on our payroll.  If that’s you, then you should also read that document.</w:t>
      </w:r>
    </w:p>
    <w:p w14:paraId="7607445A" w14:textId="77777777" w:rsidR="006A4013" w:rsidRPr="00A12162" w:rsidRDefault="006A4013" w:rsidP="00A12162">
      <w:pPr>
        <w:spacing w:before="0" w:after="0" w:line="240" w:lineRule="auto"/>
        <w:rPr>
          <w:rFonts w:ascii="Times New Roman" w:eastAsia="Arial Unicode MS" w:hAnsi="Times New Roman" w:cs="Times New Roman"/>
          <w:color w:val="002060"/>
          <w:sz w:val="24"/>
          <w:szCs w:val="24"/>
        </w:rPr>
      </w:pPr>
    </w:p>
    <w:p w14:paraId="26136568" w14:textId="648BDC61" w:rsidR="006A4013" w:rsidRPr="00A12162" w:rsidRDefault="006A4013"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There is a degree of overlap between these 2 documents, but the intent should be clear.  If not, please talk to the Principal or Practice Manager.</w:t>
      </w:r>
    </w:p>
    <w:p w14:paraId="400DCBB8" w14:textId="77777777" w:rsidR="006A4013" w:rsidRPr="00A12162" w:rsidRDefault="006A4013" w:rsidP="00A12162">
      <w:pPr>
        <w:spacing w:before="0" w:after="0" w:line="240" w:lineRule="auto"/>
        <w:rPr>
          <w:rFonts w:ascii="Times New Roman" w:eastAsia="Arial Unicode MS" w:hAnsi="Times New Roman" w:cs="Times New Roman"/>
          <w:color w:val="002060"/>
          <w:sz w:val="24"/>
          <w:szCs w:val="24"/>
        </w:rPr>
      </w:pPr>
    </w:p>
    <w:p w14:paraId="20FC55C3" w14:textId="2CD621F6" w:rsidR="006A4013" w:rsidRPr="00A12162" w:rsidRDefault="006A4013"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We also have separate policies on Anti-Harassment and EDI (Equity, Diversity and Inclusion).  These are legal </w:t>
      </w:r>
      <w:proofErr w:type="gramStart"/>
      <w:r w:rsidRPr="00A12162">
        <w:rPr>
          <w:rFonts w:ascii="Times New Roman" w:eastAsia="Arial Unicode MS" w:hAnsi="Times New Roman" w:cs="Times New Roman"/>
          <w:color w:val="002060"/>
          <w:sz w:val="24"/>
          <w:szCs w:val="24"/>
        </w:rPr>
        <w:t>obligations</w:t>
      </w:r>
      <w:proofErr w:type="gramEnd"/>
      <w:r w:rsidRPr="00A12162">
        <w:rPr>
          <w:rFonts w:ascii="Times New Roman" w:eastAsia="Arial Unicode MS" w:hAnsi="Times New Roman" w:cs="Times New Roman"/>
          <w:color w:val="002060"/>
          <w:sz w:val="24"/>
          <w:szCs w:val="24"/>
        </w:rPr>
        <w:t xml:space="preserve"> and you must be familiar with them. </w:t>
      </w:r>
    </w:p>
    <w:p w14:paraId="2E795604" w14:textId="77777777" w:rsidR="002D6349" w:rsidRPr="00A12162" w:rsidRDefault="002D6349" w:rsidP="00A12162">
      <w:pPr>
        <w:spacing w:before="0" w:after="0" w:line="240" w:lineRule="auto"/>
        <w:rPr>
          <w:rFonts w:ascii="Times New Roman" w:eastAsia="Arial Unicode MS" w:hAnsi="Times New Roman" w:cs="Times New Roman"/>
          <w:color w:val="002060"/>
          <w:sz w:val="24"/>
          <w:szCs w:val="24"/>
        </w:rPr>
      </w:pPr>
    </w:p>
    <w:p w14:paraId="48BAB6BB" w14:textId="06FE7F62" w:rsidR="002D6349" w:rsidRPr="00A12162" w:rsidRDefault="002D6349"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There is a lot that we are required to cover, and some of it sounds very formal, but it </w:t>
      </w:r>
      <w:proofErr w:type="gramStart"/>
      <w:r w:rsidRPr="00A12162">
        <w:rPr>
          <w:rFonts w:ascii="Times New Roman" w:eastAsia="Arial Unicode MS" w:hAnsi="Times New Roman" w:cs="Times New Roman"/>
          <w:color w:val="002060"/>
          <w:sz w:val="24"/>
          <w:szCs w:val="24"/>
        </w:rPr>
        <w:t>has to</w:t>
      </w:r>
      <w:proofErr w:type="gramEnd"/>
      <w:r w:rsidRPr="00A12162">
        <w:rPr>
          <w:rFonts w:ascii="Times New Roman" w:eastAsia="Arial Unicode MS" w:hAnsi="Times New Roman" w:cs="Times New Roman"/>
          <w:color w:val="002060"/>
          <w:sz w:val="24"/>
          <w:szCs w:val="24"/>
        </w:rPr>
        <w:t xml:space="preserve"> be done that way.  It is not meant to be intimidating, but please remember that any breaches of the rules set out here could lead to disciplinary action.  </w:t>
      </w:r>
    </w:p>
    <w:p w14:paraId="5FC81CE1" w14:textId="77777777" w:rsidR="00CA1BFA" w:rsidRPr="00A12162" w:rsidRDefault="00CA1BFA" w:rsidP="00A12162">
      <w:pPr>
        <w:spacing w:before="0" w:after="0" w:line="240" w:lineRule="auto"/>
        <w:rPr>
          <w:rFonts w:ascii="Times New Roman" w:eastAsia="Arial Unicode MS" w:hAnsi="Times New Roman" w:cs="Times New Roman"/>
          <w:color w:val="002060"/>
          <w:sz w:val="24"/>
          <w:szCs w:val="24"/>
        </w:rPr>
      </w:pPr>
    </w:p>
    <w:p w14:paraId="43EFAC30" w14:textId="7F4BC5E9" w:rsidR="00CA1BFA" w:rsidRPr="00A12162" w:rsidRDefault="002D6349"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Unless expressly stated </w:t>
      </w:r>
      <w:r w:rsidR="00CA1BFA" w:rsidRPr="00A12162">
        <w:rPr>
          <w:rFonts w:ascii="Times New Roman" w:eastAsia="Arial Unicode MS" w:hAnsi="Times New Roman" w:cs="Times New Roman"/>
          <w:color w:val="002060"/>
          <w:sz w:val="24"/>
          <w:szCs w:val="24"/>
        </w:rPr>
        <w:t xml:space="preserve">otherwise, </w:t>
      </w:r>
      <w:r w:rsidRPr="00A12162">
        <w:rPr>
          <w:rFonts w:ascii="Times New Roman" w:eastAsia="Arial Unicode MS" w:hAnsi="Times New Roman" w:cs="Times New Roman"/>
          <w:color w:val="002060"/>
          <w:sz w:val="24"/>
          <w:szCs w:val="24"/>
        </w:rPr>
        <w:t xml:space="preserve">the terms of this handbook </w:t>
      </w:r>
      <w:r w:rsidR="00CA1BFA" w:rsidRPr="00A12162">
        <w:rPr>
          <w:rFonts w:ascii="Times New Roman" w:eastAsia="Arial Unicode MS" w:hAnsi="Times New Roman" w:cs="Times New Roman"/>
          <w:color w:val="002060"/>
          <w:sz w:val="24"/>
          <w:szCs w:val="24"/>
        </w:rPr>
        <w:t xml:space="preserve">are not intended to create nor are they likely to be construed to constitute a contract, expressed or implied, between the clinic and any of its staff.  </w:t>
      </w:r>
    </w:p>
    <w:p w14:paraId="07B2C5E6" w14:textId="77777777" w:rsidR="00CA1BFA" w:rsidRPr="00A12162" w:rsidRDefault="00CA1BFA" w:rsidP="00A12162">
      <w:pPr>
        <w:spacing w:before="0" w:after="0" w:line="240" w:lineRule="auto"/>
        <w:rPr>
          <w:rFonts w:ascii="Times New Roman" w:eastAsia="Arial Unicode MS" w:hAnsi="Times New Roman" w:cs="Times New Roman"/>
          <w:color w:val="002060"/>
          <w:sz w:val="24"/>
          <w:szCs w:val="24"/>
        </w:rPr>
      </w:pPr>
    </w:p>
    <w:p w14:paraId="1090F57C" w14:textId="7CB256B0" w:rsidR="00F67A29" w:rsidRPr="00A12162" w:rsidRDefault="00F67A29"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We have tried to ensure </w:t>
      </w:r>
      <w:r w:rsidR="006A4013" w:rsidRPr="00A12162">
        <w:rPr>
          <w:rFonts w:ascii="Times New Roman" w:eastAsia="Arial Unicode MS" w:hAnsi="Times New Roman" w:cs="Times New Roman"/>
          <w:color w:val="002060"/>
          <w:sz w:val="24"/>
          <w:szCs w:val="24"/>
        </w:rPr>
        <w:t>that our 2 handbooks, together with the 2 policy documents,</w:t>
      </w:r>
      <w:r w:rsidRPr="00A12162">
        <w:rPr>
          <w:rFonts w:ascii="Times New Roman" w:eastAsia="Arial Unicode MS" w:hAnsi="Times New Roman" w:cs="Times New Roman"/>
          <w:color w:val="002060"/>
          <w:sz w:val="24"/>
          <w:szCs w:val="24"/>
        </w:rPr>
        <w:t xml:space="preserve"> contain all the information you </w:t>
      </w:r>
      <w:r w:rsidR="002D6349" w:rsidRPr="00A12162">
        <w:rPr>
          <w:rFonts w:ascii="Times New Roman" w:eastAsia="Arial Unicode MS" w:hAnsi="Times New Roman" w:cs="Times New Roman"/>
          <w:color w:val="002060"/>
          <w:sz w:val="24"/>
          <w:szCs w:val="24"/>
        </w:rPr>
        <w:t>need</w:t>
      </w:r>
      <w:r w:rsidRPr="00A12162">
        <w:rPr>
          <w:rFonts w:ascii="Times New Roman" w:eastAsia="Arial Unicode MS" w:hAnsi="Times New Roman" w:cs="Times New Roman"/>
          <w:color w:val="002060"/>
          <w:sz w:val="24"/>
          <w:szCs w:val="24"/>
        </w:rPr>
        <w:t xml:space="preserve">.  If there are any areas which need further </w:t>
      </w:r>
      <w:proofErr w:type="gramStart"/>
      <w:r w:rsidRPr="00A12162">
        <w:rPr>
          <w:rFonts w:ascii="Times New Roman" w:eastAsia="Arial Unicode MS" w:hAnsi="Times New Roman" w:cs="Times New Roman"/>
          <w:color w:val="002060"/>
          <w:sz w:val="24"/>
          <w:szCs w:val="24"/>
        </w:rPr>
        <w:t>explanation</w:t>
      </w:r>
      <w:proofErr w:type="gramEnd"/>
      <w:r w:rsidRPr="00A12162">
        <w:rPr>
          <w:rFonts w:ascii="Times New Roman" w:eastAsia="Arial Unicode MS" w:hAnsi="Times New Roman" w:cs="Times New Roman"/>
          <w:color w:val="002060"/>
          <w:sz w:val="24"/>
          <w:szCs w:val="24"/>
        </w:rPr>
        <w:t xml:space="preserve"> please discuss this with </w:t>
      </w:r>
      <w:r w:rsidR="00CA1BFA" w:rsidRPr="00A12162">
        <w:rPr>
          <w:rFonts w:ascii="Times New Roman" w:eastAsia="Arial Unicode MS" w:hAnsi="Times New Roman" w:cs="Times New Roman"/>
          <w:color w:val="002060"/>
          <w:sz w:val="24"/>
          <w:szCs w:val="24"/>
        </w:rPr>
        <w:t>the clinic Principal or Practice Manager</w:t>
      </w:r>
      <w:r w:rsidRPr="00A12162">
        <w:rPr>
          <w:rFonts w:ascii="Times New Roman" w:eastAsia="Arial Unicode MS" w:hAnsi="Times New Roman" w:cs="Times New Roman"/>
          <w:color w:val="002060"/>
          <w:sz w:val="24"/>
          <w:szCs w:val="24"/>
        </w:rPr>
        <w:t>.</w:t>
      </w:r>
    </w:p>
    <w:p w14:paraId="0C947764" w14:textId="77777777" w:rsidR="00F67A29" w:rsidRPr="00A12162" w:rsidRDefault="00F67A29" w:rsidP="00A12162">
      <w:pPr>
        <w:spacing w:before="0" w:after="0" w:line="240" w:lineRule="auto"/>
        <w:rPr>
          <w:rFonts w:ascii="Times New Roman" w:eastAsia="Arial Unicode MS" w:hAnsi="Times New Roman" w:cs="Times New Roman"/>
          <w:color w:val="002060"/>
          <w:sz w:val="24"/>
          <w:szCs w:val="24"/>
        </w:rPr>
      </w:pPr>
    </w:p>
    <w:p w14:paraId="3969FB51" w14:textId="77777777" w:rsidR="00CA1BFA" w:rsidRPr="00A12162" w:rsidRDefault="00CA1BFA"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This handbook supersedes any previously issued booklets. </w:t>
      </w:r>
    </w:p>
    <w:p w14:paraId="70921E10" w14:textId="77777777" w:rsidR="00EF27B5" w:rsidRPr="00A12162" w:rsidRDefault="00EF27B5" w:rsidP="00A12162">
      <w:pPr>
        <w:spacing w:before="0" w:after="0" w:line="240" w:lineRule="auto"/>
        <w:rPr>
          <w:rFonts w:ascii="Times New Roman" w:eastAsia="Arial Unicode MS" w:hAnsi="Times New Roman" w:cs="Times New Roman"/>
          <w:color w:val="002060"/>
          <w:sz w:val="24"/>
          <w:szCs w:val="24"/>
        </w:rPr>
      </w:pPr>
    </w:p>
    <w:p w14:paraId="309841FA" w14:textId="2034B56C" w:rsidR="00F67A29" w:rsidRPr="00A12162" w:rsidRDefault="0074232A"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The </w:t>
      </w:r>
      <w:r w:rsidR="00CA1BFA" w:rsidRPr="00A12162">
        <w:rPr>
          <w:rFonts w:ascii="Times New Roman" w:eastAsia="Arial Unicode MS" w:hAnsi="Times New Roman" w:cs="Times New Roman"/>
          <w:color w:val="002060"/>
          <w:sz w:val="24"/>
          <w:szCs w:val="24"/>
        </w:rPr>
        <w:t xml:space="preserve">clinic </w:t>
      </w:r>
      <w:r w:rsidR="00E93FBC" w:rsidRPr="00A12162">
        <w:rPr>
          <w:rFonts w:ascii="Times New Roman" w:eastAsia="Arial Unicode MS" w:hAnsi="Times New Roman" w:cs="Times New Roman"/>
          <w:color w:val="002060"/>
          <w:sz w:val="24"/>
          <w:szCs w:val="24"/>
        </w:rPr>
        <w:t xml:space="preserve">may issue additional </w:t>
      </w:r>
      <w:r w:rsidR="00F67A29" w:rsidRPr="00A12162">
        <w:rPr>
          <w:rFonts w:ascii="Times New Roman" w:eastAsia="Arial Unicode MS" w:hAnsi="Times New Roman" w:cs="Times New Roman"/>
          <w:color w:val="002060"/>
          <w:sz w:val="24"/>
          <w:szCs w:val="24"/>
        </w:rPr>
        <w:t>policies</w:t>
      </w:r>
      <w:r w:rsidR="00E93FBC" w:rsidRPr="00A12162">
        <w:rPr>
          <w:rFonts w:ascii="Times New Roman" w:eastAsia="Arial Unicode MS" w:hAnsi="Times New Roman" w:cs="Times New Roman"/>
          <w:color w:val="002060"/>
          <w:sz w:val="24"/>
          <w:szCs w:val="24"/>
        </w:rPr>
        <w:t xml:space="preserve"> as needed from time to time.</w:t>
      </w:r>
    </w:p>
    <w:p w14:paraId="5C27D887" w14:textId="77777777" w:rsidR="00F67A29" w:rsidRPr="00A12162" w:rsidRDefault="00F67A29" w:rsidP="00A12162">
      <w:pPr>
        <w:spacing w:before="0" w:after="0" w:line="240" w:lineRule="auto"/>
        <w:rPr>
          <w:rFonts w:ascii="Times New Roman" w:eastAsia="Arial Unicode MS" w:hAnsi="Times New Roman" w:cs="Times New Roman"/>
          <w:color w:val="002060"/>
          <w:sz w:val="24"/>
          <w:szCs w:val="24"/>
        </w:rPr>
      </w:pPr>
    </w:p>
    <w:p w14:paraId="04D32651" w14:textId="77777777" w:rsidR="00CA1BFA" w:rsidRPr="00A12162" w:rsidRDefault="00CA1BFA" w:rsidP="00A12162">
      <w:pPr>
        <w:spacing w:before="0" w:after="0" w:line="240" w:lineRule="auto"/>
        <w:rPr>
          <w:rFonts w:ascii="Times New Roman" w:eastAsia="Arial Unicode MS" w:hAnsi="Times New Roman" w:cs="Times New Roman"/>
          <w:color w:val="002060"/>
          <w:sz w:val="24"/>
          <w:szCs w:val="24"/>
        </w:rPr>
      </w:pPr>
    </w:p>
    <w:p w14:paraId="2ABE98DB" w14:textId="77777777" w:rsidR="00CA1BFA" w:rsidRPr="00A12162" w:rsidRDefault="00CA1BFA" w:rsidP="00A12162">
      <w:pPr>
        <w:spacing w:before="0" w:after="0" w:line="240" w:lineRule="auto"/>
        <w:rPr>
          <w:rFonts w:ascii="Times New Roman" w:eastAsia="Arial Unicode MS" w:hAnsi="Times New Roman" w:cs="Times New Roman"/>
          <w:color w:val="002060"/>
          <w:sz w:val="24"/>
          <w:szCs w:val="24"/>
        </w:rPr>
      </w:pPr>
    </w:p>
    <w:p w14:paraId="00DB8ECD" w14:textId="1F132E12" w:rsidR="00F67A29" w:rsidRPr="00A12162" w:rsidRDefault="00F67A29" w:rsidP="00A12162">
      <w:pPr>
        <w:spacing w:before="0" w:after="0" w:line="240" w:lineRule="auto"/>
        <w:rPr>
          <w:rFonts w:ascii="Times New Roman" w:eastAsia="Arial Unicode MS" w:hAnsi="Times New Roman" w:cs="Times New Roman"/>
          <w:color w:val="002060"/>
          <w:sz w:val="24"/>
          <w:szCs w:val="24"/>
          <w:u w:val="single"/>
        </w:rPr>
      </w:pPr>
      <w:r w:rsidRPr="00A12162">
        <w:rPr>
          <w:rFonts w:ascii="Times New Roman" w:eastAsia="Arial Unicode MS" w:hAnsi="Times New Roman" w:cs="Times New Roman"/>
          <w:color w:val="002060"/>
          <w:sz w:val="24"/>
          <w:szCs w:val="24"/>
        </w:rPr>
        <w:t>Signature:</w:t>
      </w:r>
      <w:r w:rsidR="00CA1BFA" w:rsidRPr="00A12162">
        <w:rPr>
          <w:rFonts w:ascii="Times New Roman" w:eastAsia="Arial Unicode MS" w:hAnsi="Times New Roman" w:cs="Times New Roman"/>
          <w:color w:val="002060"/>
          <w:sz w:val="24"/>
          <w:szCs w:val="24"/>
        </w:rPr>
        <w:tab/>
      </w:r>
      <w:r w:rsidR="00CA1BFA" w:rsidRPr="00A12162">
        <w:rPr>
          <w:rFonts w:ascii="Times New Roman" w:eastAsia="Arial Unicode MS" w:hAnsi="Times New Roman" w:cs="Times New Roman"/>
          <w:color w:val="002060"/>
          <w:sz w:val="24"/>
          <w:szCs w:val="24"/>
        </w:rPr>
        <w:tab/>
      </w:r>
      <w:r w:rsidR="00CA1BFA" w:rsidRPr="00A12162">
        <w:rPr>
          <w:rFonts w:ascii="Times New Roman" w:eastAsia="Arial Unicode MS" w:hAnsi="Times New Roman" w:cs="Times New Roman"/>
          <w:color w:val="002060"/>
          <w:sz w:val="24"/>
          <w:szCs w:val="24"/>
        </w:rPr>
        <w:tab/>
      </w:r>
      <w:r w:rsidR="00CA1BFA" w:rsidRPr="00A12162">
        <w:rPr>
          <w:rFonts w:ascii="Times New Roman" w:eastAsia="Arial Unicode MS" w:hAnsi="Times New Roman" w:cs="Times New Roman"/>
          <w:color w:val="002060"/>
          <w:sz w:val="24"/>
          <w:szCs w:val="24"/>
        </w:rPr>
        <w:tab/>
      </w:r>
      <w:r w:rsidRPr="00A12162">
        <w:rPr>
          <w:rFonts w:ascii="Times New Roman" w:eastAsia="Arial Unicode MS" w:hAnsi="Times New Roman" w:cs="Times New Roman"/>
          <w:color w:val="002060"/>
          <w:sz w:val="24"/>
          <w:szCs w:val="24"/>
        </w:rPr>
        <w:t>Date</w:t>
      </w:r>
      <w:r w:rsidR="00CA1BFA" w:rsidRPr="00A12162">
        <w:rPr>
          <w:rFonts w:ascii="Times New Roman" w:eastAsia="Arial Unicode MS" w:hAnsi="Times New Roman" w:cs="Times New Roman"/>
          <w:color w:val="002060"/>
          <w:sz w:val="24"/>
          <w:szCs w:val="24"/>
        </w:rPr>
        <w:t>:</w:t>
      </w:r>
    </w:p>
    <w:p w14:paraId="0201F67D" w14:textId="77777777" w:rsidR="003B5F96" w:rsidRPr="00A12162" w:rsidRDefault="003B5F96" w:rsidP="00A12162">
      <w:pPr>
        <w:pStyle w:val="BodyText"/>
        <w:spacing w:before="0" w:after="0" w:line="240" w:lineRule="auto"/>
        <w:jc w:val="left"/>
        <w:rPr>
          <w:rFonts w:ascii="Times New Roman" w:eastAsia="Arial Unicode MS" w:hAnsi="Times New Roman" w:cs="Times New Roman"/>
          <w:color w:val="002060"/>
          <w:sz w:val="24"/>
          <w:szCs w:val="24"/>
        </w:rPr>
      </w:pPr>
    </w:p>
    <w:p w14:paraId="0D10B267" w14:textId="77777777" w:rsidR="00765127" w:rsidRPr="00A12162" w:rsidRDefault="00CA1BFA"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Name</w:t>
      </w:r>
      <w:r w:rsidRPr="00A12162">
        <w:rPr>
          <w:rFonts w:ascii="Times New Roman" w:eastAsia="Arial Unicode MS" w:hAnsi="Times New Roman" w:cs="Times New Roman"/>
          <w:color w:val="002060"/>
          <w:sz w:val="24"/>
          <w:szCs w:val="24"/>
        </w:rPr>
        <w:tab/>
      </w:r>
      <w:r w:rsidRPr="00A12162">
        <w:rPr>
          <w:rFonts w:ascii="Times New Roman" w:eastAsia="Arial Unicode MS" w:hAnsi="Times New Roman" w:cs="Times New Roman"/>
          <w:color w:val="002060"/>
          <w:sz w:val="24"/>
          <w:szCs w:val="24"/>
        </w:rPr>
        <w:tab/>
      </w:r>
      <w:r w:rsidRPr="00A12162">
        <w:rPr>
          <w:rFonts w:ascii="Times New Roman" w:eastAsia="Arial Unicode MS" w:hAnsi="Times New Roman" w:cs="Times New Roman"/>
          <w:color w:val="002060"/>
          <w:sz w:val="24"/>
          <w:szCs w:val="24"/>
        </w:rPr>
        <w:tab/>
      </w:r>
      <w:r w:rsidRPr="00A12162">
        <w:rPr>
          <w:rFonts w:ascii="Times New Roman" w:eastAsia="Arial Unicode MS" w:hAnsi="Times New Roman" w:cs="Times New Roman"/>
          <w:color w:val="002060"/>
          <w:sz w:val="24"/>
          <w:szCs w:val="24"/>
        </w:rPr>
        <w:tab/>
      </w:r>
      <w:r w:rsidRPr="00A12162">
        <w:rPr>
          <w:rFonts w:ascii="Times New Roman" w:eastAsia="Arial Unicode MS" w:hAnsi="Times New Roman" w:cs="Times New Roman"/>
          <w:color w:val="002060"/>
          <w:sz w:val="24"/>
          <w:szCs w:val="24"/>
        </w:rPr>
        <w:tab/>
        <w:t>(Clinic Principal)</w:t>
      </w:r>
      <w:bookmarkStart w:id="1" w:name="_Toc415391083"/>
      <w:bookmarkStart w:id="2" w:name="_Toc189051426"/>
    </w:p>
    <w:p w14:paraId="07EA5CFC" w14:textId="77777777" w:rsidR="00765127" w:rsidRPr="00A12162" w:rsidRDefault="00765127"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br w:type="page"/>
      </w:r>
    </w:p>
    <w:p w14:paraId="113F3F4D" w14:textId="77777777" w:rsidR="00765127" w:rsidRPr="00A12162" w:rsidRDefault="00765127" w:rsidP="00A12162">
      <w:pPr>
        <w:spacing w:before="0" w:after="0" w:line="240" w:lineRule="auto"/>
        <w:jc w:val="center"/>
        <w:rPr>
          <w:rFonts w:ascii="Times New Roman" w:eastAsia="Arial Unicode MS" w:hAnsi="Times New Roman" w:cs="Times New Roman"/>
          <w:b/>
          <w:bCs/>
          <w:color w:val="002060"/>
          <w:sz w:val="24"/>
          <w:szCs w:val="24"/>
          <w:u w:val="single"/>
        </w:rPr>
        <w:sectPr w:rsidR="00765127" w:rsidRPr="00A12162" w:rsidSect="00E17095">
          <w:footerReference w:type="even" r:id="rId8"/>
          <w:footerReference w:type="default" r:id="rId9"/>
          <w:pgSz w:w="11900" w:h="16820" w:code="11"/>
          <w:pgMar w:top="1134" w:right="1304" w:bottom="1021" w:left="1134" w:header="709" w:footer="709" w:gutter="0"/>
          <w:pgNumType w:start="1"/>
          <w:cols w:space="708"/>
          <w:docGrid w:linePitch="360"/>
        </w:sectPr>
      </w:pPr>
    </w:p>
    <w:p w14:paraId="42DD5142" w14:textId="77777777" w:rsidR="00723045" w:rsidRPr="00A12162" w:rsidRDefault="00723045" w:rsidP="00A12162">
      <w:pPr>
        <w:spacing w:before="0" w:after="0" w:line="240" w:lineRule="auto"/>
        <w:ind w:left="1350" w:right="1542"/>
        <w:jc w:val="center"/>
        <w:rPr>
          <w:rFonts w:ascii="Times New Roman" w:eastAsia="Arial Unicode MS" w:hAnsi="Times New Roman" w:cs="Times New Roman"/>
          <w:color w:val="002060"/>
          <w:u w:val="single"/>
        </w:rPr>
      </w:pPr>
    </w:p>
    <w:p w14:paraId="6654C283" w14:textId="77777777" w:rsidR="00E406CE" w:rsidRPr="00A12162" w:rsidRDefault="00E406CE" w:rsidP="00A12162">
      <w:pPr>
        <w:spacing w:before="0" w:after="0" w:line="240" w:lineRule="auto"/>
        <w:ind w:left="1350" w:right="1542"/>
        <w:jc w:val="center"/>
        <w:rPr>
          <w:rFonts w:ascii="Times New Roman" w:eastAsia="Arial Unicode MS" w:hAnsi="Times New Roman" w:cs="Times New Roman"/>
          <w:color w:val="002060"/>
          <w:u w:val="single"/>
        </w:rPr>
      </w:pPr>
    </w:p>
    <w:p w14:paraId="72654975" w14:textId="2A065B9D" w:rsidR="00E406CE" w:rsidRPr="00564DB9" w:rsidRDefault="00E406CE" w:rsidP="00A12162">
      <w:pPr>
        <w:spacing w:before="0" w:after="0" w:line="240" w:lineRule="auto"/>
        <w:ind w:left="1350" w:right="1542"/>
        <w:jc w:val="center"/>
        <w:rPr>
          <w:rFonts w:ascii="Helvetica Neue Thin" w:eastAsia="Arial Unicode MS" w:hAnsi="Helvetica Neue Thin" w:cs="Times New Roman"/>
          <w:color w:val="002060"/>
          <w:sz w:val="40"/>
          <w:szCs w:val="40"/>
        </w:rPr>
      </w:pPr>
      <w:r w:rsidRPr="00564DB9">
        <w:rPr>
          <w:rFonts w:ascii="Helvetica Neue Thin" w:eastAsia="Arial Unicode MS" w:hAnsi="Helvetica Neue Thin" w:cs="Times New Roman"/>
          <w:color w:val="002060"/>
          <w:sz w:val="40"/>
          <w:szCs w:val="40"/>
        </w:rPr>
        <w:t>Table of Contents</w:t>
      </w:r>
    </w:p>
    <w:p w14:paraId="76AED624" w14:textId="72977707" w:rsidR="006F17C9" w:rsidRDefault="006F17C9" w:rsidP="00A12162">
      <w:pPr>
        <w:spacing w:before="0" w:after="0" w:line="240" w:lineRule="auto"/>
        <w:ind w:left="1350" w:right="1542"/>
        <w:rPr>
          <w:rFonts w:ascii="Times New Roman" w:hAnsi="Times New Roman" w:cs="Times New Roman"/>
          <w:b/>
          <w:bCs/>
          <w:i/>
          <w:iCs/>
          <w:noProof/>
          <w:color w:val="002060"/>
          <w:sz w:val="24"/>
          <w:szCs w:val="24"/>
        </w:rPr>
      </w:pPr>
    </w:p>
    <w:p w14:paraId="4A8F4922" w14:textId="77777777" w:rsidR="00D36EA0" w:rsidRDefault="00D36EA0" w:rsidP="00A12162">
      <w:pPr>
        <w:spacing w:before="0" w:after="0" w:line="240" w:lineRule="auto"/>
        <w:ind w:left="1350" w:right="1542"/>
        <w:rPr>
          <w:rFonts w:ascii="Times New Roman" w:hAnsi="Times New Roman" w:cs="Times New Roman"/>
          <w:b/>
          <w:bCs/>
          <w:i/>
          <w:iCs/>
          <w:noProof/>
          <w:color w:val="002060"/>
          <w:sz w:val="24"/>
          <w:szCs w:val="24"/>
        </w:rPr>
      </w:pPr>
    </w:p>
    <w:p w14:paraId="6C38FD34" w14:textId="4518ECB0" w:rsidR="00C06B7A" w:rsidRPr="00C06B7A" w:rsidRDefault="00D36EA0">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noProof/>
          <w:color w:val="002060"/>
        </w:rPr>
        <w:fldChar w:fldCharType="begin"/>
      </w:r>
      <w:r w:rsidRPr="00C06B7A">
        <w:rPr>
          <w:rFonts w:ascii="Helvetica Light" w:hAnsi="Helvetica Light" w:cs="Times New Roman"/>
          <w:b w:val="0"/>
          <w:bCs w:val="0"/>
          <w:noProof/>
          <w:color w:val="002060"/>
        </w:rPr>
        <w:instrText xml:space="preserve"> TOC \o "1-1" \t "Subtitle,2" </w:instrText>
      </w:r>
      <w:r w:rsidRPr="00C06B7A">
        <w:rPr>
          <w:rFonts w:ascii="Helvetica Light" w:hAnsi="Helvetica Light" w:cs="Times New Roman"/>
          <w:b w:val="0"/>
          <w:bCs w:val="0"/>
          <w:noProof/>
          <w:color w:val="002060"/>
        </w:rPr>
        <w:fldChar w:fldCharType="separate"/>
      </w:r>
      <w:r w:rsidR="00C06B7A" w:rsidRPr="00C06B7A">
        <w:rPr>
          <w:rFonts w:ascii="Helvetica Light" w:hAnsi="Helvetica Light"/>
          <w:b w:val="0"/>
          <w:bCs w:val="0"/>
          <w:caps w:val="0"/>
          <w:noProof/>
          <w:color w:val="002060"/>
        </w:rPr>
        <w:t>Induction</w:t>
      </w:r>
      <w:r w:rsidR="00C06B7A" w:rsidRPr="00C06B7A">
        <w:rPr>
          <w:rFonts w:ascii="Helvetica Light" w:hAnsi="Helvetica Light"/>
          <w:b w:val="0"/>
          <w:bCs w:val="0"/>
          <w:caps w:val="0"/>
          <w:noProof/>
          <w:color w:val="002060"/>
        </w:rPr>
        <w:tab/>
      </w:r>
      <w:r w:rsidR="00C06B7A" w:rsidRPr="00C06B7A">
        <w:rPr>
          <w:rFonts w:ascii="Helvetica Light" w:hAnsi="Helvetica Light"/>
          <w:b w:val="0"/>
          <w:bCs w:val="0"/>
          <w:caps w:val="0"/>
          <w:noProof/>
          <w:color w:val="002060"/>
        </w:rPr>
        <w:fldChar w:fldCharType="begin"/>
      </w:r>
      <w:r w:rsidR="00C06B7A" w:rsidRPr="00C06B7A">
        <w:rPr>
          <w:rFonts w:ascii="Helvetica Light" w:hAnsi="Helvetica Light"/>
          <w:b w:val="0"/>
          <w:bCs w:val="0"/>
          <w:caps w:val="0"/>
          <w:noProof/>
          <w:color w:val="002060"/>
        </w:rPr>
        <w:instrText xml:space="preserve"> PAGEREF _Toc189319173 \h </w:instrText>
      </w:r>
      <w:r w:rsidR="00C06B7A" w:rsidRPr="00C06B7A">
        <w:rPr>
          <w:rFonts w:ascii="Helvetica Light" w:hAnsi="Helvetica Light"/>
          <w:b w:val="0"/>
          <w:bCs w:val="0"/>
          <w:caps w:val="0"/>
          <w:noProof/>
          <w:color w:val="002060"/>
        </w:rPr>
      </w:r>
      <w:r w:rsidR="00C06B7A" w:rsidRPr="00C06B7A">
        <w:rPr>
          <w:rFonts w:ascii="Helvetica Light" w:hAnsi="Helvetica Light"/>
          <w:b w:val="0"/>
          <w:bCs w:val="0"/>
          <w:caps w:val="0"/>
          <w:noProof/>
          <w:color w:val="002060"/>
        </w:rPr>
        <w:fldChar w:fldCharType="separate"/>
      </w:r>
      <w:r w:rsidR="00C06B7A" w:rsidRPr="00C06B7A">
        <w:rPr>
          <w:rFonts w:ascii="Helvetica Light" w:hAnsi="Helvetica Light"/>
          <w:b w:val="0"/>
          <w:bCs w:val="0"/>
          <w:caps w:val="0"/>
          <w:noProof/>
          <w:color w:val="002060"/>
        </w:rPr>
        <w:t>1</w:t>
      </w:r>
      <w:r w:rsidR="00C06B7A" w:rsidRPr="00C06B7A">
        <w:rPr>
          <w:rFonts w:ascii="Helvetica Light" w:hAnsi="Helvetica Light"/>
          <w:b w:val="0"/>
          <w:bCs w:val="0"/>
          <w:caps w:val="0"/>
          <w:noProof/>
          <w:color w:val="002060"/>
        </w:rPr>
        <w:fldChar w:fldCharType="end"/>
      </w:r>
    </w:p>
    <w:p w14:paraId="61569273" w14:textId="409CCE3E"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Confidentiality</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_Toc189319174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1</w:t>
      </w:r>
      <w:r w:rsidRPr="00C06B7A">
        <w:rPr>
          <w:rFonts w:ascii="Helvetica Light" w:hAnsi="Helvetica Light"/>
          <w:b w:val="0"/>
          <w:bCs w:val="0"/>
          <w:caps w:val="0"/>
          <w:noProof/>
          <w:color w:val="002060"/>
        </w:rPr>
        <w:fldChar w:fldCharType="end"/>
      </w:r>
    </w:p>
    <w:p w14:paraId="513D289B" w14:textId="469C4576"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Clinic property</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_Toc189319175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2</w:t>
      </w:r>
      <w:r w:rsidRPr="00C06B7A">
        <w:rPr>
          <w:rFonts w:ascii="Helvetica Light" w:hAnsi="Helvetica Light"/>
          <w:b w:val="0"/>
          <w:bCs w:val="0"/>
          <w:caps w:val="0"/>
          <w:noProof/>
          <w:color w:val="002060"/>
        </w:rPr>
        <w:fldChar w:fldCharType="end"/>
      </w:r>
    </w:p>
    <w:p w14:paraId="324BB28D" w14:textId="0B6486D7"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Personal appearance</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_Toc189319176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2</w:t>
      </w:r>
      <w:r w:rsidRPr="00C06B7A">
        <w:rPr>
          <w:rFonts w:ascii="Helvetica Light" w:hAnsi="Helvetica Light"/>
          <w:b w:val="0"/>
          <w:bCs w:val="0"/>
          <w:caps w:val="0"/>
          <w:noProof/>
          <w:color w:val="002060"/>
        </w:rPr>
        <w:fldChar w:fldCharType="end"/>
      </w:r>
    </w:p>
    <w:p w14:paraId="1D0DA8D0" w14:textId="6DAD900A"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Personal Property</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_Toc189319177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2</w:t>
      </w:r>
      <w:r w:rsidRPr="00C06B7A">
        <w:rPr>
          <w:rFonts w:ascii="Helvetica Light" w:hAnsi="Helvetica Light"/>
          <w:b w:val="0"/>
          <w:bCs w:val="0"/>
          <w:caps w:val="0"/>
          <w:noProof/>
          <w:color w:val="002060"/>
        </w:rPr>
        <w:fldChar w:fldCharType="end"/>
      </w:r>
    </w:p>
    <w:p w14:paraId="3011E205" w14:textId="780A0990"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Your Job</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_Toc189319178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2</w:t>
      </w:r>
      <w:r w:rsidRPr="00C06B7A">
        <w:rPr>
          <w:rFonts w:ascii="Helvetica Light" w:hAnsi="Helvetica Light"/>
          <w:b w:val="0"/>
          <w:bCs w:val="0"/>
          <w:caps w:val="0"/>
          <w:noProof/>
          <w:color w:val="002060"/>
        </w:rPr>
        <w:fldChar w:fldCharType="end"/>
      </w:r>
    </w:p>
    <w:p w14:paraId="3918A4F8" w14:textId="694D1B6A"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Place of Work</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_Toc189319179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2</w:t>
      </w:r>
      <w:r w:rsidRPr="00C06B7A">
        <w:rPr>
          <w:rFonts w:ascii="Helvetica Light" w:hAnsi="Helvetica Light"/>
          <w:b w:val="0"/>
          <w:bCs w:val="0"/>
          <w:caps w:val="0"/>
          <w:noProof/>
          <w:color w:val="002060"/>
        </w:rPr>
        <w:fldChar w:fldCharType="end"/>
      </w:r>
    </w:p>
    <w:p w14:paraId="017D9F0E" w14:textId="0244CFE6"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Payments</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_Toc189319180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2</w:t>
      </w:r>
      <w:r w:rsidRPr="00C06B7A">
        <w:rPr>
          <w:rFonts w:ascii="Helvetica Light" w:hAnsi="Helvetica Light"/>
          <w:b w:val="0"/>
          <w:bCs w:val="0"/>
          <w:caps w:val="0"/>
          <w:noProof/>
          <w:color w:val="002060"/>
        </w:rPr>
        <w:fldChar w:fldCharType="end"/>
      </w:r>
    </w:p>
    <w:p w14:paraId="4B4B9136" w14:textId="6F1A469D"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Hours of work</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_Toc189319181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3</w:t>
      </w:r>
      <w:r w:rsidRPr="00C06B7A">
        <w:rPr>
          <w:rFonts w:ascii="Helvetica Light" w:hAnsi="Helvetica Light"/>
          <w:b w:val="0"/>
          <w:bCs w:val="0"/>
          <w:caps w:val="0"/>
          <w:noProof/>
          <w:color w:val="002060"/>
        </w:rPr>
        <w:fldChar w:fldCharType="end"/>
      </w:r>
    </w:p>
    <w:p w14:paraId="2D0E9624" w14:textId="7F6184F3"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Procedure for Out-Of-Hours Work</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_Toc189319182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3</w:t>
      </w:r>
      <w:r w:rsidRPr="00C06B7A">
        <w:rPr>
          <w:rFonts w:ascii="Helvetica Light" w:hAnsi="Helvetica Light"/>
          <w:smallCaps w:val="0"/>
          <w:noProof/>
          <w:color w:val="002060"/>
        </w:rPr>
        <w:fldChar w:fldCharType="end"/>
      </w:r>
    </w:p>
    <w:p w14:paraId="23A2B9FF" w14:textId="05CE18DB"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Timekeeping</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_Toc189319183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3</w:t>
      </w:r>
      <w:r w:rsidRPr="00C06B7A">
        <w:rPr>
          <w:rFonts w:ascii="Helvetica Light" w:hAnsi="Helvetica Light"/>
          <w:smallCaps w:val="0"/>
          <w:noProof/>
          <w:color w:val="002060"/>
        </w:rPr>
        <w:fldChar w:fldCharType="end"/>
      </w:r>
    </w:p>
    <w:p w14:paraId="34C63A16" w14:textId="5947A991"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Holidays</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_Toc189319184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3</w:t>
      </w:r>
      <w:r w:rsidRPr="00C06B7A">
        <w:rPr>
          <w:rFonts w:ascii="Helvetica Light" w:hAnsi="Helvetica Light"/>
          <w:b w:val="0"/>
          <w:bCs w:val="0"/>
          <w:caps w:val="0"/>
          <w:noProof/>
          <w:color w:val="002060"/>
        </w:rPr>
        <w:fldChar w:fldCharType="end"/>
      </w:r>
    </w:p>
    <w:p w14:paraId="33AF3EA7" w14:textId="75EB8697"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Private Holidays</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_Toc189319185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3</w:t>
      </w:r>
      <w:r w:rsidRPr="00C06B7A">
        <w:rPr>
          <w:rFonts w:ascii="Helvetica Light" w:hAnsi="Helvetica Light"/>
          <w:smallCaps w:val="0"/>
          <w:noProof/>
          <w:color w:val="002060"/>
        </w:rPr>
        <w:fldChar w:fldCharType="end"/>
      </w:r>
    </w:p>
    <w:p w14:paraId="65034C48" w14:textId="4F7486DE"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Public Holidays</w:t>
      </w:r>
      <w:r w:rsidRPr="00C06B7A">
        <w:rPr>
          <w:rFonts w:ascii="Helvetica Light" w:hAnsi="Helvetica Light"/>
          <w:smallCaps w:val="0"/>
          <w:noProof/>
          <w:color w:val="002060"/>
          <w:lang w:val="en-US"/>
        </w:rPr>
        <w:t>.</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_Toc189319186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3</w:t>
      </w:r>
      <w:r w:rsidRPr="00C06B7A">
        <w:rPr>
          <w:rFonts w:ascii="Helvetica Light" w:hAnsi="Helvetica Light"/>
          <w:smallCaps w:val="0"/>
          <w:noProof/>
          <w:color w:val="002060"/>
        </w:rPr>
        <w:fldChar w:fldCharType="end"/>
      </w:r>
    </w:p>
    <w:p w14:paraId="4A92482A" w14:textId="40484CB6"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Absences</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_Toc189319187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3</w:t>
      </w:r>
      <w:r w:rsidRPr="00C06B7A">
        <w:rPr>
          <w:rFonts w:ascii="Helvetica Light" w:hAnsi="Helvetica Light"/>
          <w:b w:val="0"/>
          <w:bCs w:val="0"/>
          <w:caps w:val="0"/>
          <w:noProof/>
          <w:color w:val="002060"/>
        </w:rPr>
        <w:fldChar w:fldCharType="end"/>
      </w:r>
    </w:p>
    <w:p w14:paraId="68E73D36" w14:textId="0095A7A2"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Smoking (Including Vaping etc)</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_Toc189319188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4</w:t>
      </w:r>
      <w:r w:rsidRPr="00C06B7A">
        <w:rPr>
          <w:rFonts w:ascii="Helvetica Light" w:hAnsi="Helvetica Light"/>
          <w:b w:val="0"/>
          <w:bCs w:val="0"/>
          <w:caps w:val="0"/>
          <w:noProof/>
          <w:color w:val="002060"/>
        </w:rPr>
        <w:fldChar w:fldCharType="end"/>
      </w:r>
    </w:p>
    <w:p w14:paraId="0A24252D" w14:textId="190A6205"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Mobile phones</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_Toc189319189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4</w:t>
      </w:r>
      <w:r w:rsidRPr="00C06B7A">
        <w:rPr>
          <w:rFonts w:ascii="Helvetica Light" w:hAnsi="Helvetica Light"/>
          <w:b w:val="0"/>
          <w:bCs w:val="0"/>
          <w:caps w:val="0"/>
          <w:noProof/>
          <w:color w:val="002060"/>
        </w:rPr>
        <w:fldChar w:fldCharType="end"/>
      </w:r>
    </w:p>
    <w:p w14:paraId="27B2D9AF" w14:textId="4D498C9C"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Personnel Records</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_Toc189319190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4</w:t>
      </w:r>
      <w:r w:rsidRPr="00C06B7A">
        <w:rPr>
          <w:rFonts w:ascii="Helvetica Light" w:hAnsi="Helvetica Light"/>
          <w:b w:val="0"/>
          <w:bCs w:val="0"/>
          <w:caps w:val="0"/>
          <w:noProof/>
          <w:color w:val="002060"/>
        </w:rPr>
        <w:fldChar w:fldCharType="end"/>
      </w:r>
    </w:p>
    <w:p w14:paraId="1355DA1B" w14:textId="55D6FFE5"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Alcohol and Drugs</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_Toc189319191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5</w:t>
      </w:r>
      <w:r w:rsidRPr="00C06B7A">
        <w:rPr>
          <w:rFonts w:ascii="Helvetica Light" w:hAnsi="Helvetica Light"/>
          <w:b w:val="0"/>
          <w:bCs w:val="0"/>
          <w:caps w:val="0"/>
          <w:noProof/>
          <w:color w:val="002060"/>
        </w:rPr>
        <w:fldChar w:fldCharType="end"/>
      </w:r>
    </w:p>
    <w:p w14:paraId="5F9CF4E1" w14:textId="441FF7F9"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Health and Safety</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_Toc189319192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5</w:t>
      </w:r>
      <w:r w:rsidRPr="00C06B7A">
        <w:rPr>
          <w:rFonts w:ascii="Helvetica Light" w:hAnsi="Helvetica Light"/>
          <w:b w:val="0"/>
          <w:bCs w:val="0"/>
          <w:caps w:val="0"/>
          <w:noProof/>
          <w:color w:val="002060"/>
        </w:rPr>
        <w:fldChar w:fldCharType="end"/>
      </w:r>
    </w:p>
    <w:p w14:paraId="236B48FC" w14:textId="40CD868D"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Hazards and Safety Risks</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_Toc189319193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6</w:t>
      </w:r>
      <w:r w:rsidRPr="00C06B7A">
        <w:rPr>
          <w:rFonts w:ascii="Helvetica Light" w:hAnsi="Helvetica Light"/>
          <w:smallCaps w:val="0"/>
          <w:noProof/>
          <w:color w:val="002060"/>
        </w:rPr>
        <w:fldChar w:fldCharType="end"/>
      </w:r>
    </w:p>
    <w:p w14:paraId="65DBBEF1" w14:textId="05A97E7A"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lang w:val="en-US"/>
        </w:rPr>
        <w:t>Fire Safety</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_Toc189319194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7</w:t>
      </w:r>
      <w:r w:rsidRPr="00C06B7A">
        <w:rPr>
          <w:rFonts w:ascii="Helvetica Light" w:hAnsi="Helvetica Light"/>
          <w:smallCaps w:val="0"/>
          <w:noProof/>
          <w:color w:val="002060"/>
        </w:rPr>
        <w:fldChar w:fldCharType="end"/>
      </w:r>
    </w:p>
    <w:p w14:paraId="3A3903C2" w14:textId="5E556128"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First Aid</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_Toc189319195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7</w:t>
      </w:r>
      <w:r w:rsidRPr="00C06B7A">
        <w:rPr>
          <w:rFonts w:ascii="Helvetica Light" w:hAnsi="Helvetica Light"/>
          <w:smallCaps w:val="0"/>
          <w:noProof/>
          <w:color w:val="002060"/>
        </w:rPr>
        <w:fldChar w:fldCharType="end"/>
      </w:r>
    </w:p>
    <w:p w14:paraId="38520C02" w14:textId="35B4A5F9"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Accidents at work</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_Toc189319196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7</w:t>
      </w:r>
      <w:r w:rsidRPr="00C06B7A">
        <w:rPr>
          <w:rFonts w:ascii="Helvetica Light" w:hAnsi="Helvetica Light"/>
          <w:b w:val="0"/>
          <w:bCs w:val="0"/>
          <w:caps w:val="0"/>
          <w:noProof/>
          <w:color w:val="002060"/>
        </w:rPr>
        <w:fldChar w:fldCharType="end"/>
      </w:r>
    </w:p>
    <w:p w14:paraId="3EA37D19" w14:textId="2E565310"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Lone Workers</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_Toc189319197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8</w:t>
      </w:r>
      <w:r w:rsidRPr="00C06B7A">
        <w:rPr>
          <w:rFonts w:ascii="Helvetica Light" w:hAnsi="Helvetica Light"/>
          <w:b w:val="0"/>
          <w:bCs w:val="0"/>
          <w:caps w:val="0"/>
          <w:noProof/>
          <w:color w:val="002060"/>
        </w:rPr>
        <w:fldChar w:fldCharType="end"/>
      </w:r>
    </w:p>
    <w:p w14:paraId="2102EFCA" w14:textId="7F204D06"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Equal Opportunities</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_Toc189319198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8</w:t>
      </w:r>
      <w:r w:rsidRPr="00C06B7A">
        <w:rPr>
          <w:rFonts w:ascii="Helvetica Light" w:hAnsi="Helvetica Light"/>
          <w:b w:val="0"/>
          <w:bCs w:val="0"/>
          <w:caps w:val="0"/>
          <w:noProof/>
          <w:color w:val="002060"/>
        </w:rPr>
        <w:fldChar w:fldCharType="end"/>
      </w:r>
    </w:p>
    <w:p w14:paraId="08B5EBB5" w14:textId="006F79E0"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Anti-Harassment</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_Toc189319199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8</w:t>
      </w:r>
      <w:r w:rsidRPr="00C06B7A">
        <w:rPr>
          <w:rFonts w:ascii="Helvetica Light" w:hAnsi="Helvetica Light"/>
          <w:b w:val="0"/>
          <w:bCs w:val="0"/>
          <w:caps w:val="0"/>
          <w:noProof/>
          <w:color w:val="002060"/>
        </w:rPr>
        <w:fldChar w:fldCharType="end"/>
      </w:r>
    </w:p>
    <w:p w14:paraId="462031A1" w14:textId="52AF3566"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b w:val="0"/>
          <w:bCs w:val="0"/>
          <w:caps w:val="0"/>
          <w:noProof/>
          <w:color w:val="002060"/>
        </w:rPr>
        <w:t>Internet</w:t>
      </w:r>
      <w:r w:rsidRPr="00C06B7A">
        <w:rPr>
          <w:rFonts w:ascii="Helvetica Light" w:hAnsi="Helvetica Light" w:cs="Times New Roman"/>
          <w:b w:val="0"/>
          <w:bCs w:val="0"/>
          <w:caps w:val="0"/>
          <w:noProof/>
          <w:color w:val="002060"/>
        </w:rPr>
        <w:t>, Email and Computer Policy</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_Toc189319200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8</w:t>
      </w:r>
      <w:r w:rsidRPr="00C06B7A">
        <w:rPr>
          <w:rFonts w:ascii="Helvetica Light" w:hAnsi="Helvetica Light"/>
          <w:b w:val="0"/>
          <w:bCs w:val="0"/>
          <w:caps w:val="0"/>
          <w:noProof/>
          <w:color w:val="002060"/>
        </w:rPr>
        <w:fldChar w:fldCharType="end"/>
      </w:r>
    </w:p>
    <w:p w14:paraId="5C1CD423" w14:textId="08783FDE"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Security</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_Toc189319201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8</w:t>
      </w:r>
      <w:r w:rsidRPr="00C06B7A">
        <w:rPr>
          <w:rFonts w:ascii="Helvetica Light" w:hAnsi="Helvetica Light"/>
          <w:smallCaps w:val="0"/>
          <w:noProof/>
          <w:color w:val="002060"/>
        </w:rPr>
        <w:fldChar w:fldCharType="end"/>
      </w:r>
    </w:p>
    <w:p w14:paraId="59033D12" w14:textId="53B485C8"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Protocol</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_Toc189319202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9</w:t>
      </w:r>
      <w:r w:rsidRPr="00C06B7A">
        <w:rPr>
          <w:rFonts w:ascii="Helvetica Light" w:hAnsi="Helvetica Light"/>
          <w:smallCaps w:val="0"/>
          <w:noProof/>
          <w:color w:val="002060"/>
        </w:rPr>
        <w:fldChar w:fldCharType="end"/>
      </w:r>
    </w:p>
    <w:p w14:paraId="6C4ACD21" w14:textId="7B2D9174"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Personal Use of Clinic Systems</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_Toc189319203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11</w:t>
      </w:r>
      <w:r w:rsidRPr="00C06B7A">
        <w:rPr>
          <w:rFonts w:ascii="Helvetica Light" w:hAnsi="Helvetica Light"/>
          <w:smallCaps w:val="0"/>
          <w:noProof/>
          <w:color w:val="002060"/>
        </w:rPr>
        <w:fldChar w:fldCharType="end"/>
      </w:r>
    </w:p>
    <w:p w14:paraId="0CAC52EB" w14:textId="3783B214"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Monitoring</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_Toc189319204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12</w:t>
      </w:r>
      <w:r w:rsidRPr="00C06B7A">
        <w:rPr>
          <w:rFonts w:ascii="Helvetica Light" w:hAnsi="Helvetica Light"/>
          <w:smallCaps w:val="0"/>
          <w:noProof/>
          <w:color w:val="002060"/>
        </w:rPr>
        <w:fldChar w:fldCharType="end"/>
      </w:r>
    </w:p>
    <w:p w14:paraId="49F5B273" w14:textId="44870111"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Software</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_Toc189319205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12</w:t>
      </w:r>
      <w:r w:rsidRPr="00C06B7A">
        <w:rPr>
          <w:rFonts w:ascii="Helvetica Light" w:hAnsi="Helvetica Light"/>
          <w:smallCaps w:val="0"/>
          <w:noProof/>
          <w:color w:val="002060"/>
        </w:rPr>
        <w:fldChar w:fldCharType="end"/>
      </w:r>
    </w:p>
    <w:p w14:paraId="71CBBEA4" w14:textId="139BFAF8"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Hardware</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_Toc189319206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12</w:t>
      </w:r>
      <w:r w:rsidRPr="00C06B7A">
        <w:rPr>
          <w:rFonts w:ascii="Helvetica Light" w:hAnsi="Helvetica Light"/>
          <w:smallCaps w:val="0"/>
          <w:noProof/>
          <w:color w:val="002060"/>
        </w:rPr>
        <w:fldChar w:fldCharType="end"/>
      </w:r>
    </w:p>
    <w:p w14:paraId="305D83C1" w14:textId="1B727B01"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Mobile Storage Devices</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_Toc189319207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13</w:t>
      </w:r>
      <w:r w:rsidRPr="00C06B7A">
        <w:rPr>
          <w:rFonts w:ascii="Helvetica Light" w:hAnsi="Helvetica Light"/>
          <w:smallCaps w:val="0"/>
          <w:noProof/>
          <w:color w:val="002060"/>
        </w:rPr>
        <w:fldChar w:fldCharType="end"/>
      </w:r>
    </w:p>
    <w:p w14:paraId="0E94456E" w14:textId="23C20A0B"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Social Networking sites</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_Toc189319208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13</w:t>
      </w:r>
      <w:r w:rsidRPr="00C06B7A">
        <w:rPr>
          <w:rFonts w:ascii="Helvetica Light" w:hAnsi="Helvetica Light"/>
          <w:smallCaps w:val="0"/>
          <w:noProof/>
          <w:color w:val="002060"/>
        </w:rPr>
        <w:fldChar w:fldCharType="end"/>
      </w:r>
    </w:p>
    <w:p w14:paraId="693836EB" w14:textId="6445758F"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Employer’s facilities</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_Toc189319209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14</w:t>
      </w:r>
      <w:r w:rsidRPr="00C06B7A">
        <w:rPr>
          <w:rFonts w:ascii="Helvetica Light" w:hAnsi="Helvetica Light"/>
          <w:b w:val="0"/>
          <w:bCs w:val="0"/>
          <w:caps w:val="0"/>
          <w:noProof/>
          <w:color w:val="002060"/>
        </w:rPr>
        <w:fldChar w:fldCharType="end"/>
      </w:r>
    </w:p>
    <w:p w14:paraId="2C9FCAC9" w14:textId="142050CC"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Data Protection</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_Toc189319210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14</w:t>
      </w:r>
      <w:r w:rsidRPr="00C06B7A">
        <w:rPr>
          <w:rFonts w:ascii="Helvetica Light" w:hAnsi="Helvetica Light"/>
          <w:b w:val="0"/>
          <w:bCs w:val="0"/>
          <w:caps w:val="0"/>
          <w:noProof/>
          <w:color w:val="002060"/>
        </w:rPr>
        <w:fldChar w:fldCharType="end"/>
      </w:r>
    </w:p>
    <w:p w14:paraId="09334CB3" w14:textId="0F4B812A"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Terminology</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_Toc189319211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14</w:t>
      </w:r>
      <w:r w:rsidRPr="00C06B7A">
        <w:rPr>
          <w:rFonts w:ascii="Helvetica Light" w:hAnsi="Helvetica Light"/>
          <w:smallCaps w:val="0"/>
          <w:noProof/>
          <w:color w:val="002060"/>
        </w:rPr>
        <w:fldChar w:fldCharType="end"/>
      </w:r>
    </w:p>
    <w:p w14:paraId="1012340A" w14:textId="5AE09C03"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Processing</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_Toc189319212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14</w:t>
      </w:r>
      <w:r w:rsidRPr="00C06B7A">
        <w:rPr>
          <w:rFonts w:ascii="Helvetica Light" w:hAnsi="Helvetica Light"/>
          <w:smallCaps w:val="0"/>
          <w:noProof/>
          <w:color w:val="002060"/>
        </w:rPr>
        <w:fldChar w:fldCharType="end"/>
      </w:r>
    </w:p>
    <w:p w14:paraId="25632246" w14:textId="0DD30F6D"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Personal data</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_Toc189319213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15</w:t>
      </w:r>
      <w:r w:rsidRPr="00C06B7A">
        <w:rPr>
          <w:rFonts w:ascii="Helvetica Light" w:hAnsi="Helvetica Light"/>
          <w:smallCaps w:val="0"/>
          <w:noProof/>
          <w:color w:val="002060"/>
        </w:rPr>
        <w:fldChar w:fldCharType="end"/>
      </w:r>
    </w:p>
    <w:p w14:paraId="6726AB92" w14:textId="6C024B85"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lastRenderedPageBreak/>
        <w:t>Special Category Data</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_Toc189319214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15</w:t>
      </w:r>
      <w:r w:rsidRPr="00C06B7A">
        <w:rPr>
          <w:rFonts w:ascii="Helvetica Light" w:hAnsi="Helvetica Light"/>
          <w:smallCaps w:val="0"/>
          <w:noProof/>
          <w:color w:val="002060"/>
        </w:rPr>
        <w:fldChar w:fldCharType="end"/>
      </w:r>
    </w:p>
    <w:p w14:paraId="5190FF91" w14:textId="4AE24594"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Processing of data</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_Toc189319215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16</w:t>
      </w:r>
      <w:r w:rsidRPr="00C06B7A">
        <w:rPr>
          <w:rFonts w:ascii="Helvetica Light" w:hAnsi="Helvetica Light"/>
          <w:smallCaps w:val="0"/>
          <w:noProof/>
          <w:color w:val="002060"/>
        </w:rPr>
        <w:fldChar w:fldCharType="end"/>
      </w:r>
    </w:p>
    <w:p w14:paraId="42A93D5C" w14:textId="2A913D4B"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Sharing Personal Data</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_Toc189319216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18</w:t>
      </w:r>
      <w:r w:rsidRPr="00C06B7A">
        <w:rPr>
          <w:rFonts w:ascii="Helvetica Light" w:hAnsi="Helvetica Light"/>
          <w:smallCaps w:val="0"/>
          <w:noProof/>
          <w:color w:val="002060"/>
        </w:rPr>
        <w:fldChar w:fldCharType="end"/>
      </w:r>
    </w:p>
    <w:p w14:paraId="71A3CA89" w14:textId="0E941793"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Your Responsibilities</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_Toc189319217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18</w:t>
      </w:r>
      <w:r w:rsidRPr="00C06B7A">
        <w:rPr>
          <w:rFonts w:ascii="Helvetica Light" w:hAnsi="Helvetica Light"/>
          <w:smallCaps w:val="0"/>
          <w:noProof/>
          <w:color w:val="002060"/>
        </w:rPr>
        <w:fldChar w:fldCharType="end"/>
      </w:r>
    </w:p>
    <w:p w14:paraId="339DDAFD" w14:textId="23E3C3B0"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Data Breaches</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_Toc189319218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19</w:t>
      </w:r>
      <w:r w:rsidRPr="00C06B7A">
        <w:rPr>
          <w:rFonts w:ascii="Helvetica Light" w:hAnsi="Helvetica Light"/>
          <w:smallCaps w:val="0"/>
          <w:noProof/>
          <w:color w:val="002060"/>
        </w:rPr>
        <w:fldChar w:fldCharType="end"/>
      </w:r>
    </w:p>
    <w:p w14:paraId="49E6E112" w14:textId="0AE1CBC4"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Subject Access Requests</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_Toc189319219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19</w:t>
      </w:r>
      <w:r w:rsidRPr="00C06B7A">
        <w:rPr>
          <w:rFonts w:ascii="Helvetica Light" w:hAnsi="Helvetica Light"/>
          <w:smallCaps w:val="0"/>
          <w:noProof/>
          <w:color w:val="002060"/>
        </w:rPr>
        <w:fldChar w:fldCharType="end"/>
      </w:r>
    </w:p>
    <w:p w14:paraId="39553C1E" w14:textId="47D16DBC"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Data Subject Rights</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_Toc189319220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19</w:t>
      </w:r>
      <w:r w:rsidRPr="00C06B7A">
        <w:rPr>
          <w:rFonts w:ascii="Helvetica Light" w:hAnsi="Helvetica Light"/>
          <w:smallCaps w:val="0"/>
          <w:noProof/>
          <w:color w:val="002060"/>
        </w:rPr>
        <w:fldChar w:fldCharType="end"/>
      </w:r>
    </w:p>
    <w:p w14:paraId="15F016CE" w14:textId="2656977D"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cs="Times New Roman"/>
          <w:b w:val="0"/>
          <w:bCs w:val="0"/>
          <w:caps w:val="0"/>
          <w:noProof/>
          <w:color w:val="002060"/>
        </w:rPr>
        <w:t>Whistleblowing</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_Toc189319221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20</w:t>
      </w:r>
      <w:r w:rsidRPr="00C06B7A">
        <w:rPr>
          <w:rFonts w:ascii="Helvetica Light" w:hAnsi="Helvetica Light"/>
          <w:b w:val="0"/>
          <w:bCs w:val="0"/>
          <w:caps w:val="0"/>
          <w:noProof/>
          <w:color w:val="002060"/>
        </w:rPr>
        <w:fldChar w:fldCharType="end"/>
      </w:r>
    </w:p>
    <w:p w14:paraId="36A79063" w14:textId="74F987AE" w:rsidR="00C06B7A" w:rsidRPr="00C06B7A" w:rsidRDefault="00C06B7A">
      <w:pPr>
        <w:pStyle w:val="TOC1"/>
        <w:tabs>
          <w:tab w:val="right" w:leader="dot" w:pos="6380"/>
        </w:tabs>
        <w:rPr>
          <w:rFonts w:ascii="Helvetica Light" w:hAnsi="Helvetica Light" w:cstheme="minorBidi"/>
          <w:b w:val="0"/>
          <w:bCs w:val="0"/>
          <w:caps w:val="0"/>
          <w:noProof/>
          <w:color w:val="002060"/>
          <w:kern w:val="2"/>
          <w14:ligatures w14:val="standardContextual"/>
        </w:rPr>
      </w:pPr>
      <w:r w:rsidRPr="00C06B7A">
        <w:rPr>
          <w:rFonts w:ascii="Helvetica Light" w:hAnsi="Helvetica Light"/>
          <w:b w:val="0"/>
          <w:bCs w:val="0"/>
          <w:caps w:val="0"/>
          <w:noProof/>
          <w:color w:val="002060"/>
        </w:rPr>
        <w:t>Grievance Procedure</w:t>
      </w:r>
      <w:r w:rsidRPr="00C06B7A">
        <w:rPr>
          <w:rFonts w:ascii="Helvetica Light" w:hAnsi="Helvetica Light"/>
          <w:b w:val="0"/>
          <w:bCs w:val="0"/>
          <w:caps w:val="0"/>
          <w:noProof/>
          <w:color w:val="002060"/>
        </w:rPr>
        <w:tab/>
      </w:r>
      <w:r w:rsidRPr="00C06B7A">
        <w:rPr>
          <w:rFonts w:ascii="Helvetica Light" w:hAnsi="Helvetica Light"/>
          <w:b w:val="0"/>
          <w:bCs w:val="0"/>
          <w:caps w:val="0"/>
          <w:noProof/>
          <w:color w:val="002060"/>
        </w:rPr>
        <w:fldChar w:fldCharType="begin"/>
      </w:r>
      <w:r w:rsidRPr="00C06B7A">
        <w:rPr>
          <w:rFonts w:ascii="Helvetica Light" w:hAnsi="Helvetica Light"/>
          <w:b w:val="0"/>
          <w:bCs w:val="0"/>
          <w:caps w:val="0"/>
          <w:noProof/>
          <w:color w:val="002060"/>
        </w:rPr>
        <w:instrText xml:space="preserve"> PAGEREF _Toc189319222 \h </w:instrText>
      </w:r>
      <w:r w:rsidRPr="00C06B7A">
        <w:rPr>
          <w:rFonts w:ascii="Helvetica Light" w:hAnsi="Helvetica Light"/>
          <w:b w:val="0"/>
          <w:bCs w:val="0"/>
          <w:caps w:val="0"/>
          <w:noProof/>
          <w:color w:val="002060"/>
        </w:rPr>
      </w:r>
      <w:r w:rsidRPr="00C06B7A">
        <w:rPr>
          <w:rFonts w:ascii="Helvetica Light" w:hAnsi="Helvetica Light"/>
          <w:b w:val="0"/>
          <w:bCs w:val="0"/>
          <w:caps w:val="0"/>
          <w:noProof/>
          <w:color w:val="002060"/>
        </w:rPr>
        <w:fldChar w:fldCharType="separate"/>
      </w:r>
      <w:r w:rsidRPr="00C06B7A">
        <w:rPr>
          <w:rFonts w:ascii="Helvetica Light" w:hAnsi="Helvetica Light"/>
          <w:b w:val="0"/>
          <w:bCs w:val="0"/>
          <w:caps w:val="0"/>
          <w:noProof/>
          <w:color w:val="002060"/>
        </w:rPr>
        <w:t>21</w:t>
      </w:r>
      <w:r w:rsidRPr="00C06B7A">
        <w:rPr>
          <w:rFonts w:ascii="Helvetica Light" w:hAnsi="Helvetica Light"/>
          <w:b w:val="0"/>
          <w:bCs w:val="0"/>
          <w:caps w:val="0"/>
          <w:noProof/>
          <w:color w:val="002060"/>
        </w:rPr>
        <w:fldChar w:fldCharType="end"/>
      </w:r>
    </w:p>
    <w:p w14:paraId="555AFE9B" w14:textId="498755D0"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Stage 1</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_Toc189319223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22</w:t>
      </w:r>
      <w:r w:rsidRPr="00C06B7A">
        <w:rPr>
          <w:rFonts w:ascii="Helvetica Light" w:hAnsi="Helvetica Light"/>
          <w:smallCaps w:val="0"/>
          <w:noProof/>
          <w:color w:val="002060"/>
        </w:rPr>
        <w:fldChar w:fldCharType="end"/>
      </w:r>
    </w:p>
    <w:p w14:paraId="1EE65594" w14:textId="2E9246EE" w:rsidR="00C06B7A" w:rsidRPr="00C06B7A" w:rsidRDefault="00C06B7A">
      <w:pPr>
        <w:pStyle w:val="TOC2"/>
        <w:tabs>
          <w:tab w:val="right" w:leader="dot" w:pos="6380"/>
        </w:tabs>
        <w:rPr>
          <w:rFonts w:ascii="Helvetica Light" w:hAnsi="Helvetica Light" w:cstheme="minorBidi"/>
          <w:smallCaps w:val="0"/>
          <w:noProof/>
          <w:color w:val="002060"/>
          <w:kern w:val="2"/>
          <w14:ligatures w14:val="standardContextual"/>
        </w:rPr>
      </w:pPr>
      <w:r w:rsidRPr="00C06B7A">
        <w:rPr>
          <w:rFonts w:ascii="Helvetica Light" w:hAnsi="Helvetica Light"/>
          <w:smallCaps w:val="0"/>
          <w:noProof/>
          <w:color w:val="002060"/>
        </w:rPr>
        <w:t>Stage 2</w:t>
      </w:r>
      <w:r w:rsidRPr="00C06B7A">
        <w:rPr>
          <w:rFonts w:ascii="Helvetica Light" w:hAnsi="Helvetica Light"/>
          <w:smallCaps w:val="0"/>
          <w:noProof/>
          <w:color w:val="002060"/>
        </w:rPr>
        <w:tab/>
      </w:r>
      <w:r w:rsidRPr="00C06B7A">
        <w:rPr>
          <w:rFonts w:ascii="Helvetica Light" w:hAnsi="Helvetica Light"/>
          <w:smallCaps w:val="0"/>
          <w:noProof/>
          <w:color w:val="002060"/>
        </w:rPr>
        <w:fldChar w:fldCharType="begin"/>
      </w:r>
      <w:r w:rsidRPr="00C06B7A">
        <w:rPr>
          <w:rFonts w:ascii="Helvetica Light" w:hAnsi="Helvetica Light"/>
          <w:smallCaps w:val="0"/>
          <w:noProof/>
          <w:color w:val="002060"/>
        </w:rPr>
        <w:instrText xml:space="preserve"> PAGEREF _Toc189319224 \h </w:instrText>
      </w:r>
      <w:r w:rsidRPr="00C06B7A">
        <w:rPr>
          <w:rFonts w:ascii="Helvetica Light" w:hAnsi="Helvetica Light"/>
          <w:smallCaps w:val="0"/>
          <w:noProof/>
          <w:color w:val="002060"/>
        </w:rPr>
      </w:r>
      <w:r w:rsidRPr="00C06B7A">
        <w:rPr>
          <w:rFonts w:ascii="Helvetica Light" w:hAnsi="Helvetica Light"/>
          <w:smallCaps w:val="0"/>
          <w:noProof/>
          <w:color w:val="002060"/>
        </w:rPr>
        <w:fldChar w:fldCharType="separate"/>
      </w:r>
      <w:r w:rsidRPr="00C06B7A">
        <w:rPr>
          <w:rFonts w:ascii="Helvetica Light" w:hAnsi="Helvetica Light"/>
          <w:smallCaps w:val="0"/>
          <w:noProof/>
          <w:color w:val="002060"/>
        </w:rPr>
        <w:t>22</w:t>
      </w:r>
      <w:r w:rsidRPr="00C06B7A">
        <w:rPr>
          <w:rFonts w:ascii="Helvetica Light" w:hAnsi="Helvetica Light"/>
          <w:smallCaps w:val="0"/>
          <w:noProof/>
          <w:color w:val="002060"/>
        </w:rPr>
        <w:fldChar w:fldCharType="end"/>
      </w:r>
    </w:p>
    <w:p w14:paraId="62A93FF8" w14:textId="056DDD5F" w:rsidR="00D36EA0" w:rsidRPr="00564DB9" w:rsidRDefault="00D36EA0" w:rsidP="00A12162">
      <w:pPr>
        <w:spacing w:before="0" w:after="0" w:line="240" w:lineRule="auto"/>
        <w:ind w:left="1350" w:right="1542"/>
        <w:rPr>
          <w:rFonts w:ascii="Helvetica Neue Light" w:hAnsi="Helvetica Neue Light" w:cs="Times New Roman"/>
          <w:noProof/>
          <w:color w:val="002060"/>
          <w:sz w:val="24"/>
          <w:szCs w:val="24"/>
        </w:rPr>
      </w:pPr>
      <w:r w:rsidRPr="00C06B7A">
        <w:rPr>
          <w:rFonts w:ascii="Helvetica Light" w:hAnsi="Helvetica Light" w:cs="Times New Roman"/>
          <w:noProof/>
          <w:color w:val="002060"/>
        </w:rPr>
        <w:fldChar w:fldCharType="end"/>
      </w:r>
    </w:p>
    <w:p w14:paraId="562FF99B" w14:textId="77777777" w:rsidR="00D36EA0" w:rsidRDefault="00D36EA0" w:rsidP="00A12162">
      <w:pPr>
        <w:spacing w:before="0" w:after="0" w:line="240" w:lineRule="auto"/>
        <w:ind w:left="1350" w:right="1542"/>
        <w:rPr>
          <w:rFonts w:ascii="Times New Roman" w:hAnsi="Times New Roman" w:cs="Times New Roman"/>
          <w:b/>
          <w:bCs/>
          <w:i/>
          <w:iCs/>
          <w:noProof/>
          <w:color w:val="002060"/>
          <w:sz w:val="24"/>
          <w:szCs w:val="24"/>
        </w:rPr>
      </w:pPr>
    </w:p>
    <w:p w14:paraId="2F7FEA29" w14:textId="77777777" w:rsidR="00D36EA0" w:rsidRPr="00A12162" w:rsidRDefault="00D36EA0" w:rsidP="00A12162">
      <w:pPr>
        <w:spacing w:before="0" w:after="0" w:line="240" w:lineRule="auto"/>
        <w:ind w:left="1350" w:right="1542"/>
        <w:rPr>
          <w:rFonts w:ascii="Times New Roman" w:eastAsia="Arial Unicode MS" w:hAnsi="Times New Roman" w:cs="Times New Roman"/>
          <w:b/>
          <w:bCs/>
          <w:color w:val="002060"/>
          <w:u w:val="single"/>
        </w:rPr>
      </w:pPr>
    </w:p>
    <w:p w14:paraId="60204AD5" w14:textId="77777777" w:rsidR="00D36EA0" w:rsidRDefault="00A60158" w:rsidP="00A12162">
      <w:pPr>
        <w:spacing w:before="0" w:after="0" w:line="240" w:lineRule="auto"/>
        <w:rPr>
          <w:rFonts w:ascii="Times New Roman" w:eastAsia="Arial Unicode MS" w:hAnsi="Times New Roman" w:cs="Times New Roman"/>
          <w:color w:val="002060"/>
        </w:rPr>
        <w:sectPr w:rsidR="00D36EA0" w:rsidSect="00D36EA0">
          <w:footerReference w:type="default" r:id="rId10"/>
          <w:pgSz w:w="11900" w:h="16820" w:code="11"/>
          <w:pgMar w:top="1134" w:right="2936" w:bottom="1232" w:left="2574" w:header="709" w:footer="709" w:gutter="0"/>
          <w:pgNumType w:start="1"/>
          <w:cols w:space="708"/>
          <w:docGrid w:linePitch="360"/>
        </w:sectPr>
      </w:pPr>
      <w:r w:rsidRPr="00A12162">
        <w:rPr>
          <w:rFonts w:ascii="Times New Roman" w:eastAsia="Arial Unicode MS" w:hAnsi="Times New Roman" w:cs="Times New Roman"/>
          <w:color w:val="002060"/>
        </w:rPr>
        <w:br w:type="page"/>
      </w:r>
    </w:p>
    <w:p w14:paraId="25107A46" w14:textId="3CF9F451" w:rsidR="00A60158" w:rsidRPr="00A12162" w:rsidRDefault="00A60158" w:rsidP="00A12162">
      <w:pPr>
        <w:spacing w:before="0" w:after="0" w:line="240" w:lineRule="auto"/>
        <w:rPr>
          <w:rFonts w:ascii="Times New Roman" w:eastAsia="Arial Unicode MS" w:hAnsi="Times New Roman" w:cs="Times New Roman"/>
          <w:color w:val="002060"/>
        </w:rPr>
      </w:pPr>
    </w:p>
    <w:p w14:paraId="0250BFE5" w14:textId="63F81154" w:rsidR="00765127" w:rsidRPr="00A12162" w:rsidRDefault="00765127" w:rsidP="00A12162">
      <w:pPr>
        <w:spacing w:before="0" w:after="0" w:line="240" w:lineRule="auto"/>
        <w:rPr>
          <w:rFonts w:ascii="Times New Roman" w:eastAsia="Arial Unicode MS" w:hAnsi="Times New Roman" w:cs="Times New Roman"/>
          <w:b/>
          <w:bCs/>
          <w:color w:val="002060"/>
          <w:sz w:val="24"/>
          <w:szCs w:val="24"/>
        </w:rPr>
      </w:pPr>
    </w:p>
    <w:p w14:paraId="6F835516" w14:textId="32911F21" w:rsidR="00F67A29" w:rsidRPr="00A12162" w:rsidRDefault="00F67A29" w:rsidP="00A12162">
      <w:pPr>
        <w:pStyle w:val="Heading1"/>
        <w:spacing w:before="0" w:line="240" w:lineRule="auto"/>
      </w:pPr>
      <w:bookmarkStart w:id="3" w:name="_Toc189319173"/>
      <w:r w:rsidRPr="00A12162">
        <w:t>Induction</w:t>
      </w:r>
      <w:bookmarkEnd w:id="1"/>
      <w:bookmarkEnd w:id="2"/>
      <w:bookmarkEnd w:id="3"/>
    </w:p>
    <w:p w14:paraId="0A1BB4E9" w14:textId="77777777" w:rsidR="00A12162" w:rsidRDefault="00A12162" w:rsidP="00A12162">
      <w:pPr>
        <w:pStyle w:val="BodyText1"/>
        <w:spacing w:before="0" w:after="0" w:line="240" w:lineRule="auto"/>
        <w:rPr>
          <w:rFonts w:ascii="Times New Roman" w:hAnsi="Times New Roman" w:cs="Times New Roman"/>
          <w:color w:val="002060"/>
          <w:sz w:val="24"/>
          <w:szCs w:val="24"/>
        </w:rPr>
      </w:pPr>
    </w:p>
    <w:p w14:paraId="790C95AE" w14:textId="0463F787" w:rsidR="00081C4C" w:rsidRPr="00A12162" w:rsidRDefault="00E224C9" w:rsidP="00A12162">
      <w:pPr>
        <w:pStyle w:val="BodyText1"/>
        <w:spacing w:before="0" w:after="0" w:line="240" w:lineRule="auto"/>
        <w:rPr>
          <w:rFonts w:ascii="Times New Roman" w:eastAsia="Arial Unicode MS" w:hAnsi="Times New Roman" w:cs="Times New Roman"/>
          <w:color w:val="002060"/>
          <w:sz w:val="24"/>
          <w:szCs w:val="24"/>
        </w:rPr>
      </w:pPr>
      <w:r w:rsidRPr="00A12162">
        <w:rPr>
          <w:rFonts w:ascii="Times New Roman" w:hAnsi="Times New Roman" w:cs="Times New Roman"/>
          <w:color w:val="002060"/>
          <w:sz w:val="24"/>
          <w:szCs w:val="24"/>
        </w:rPr>
        <w:t xml:space="preserve">Our aim is to support and develop employees in their role so that they feel confident to undertake the responsibilities placed upon them and ultimately </w:t>
      </w:r>
      <w:proofErr w:type="gramStart"/>
      <w:r w:rsidRPr="00A12162">
        <w:rPr>
          <w:rFonts w:ascii="Times New Roman" w:hAnsi="Times New Roman" w:cs="Times New Roman"/>
          <w:color w:val="002060"/>
          <w:sz w:val="24"/>
          <w:szCs w:val="24"/>
        </w:rPr>
        <w:t>are able to</w:t>
      </w:r>
      <w:proofErr w:type="gramEnd"/>
      <w:r w:rsidRPr="00A12162">
        <w:rPr>
          <w:rFonts w:ascii="Times New Roman" w:hAnsi="Times New Roman" w:cs="Times New Roman"/>
          <w:color w:val="002060"/>
          <w:sz w:val="24"/>
          <w:szCs w:val="24"/>
        </w:rPr>
        <w:t xml:space="preserve"> contribute to the success of the organisation. </w:t>
      </w:r>
      <w:r w:rsidR="00081C4C" w:rsidRPr="00A12162">
        <w:rPr>
          <w:rFonts w:ascii="Times New Roman" w:eastAsia="Arial Unicode MS" w:hAnsi="Times New Roman" w:cs="Times New Roman"/>
          <w:color w:val="002060"/>
          <w:sz w:val="24"/>
          <w:szCs w:val="24"/>
        </w:rPr>
        <w:t>An effective induction programme will help you to settle in quickly and to become a successful member of the team.</w:t>
      </w:r>
    </w:p>
    <w:p w14:paraId="4398688D" w14:textId="77777777" w:rsidR="00081C4C" w:rsidRPr="00A12162" w:rsidRDefault="00081C4C" w:rsidP="00A12162">
      <w:pPr>
        <w:pStyle w:val="BodyText1"/>
        <w:spacing w:before="0" w:after="0" w:line="240" w:lineRule="auto"/>
        <w:rPr>
          <w:rFonts w:ascii="Times New Roman" w:hAnsi="Times New Roman" w:cs="Times New Roman"/>
          <w:color w:val="002060"/>
          <w:sz w:val="24"/>
          <w:szCs w:val="24"/>
        </w:rPr>
      </w:pPr>
    </w:p>
    <w:p w14:paraId="1A36C442" w14:textId="72D72AF8" w:rsidR="00E224C9" w:rsidRPr="00A12162" w:rsidRDefault="00E224C9" w:rsidP="00A12162">
      <w:pPr>
        <w:pStyle w:val="BodyText1"/>
        <w:spacing w:before="0" w:after="0" w:line="240" w:lineRule="auto"/>
        <w:rPr>
          <w:rFonts w:ascii="Times New Roman" w:eastAsia="Arial Unicode MS" w:hAnsi="Times New Roman" w:cs="Times New Roman"/>
          <w:color w:val="002060"/>
          <w:sz w:val="24"/>
          <w:szCs w:val="24"/>
        </w:rPr>
      </w:pPr>
      <w:r w:rsidRPr="00A12162">
        <w:rPr>
          <w:rFonts w:ascii="Times New Roman" w:hAnsi="Times New Roman" w:cs="Times New Roman"/>
          <w:color w:val="002060"/>
          <w:sz w:val="24"/>
          <w:szCs w:val="24"/>
        </w:rPr>
        <w:t xml:space="preserve">Induction will be spread over your first few months in post, and is generally planned on a first day, first week and first month basis. The content and duration of the induction programme will be dependent on the scope and complexity of your job, and </w:t>
      </w:r>
      <w:r w:rsidR="00765127" w:rsidRPr="00A12162">
        <w:rPr>
          <w:rFonts w:ascii="Times New Roman" w:hAnsi="Times New Roman" w:cs="Times New Roman"/>
          <w:color w:val="002060"/>
          <w:sz w:val="24"/>
          <w:szCs w:val="24"/>
        </w:rPr>
        <w:t>the Principal or Practice Manager</w:t>
      </w:r>
      <w:r w:rsidRPr="00A12162">
        <w:rPr>
          <w:rFonts w:ascii="Times New Roman" w:hAnsi="Times New Roman" w:cs="Times New Roman"/>
          <w:color w:val="002060"/>
          <w:sz w:val="24"/>
          <w:szCs w:val="24"/>
        </w:rPr>
        <w:t xml:space="preserve"> will outline this in detail to you on your first day with us. </w:t>
      </w:r>
    </w:p>
    <w:p w14:paraId="46AE70F3" w14:textId="77777777" w:rsidR="00F67A29" w:rsidRPr="00A12162" w:rsidRDefault="00F67A29" w:rsidP="00A12162">
      <w:pPr>
        <w:pStyle w:val="BodyText1"/>
        <w:spacing w:before="0" w:after="0" w:line="240" w:lineRule="auto"/>
        <w:rPr>
          <w:rFonts w:ascii="Times New Roman" w:eastAsia="Arial Unicode MS" w:hAnsi="Times New Roman" w:cs="Times New Roman"/>
          <w:color w:val="002060"/>
          <w:sz w:val="24"/>
          <w:szCs w:val="24"/>
        </w:rPr>
      </w:pPr>
    </w:p>
    <w:p w14:paraId="2D2FE2A9" w14:textId="32E783C6" w:rsidR="00F67A29" w:rsidRPr="00A12162" w:rsidRDefault="00765127" w:rsidP="00A12162">
      <w:pPr>
        <w:pStyle w:val="BodyText1"/>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The Principal, the Practice Manager or one of the other team members</w:t>
      </w:r>
      <w:r w:rsidR="00F67A29" w:rsidRPr="00A12162">
        <w:rPr>
          <w:rFonts w:ascii="Times New Roman" w:eastAsia="Arial Unicode MS" w:hAnsi="Times New Roman" w:cs="Times New Roman"/>
          <w:color w:val="002060"/>
          <w:sz w:val="24"/>
          <w:szCs w:val="24"/>
        </w:rPr>
        <w:t xml:space="preserve"> will be responsible </w:t>
      </w:r>
      <w:r w:rsidR="00081C4C" w:rsidRPr="00A12162">
        <w:rPr>
          <w:rFonts w:ascii="Times New Roman" w:eastAsia="Arial Unicode MS" w:hAnsi="Times New Roman" w:cs="Times New Roman"/>
          <w:color w:val="002060"/>
          <w:sz w:val="24"/>
          <w:szCs w:val="24"/>
        </w:rPr>
        <w:t xml:space="preserve">during your first day </w:t>
      </w:r>
      <w:r w:rsidR="00F67A29" w:rsidRPr="00A12162">
        <w:rPr>
          <w:rFonts w:ascii="Times New Roman" w:eastAsia="Arial Unicode MS" w:hAnsi="Times New Roman" w:cs="Times New Roman"/>
          <w:color w:val="002060"/>
          <w:sz w:val="24"/>
          <w:szCs w:val="24"/>
        </w:rPr>
        <w:t xml:space="preserve">for covered </w:t>
      </w:r>
      <w:r w:rsidR="00081C4C" w:rsidRPr="00A12162">
        <w:rPr>
          <w:rFonts w:ascii="Times New Roman" w:eastAsia="Arial Unicode MS" w:hAnsi="Times New Roman" w:cs="Times New Roman"/>
          <w:color w:val="002060"/>
          <w:sz w:val="24"/>
          <w:szCs w:val="24"/>
        </w:rPr>
        <w:t>such essentials as</w:t>
      </w:r>
      <w:r w:rsidR="002D6349" w:rsidRPr="00A12162">
        <w:rPr>
          <w:rFonts w:ascii="Times New Roman" w:eastAsia="Arial Unicode MS" w:hAnsi="Times New Roman" w:cs="Times New Roman"/>
          <w:color w:val="002060"/>
          <w:sz w:val="24"/>
          <w:szCs w:val="24"/>
        </w:rPr>
        <w:t>:</w:t>
      </w:r>
      <w:r w:rsidRPr="00A12162">
        <w:rPr>
          <w:rFonts w:ascii="Times New Roman" w:eastAsia="Arial Unicode MS" w:hAnsi="Times New Roman" w:cs="Times New Roman"/>
          <w:color w:val="002060"/>
          <w:sz w:val="24"/>
          <w:szCs w:val="24"/>
        </w:rPr>
        <w:br/>
      </w:r>
    </w:p>
    <w:p w14:paraId="211732B5" w14:textId="377867EA" w:rsidR="00F67A29" w:rsidRPr="00A12162" w:rsidRDefault="00F67A29" w:rsidP="00A12162">
      <w:pPr>
        <w:pStyle w:val="BodyText1"/>
        <w:numPr>
          <w:ilvl w:val="0"/>
          <w:numId w:val="138"/>
        </w:numPr>
        <w:tabs>
          <w:tab w:val="left" w:pos="1080"/>
        </w:tabs>
        <w:spacing w:before="0" w:after="0" w:line="240" w:lineRule="auto"/>
        <w:ind w:left="720" w:firstLine="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The layout of </w:t>
      </w:r>
      <w:r w:rsidR="00BE0A4E" w:rsidRPr="00A12162">
        <w:rPr>
          <w:rFonts w:ascii="Times New Roman" w:eastAsia="Arial Unicode MS" w:hAnsi="Times New Roman" w:cs="Times New Roman"/>
          <w:color w:val="002060"/>
          <w:sz w:val="24"/>
          <w:szCs w:val="24"/>
        </w:rPr>
        <w:t>the Clinic</w:t>
      </w:r>
      <w:r w:rsidR="00EF27B5" w:rsidRPr="00A12162">
        <w:rPr>
          <w:rFonts w:ascii="Times New Roman" w:eastAsia="Arial Unicode MS" w:hAnsi="Times New Roman" w:cs="Times New Roman"/>
          <w:color w:val="002060"/>
          <w:sz w:val="24"/>
          <w:szCs w:val="24"/>
        </w:rPr>
        <w:t>.</w:t>
      </w:r>
      <w:r w:rsidR="002D6349" w:rsidRPr="00A12162">
        <w:rPr>
          <w:rFonts w:ascii="Times New Roman" w:eastAsia="Arial Unicode MS" w:hAnsi="Times New Roman" w:cs="Times New Roman"/>
          <w:color w:val="002060"/>
          <w:sz w:val="24"/>
          <w:szCs w:val="24"/>
        </w:rPr>
        <w:br/>
      </w:r>
    </w:p>
    <w:p w14:paraId="1200FDE8" w14:textId="213752A1" w:rsidR="00F67A29" w:rsidRPr="00A12162" w:rsidRDefault="00F67A29" w:rsidP="00A12162">
      <w:pPr>
        <w:pStyle w:val="BodyText1"/>
        <w:numPr>
          <w:ilvl w:val="0"/>
          <w:numId w:val="138"/>
        </w:numPr>
        <w:tabs>
          <w:tab w:val="left" w:pos="1080"/>
        </w:tabs>
        <w:spacing w:before="0" w:after="0" w:line="240" w:lineRule="auto"/>
        <w:ind w:left="720" w:firstLine="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The location of toilets.</w:t>
      </w:r>
      <w:r w:rsidR="002D6349" w:rsidRPr="00A12162">
        <w:rPr>
          <w:rFonts w:ascii="Times New Roman" w:eastAsia="Arial Unicode MS" w:hAnsi="Times New Roman" w:cs="Times New Roman"/>
          <w:color w:val="002060"/>
          <w:sz w:val="24"/>
          <w:szCs w:val="24"/>
        </w:rPr>
        <w:br/>
      </w:r>
    </w:p>
    <w:p w14:paraId="4B1970F1" w14:textId="62699D10" w:rsidR="00F67A29" w:rsidRPr="00A12162" w:rsidRDefault="00F67A29" w:rsidP="00A12162">
      <w:pPr>
        <w:pStyle w:val="BodyText1"/>
        <w:numPr>
          <w:ilvl w:val="0"/>
          <w:numId w:val="138"/>
        </w:numPr>
        <w:tabs>
          <w:tab w:val="left" w:pos="1080"/>
        </w:tabs>
        <w:spacing w:before="0" w:after="0" w:line="240" w:lineRule="auto"/>
        <w:ind w:left="720" w:firstLine="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Arrangements for taking breaks.</w:t>
      </w:r>
      <w:r w:rsidR="002D6349" w:rsidRPr="00A12162">
        <w:rPr>
          <w:rFonts w:ascii="Times New Roman" w:eastAsia="Arial Unicode MS" w:hAnsi="Times New Roman" w:cs="Times New Roman"/>
          <w:color w:val="002060"/>
          <w:sz w:val="24"/>
          <w:szCs w:val="24"/>
        </w:rPr>
        <w:br/>
      </w:r>
    </w:p>
    <w:p w14:paraId="2A0EA837" w14:textId="08BB5FF5" w:rsidR="00F67A29" w:rsidRPr="00A12162" w:rsidRDefault="00F67A29" w:rsidP="00A12162">
      <w:pPr>
        <w:pStyle w:val="BodyText1"/>
        <w:numPr>
          <w:ilvl w:val="0"/>
          <w:numId w:val="138"/>
        </w:numPr>
        <w:tabs>
          <w:tab w:val="left" w:pos="1080"/>
        </w:tabs>
        <w:spacing w:before="0" w:after="0" w:line="240" w:lineRule="auto"/>
        <w:ind w:left="720" w:firstLine="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Introducing you to work colleagues and </w:t>
      </w:r>
      <w:r w:rsidR="00765127" w:rsidRPr="00A12162">
        <w:rPr>
          <w:rFonts w:ascii="Times New Roman" w:eastAsia="Arial Unicode MS" w:hAnsi="Times New Roman" w:cs="Times New Roman"/>
          <w:color w:val="002060"/>
          <w:sz w:val="24"/>
          <w:szCs w:val="24"/>
        </w:rPr>
        <w:t>others</w:t>
      </w:r>
      <w:r w:rsidRPr="00A12162">
        <w:rPr>
          <w:rFonts w:ascii="Times New Roman" w:eastAsia="Arial Unicode MS" w:hAnsi="Times New Roman" w:cs="Times New Roman"/>
          <w:color w:val="002060"/>
          <w:sz w:val="24"/>
          <w:szCs w:val="24"/>
        </w:rPr>
        <w:t xml:space="preserve"> in the </w:t>
      </w:r>
      <w:r w:rsidR="00CA1BFA" w:rsidRPr="00A12162">
        <w:rPr>
          <w:rFonts w:ascii="Times New Roman" w:eastAsia="Arial Unicode MS" w:hAnsi="Times New Roman" w:cs="Times New Roman"/>
          <w:color w:val="002060"/>
          <w:sz w:val="24"/>
          <w:szCs w:val="24"/>
        </w:rPr>
        <w:t xml:space="preserve">clinic </w:t>
      </w:r>
      <w:r w:rsidRPr="00A12162">
        <w:rPr>
          <w:rFonts w:ascii="Times New Roman" w:eastAsia="Arial Unicode MS" w:hAnsi="Times New Roman" w:cs="Times New Roman"/>
          <w:color w:val="002060"/>
          <w:sz w:val="24"/>
          <w:szCs w:val="24"/>
        </w:rPr>
        <w:t>with whom you will have regular contact.</w:t>
      </w:r>
      <w:r w:rsidR="002D6349" w:rsidRPr="00A12162">
        <w:rPr>
          <w:rFonts w:ascii="Times New Roman" w:eastAsia="Arial Unicode MS" w:hAnsi="Times New Roman" w:cs="Times New Roman"/>
          <w:color w:val="002060"/>
          <w:sz w:val="24"/>
          <w:szCs w:val="24"/>
        </w:rPr>
        <w:br/>
      </w:r>
    </w:p>
    <w:p w14:paraId="418D5B30" w14:textId="7FF6799A" w:rsidR="00F67A29" w:rsidRPr="00A12162" w:rsidRDefault="00F67A29" w:rsidP="00A12162">
      <w:pPr>
        <w:pStyle w:val="BodyText1"/>
        <w:numPr>
          <w:ilvl w:val="0"/>
          <w:numId w:val="138"/>
        </w:numPr>
        <w:tabs>
          <w:tab w:val="left" w:pos="1080"/>
        </w:tabs>
        <w:spacing w:before="0" w:after="0" w:line="240" w:lineRule="auto"/>
        <w:ind w:left="720" w:firstLine="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Explaining </w:t>
      </w:r>
      <w:r w:rsidR="00081C4C" w:rsidRPr="00A12162">
        <w:rPr>
          <w:rFonts w:ascii="Times New Roman" w:eastAsia="Arial Unicode MS" w:hAnsi="Times New Roman" w:cs="Times New Roman"/>
          <w:color w:val="002060"/>
          <w:sz w:val="24"/>
          <w:szCs w:val="24"/>
        </w:rPr>
        <w:t>the</w:t>
      </w:r>
      <w:r w:rsidRPr="00A12162">
        <w:rPr>
          <w:rFonts w:ascii="Times New Roman" w:eastAsia="Arial Unicode MS" w:hAnsi="Times New Roman" w:cs="Times New Roman"/>
          <w:color w:val="002060"/>
          <w:sz w:val="24"/>
          <w:szCs w:val="24"/>
        </w:rPr>
        <w:t xml:space="preserve"> first aid and fire arrangements.</w:t>
      </w:r>
      <w:r w:rsidR="002D6349" w:rsidRPr="00A12162">
        <w:rPr>
          <w:rFonts w:ascii="Times New Roman" w:eastAsia="Arial Unicode MS" w:hAnsi="Times New Roman" w:cs="Times New Roman"/>
          <w:color w:val="002060"/>
          <w:sz w:val="24"/>
          <w:szCs w:val="24"/>
        </w:rPr>
        <w:br/>
      </w:r>
    </w:p>
    <w:p w14:paraId="66F012C8" w14:textId="64A786FD" w:rsidR="00F67A29" w:rsidRPr="00A12162" w:rsidRDefault="00F67A29" w:rsidP="00A12162">
      <w:pPr>
        <w:pStyle w:val="BodyText1"/>
        <w:numPr>
          <w:ilvl w:val="0"/>
          <w:numId w:val="138"/>
        </w:numPr>
        <w:tabs>
          <w:tab w:val="left" w:pos="1080"/>
        </w:tabs>
        <w:spacing w:before="0" w:after="0" w:line="240" w:lineRule="auto"/>
        <w:ind w:left="720" w:firstLine="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The </w:t>
      </w:r>
      <w:r w:rsidR="00765127" w:rsidRPr="00A12162">
        <w:rPr>
          <w:rFonts w:ascii="Times New Roman" w:eastAsia="Arial Unicode MS" w:hAnsi="Times New Roman" w:cs="Times New Roman"/>
          <w:color w:val="002060"/>
          <w:sz w:val="24"/>
          <w:szCs w:val="24"/>
        </w:rPr>
        <w:t xml:space="preserve">clinic software system, especially note-taking, bookings and </w:t>
      </w:r>
      <w:r w:rsidRPr="00A12162">
        <w:rPr>
          <w:rFonts w:ascii="Times New Roman" w:eastAsia="Arial Unicode MS" w:hAnsi="Times New Roman" w:cs="Times New Roman"/>
          <w:color w:val="002060"/>
          <w:sz w:val="24"/>
          <w:szCs w:val="24"/>
        </w:rPr>
        <w:t>paymen</w:t>
      </w:r>
      <w:r w:rsidR="00765127" w:rsidRPr="00A12162">
        <w:rPr>
          <w:rFonts w:ascii="Times New Roman" w:eastAsia="Arial Unicode MS" w:hAnsi="Times New Roman" w:cs="Times New Roman"/>
          <w:color w:val="002060"/>
          <w:sz w:val="24"/>
          <w:szCs w:val="24"/>
        </w:rPr>
        <w:t>ts</w:t>
      </w:r>
      <w:r w:rsidR="002D6349" w:rsidRPr="00A12162">
        <w:rPr>
          <w:rFonts w:ascii="Times New Roman" w:eastAsia="Arial Unicode MS" w:hAnsi="Times New Roman" w:cs="Times New Roman"/>
          <w:color w:val="002060"/>
          <w:sz w:val="24"/>
          <w:szCs w:val="24"/>
        </w:rPr>
        <w:br/>
      </w:r>
    </w:p>
    <w:p w14:paraId="2C41CB32" w14:textId="41974061" w:rsidR="00765127" w:rsidRPr="00A12162" w:rsidRDefault="00765127" w:rsidP="00A12162">
      <w:pPr>
        <w:pStyle w:val="BodyText1"/>
        <w:numPr>
          <w:ilvl w:val="0"/>
          <w:numId w:val="138"/>
        </w:numPr>
        <w:tabs>
          <w:tab w:val="left" w:pos="1080"/>
        </w:tabs>
        <w:spacing w:before="0" w:after="0" w:line="240" w:lineRule="auto"/>
        <w:ind w:left="720" w:firstLine="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Explaining your role in the clinic (if </w:t>
      </w:r>
      <w:r w:rsidR="00081C4C" w:rsidRPr="00A12162">
        <w:rPr>
          <w:rFonts w:ascii="Times New Roman" w:eastAsia="Arial Unicode MS" w:hAnsi="Times New Roman" w:cs="Times New Roman"/>
          <w:color w:val="002060"/>
          <w:sz w:val="24"/>
          <w:szCs w:val="24"/>
        </w:rPr>
        <w:t>necessary</w:t>
      </w:r>
      <w:r w:rsidRPr="00A12162">
        <w:rPr>
          <w:rFonts w:ascii="Times New Roman" w:eastAsia="Arial Unicode MS" w:hAnsi="Times New Roman" w:cs="Times New Roman"/>
          <w:color w:val="002060"/>
          <w:sz w:val="24"/>
          <w:szCs w:val="24"/>
        </w:rPr>
        <w:t>)</w:t>
      </w:r>
    </w:p>
    <w:p w14:paraId="795470A0" w14:textId="77777777" w:rsidR="00F67A29" w:rsidRPr="00A12162" w:rsidRDefault="00F67A29" w:rsidP="00A12162">
      <w:pPr>
        <w:pStyle w:val="BodyText1"/>
        <w:spacing w:before="0" w:after="0" w:line="240" w:lineRule="auto"/>
        <w:rPr>
          <w:rFonts w:ascii="Times New Roman" w:eastAsia="Arial Unicode MS" w:hAnsi="Times New Roman" w:cs="Times New Roman"/>
          <w:color w:val="002060"/>
          <w:sz w:val="24"/>
          <w:szCs w:val="24"/>
        </w:rPr>
      </w:pPr>
    </w:p>
    <w:p w14:paraId="377196B2" w14:textId="77777777" w:rsidR="00F67A29" w:rsidRPr="00EB6D98" w:rsidRDefault="00F67A29" w:rsidP="00A12162">
      <w:pPr>
        <w:pStyle w:val="Heading1"/>
        <w:spacing w:before="0" w:line="240" w:lineRule="auto"/>
        <w:rPr>
          <w:rFonts w:ascii="Helvetica Neue Light" w:hAnsi="Helvetica Neue Light" w:cs="Times New Roman"/>
          <w:bCs w:val="0"/>
        </w:rPr>
      </w:pPr>
      <w:bookmarkStart w:id="4" w:name="_Toc415391136"/>
      <w:bookmarkStart w:id="5" w:name="_Toc189051427"/>
      <w:bookmarkStart w:id="6" w:name="_Toc189319174"/>
      <w:r w:rsidRPr="00EB6D98">
        <w:rPr>
          <w:rFonts w:ascii="Helvetica Neue Light" w:hAnsi="Helvetica Neue Light" w:cs="Times New Roman"/>
          <w:bCs w:val="0"/>
        </w:rPr>
        <w:t>Confidentiality</w:t>
      </w:r>
      <w:bookmarkEnd w:id="4"/>
      <w:bookmarkEnd w:id="5"/>
      <w:bookmarkEnd w:id="6"/>
    </w:p>
    <w:p w14:paraId="1E4F94FE" w14:textId="77777777" w:rsidR="00765127" w:rsidRPr="00A12162" w:rsidRDefault="00765127" w:rsidP="00A12162">
      <w:pPr>
        <w:pStyle w:val="Body1"/>
        <w:keepNext/>
        <w:keepLines/>
        <w:spacing w:before="0" w:after="0" w:line="240" w:lineRule="auto"/>
        <w:ind w:left="0"/>
        <w:jc w:val="left"/>
        <w:rPr>
          <w:rFonts w:eastAsia="Arial Unicode MS" w:cs="Times New Roman"/>
          <w:color w:val="002060"/>
          <w:sz w:val="24"/>
          <w:szCs w:val="24"/>
        </w:rPr>
      </w:pPr>
    </w:p>
    <w:p w14:paraId="2B4F0997" w14:textId="15541E95" w:rsidR="007054D6" w:rsidRPr="00A12162" w:rsidRDefault="00FC14EF" w:rsidP="00A12162">
      <w:pPr>
        <w:pStyle w:val="Body1"/>
        <w:keepNext/>
        <w:keepLines/>
        <w:spacing w:before="0" w:after="0" w:line="240" w:lineRule="auto"/>
        <w:ind w:left="0"/>
        <w:jc w:val="left"/>
        <w:rPr>
          <w:rFonts w:eastAsia="Arial Unicode MS" w:cs="Times New Roman"/>
          <w:color w:val="002060"/>
          <w:sz w:val="24"/>
          <w:szCs w:val="24"/>
        </w:rPr>
      </w:pPr>
      <w:r w:rsidRPr="00A12162">
        <w:rPr>
          <w:rFonts w:eastAsia="Arial Unicode MS" w:cs="Times New Roman"/>
          <w:color w:val="002060"/>
          <w:sz w:val="24"/>
          <w:szCs w:val="24"/>
        </w:rPr>
        <w:t xml:space="preserve">Given the nature of </w:t>
      </w:r>
      <w:r w:rsidR="00362201" w:rsidRPr="00A12162">
        <w:rPr>
          <w:rFonts w:eastAsia="Arial Unicode MS" w:cs="Times New Roman"/>
          <w:color w:val="002060"/>
          <w:sz w:val="24"/>
          <w:szCs w:val="24"/>
        </w:rPr>
        <w:t xml:space="preserve">the </w:t>
      </w:r>
      <w:proofErr w:type="gramStart"/>
      <w:r w:rsidR="00362201" w:rsidRPr="00A12162">
        <w:rPr>
          <w:rFonts w:eastAsia="Arial Unicode MS" w:cs="Times New Roman"/>
          <w:color w:val="002060"/>
          <w:sz w:val="24"/>
          <w:szCs w:val="24"/>
        </w:rPr>
        <w:t>work</w:t>
      </w:r>
      <w:proofErr w:type="gramEnd"/>
      <w:r w:rsidR="00362201" w:rsidRPr="00A12162">
        <w:rPr>
          <w:rFonts w:eastAsia="Arial Unicode MS" w:cs="Times New Roman"/>
          <w:color w:val="002060"/>
          <w:sz w:val="24"/>
          <w:szCs w:val="24"/>
        </w:rPr>
        <w:t xml:space="preserve"> </w:t>
      </w:r>
      <w:r w:rsidRPr="00A12162">
        <w:rPr>
          <w:rFonts w:eastAsia="Arial Unicode MS" w:cs="Times New Roman"/>
          <w:color w:val="002060"/>
          <w:sz w:val="24"/>
          <w:szCs w:val="24"/>
        </w:rPr>
        <w:t xml:space="preserve">you are likely to obtain knowledge of confidential information of the </w:t>
      </w:r>
      <w:r w:rsidR="00765127" w:rsidRPr="00A12162">
        <w:rPr>
          <w:rFonts w:eastAsia="Arial Unicode MS" w:cs="Times New Roman"/>
          <w:color w:val="002060"/>
          <w:sz w:val="24"/>
          <w:szCs w:val="24"/>
        </w:rPr>
        <w:t>c</w:t>
      </w:r>
      <w:r w:rsidR="00BE0A4E" w:rsidRPr="00A12162">
        <w:rPr>
          <w:rFonts w:eastAsia="Arial Unicode MS" w:cs="Times New Roman"/>
          <w:color w:val="002060"/>
          <w:sz w:val="24"/>
          <w:szCs w:val="24"/>
        </w:rPr>
        <w:t>linic.</w:t>
      </w:r>
      <w:r w:rsidRPr="00A12162">
        <w:rPr>
          <w:rFonts w:eastAsia="Arial Unicode MS" w:cs="Times New Roman"/>
          <w:color w:val="002060"/>
          <w:sz w:val="24"/>
          <w:szCs w:val="24"/>
        </w:rPr>
        <w:t xml:space="preserve">  Such confidential information may include, but is not limited to,</w:t>
      </w:r>
      <w:r w:rsidRPr="00A12162">
        <w:rPr>
          <w:rFonts w:cs="Times New Roman"/>
          <w:color w:val="002060"/>
          <w:sz w:val="24"/>
          <w:szCs w:val="24"/>
        </w:rPr>
        <w:t xml:space="preserve"> </w:t>
      </w:r>
      <w:r w:rsidRPr="00A12162">
        <w:rPr>
          <w:rFonts w:eastAsia="Arial Unicode MS" w:cs="Times New Roman"/>
          <w:color w:val="002060"/>
          <w:sz w:val="24"/>
          <w:szCs w:val="24"/>
        </w:rPr>
        <w:t xml:space="preserve">information in any form relating to the business, clients, customers, </w:t>
      </w:r>
      <w:r w:rsidR="00177559" w:rsidRPr="00A12162">
        <w:rPr>
          <w:rFonts w:eastAsia="Arial Unicode MS" w:cs="Times New Roman"/>
          <w:color w:val="002060"/>
          <w:sz w:val="24"/>
          <w:szCs w:val="24"/>
        </w:rPr>
        <w:t xml:space="preserve">members, </w:t>
      </w:r>
      <w:r w:rsidRPr="00A12162">
        <w:rPr>
          <w:rFonts w:eastAsia="Arial Unicode MS" w:cs="Times New Roman"/>
          <w:color w:val="002060"/>
          <w:sz w:val="24"/>
          <w:szCs w:val="24"/>
        </w:rPr>
        <w:t xml:space="preserve">products, affairs and finances of the </w:t>
      </w:r>
      <w:r w:rsidR="00CA1BFA" w:rsidRPr="00A12162">
        <w:rPr>
          <w:rFonts w:eastAsia="Arial Unicode MS" w:cs="Times New Roman"/>
          <w:color w:val="002060"/>
          <w:sz w:val="24"/>
          <w:szCs w:val="24"/>
        </w:rPr>
        <w:t xml:space="preserve">clinic </w:t>
      </w:r>
      <w:r w:rsidRPr="00A12162">
        <w:rPr>
          <w:rFonts w:eastAsia="Arial Unicode MS" w:cs="Times New Roman"/>
          <w:color w:val="002060"/>
          <w:sz w:val="24"/>
          <w:szCs w:val="24"/>
        </w:rPr>
        <w:t xml:space="preserve">and trade secrets including, without limitation, technical data and know-how relating to the business of the </w:t>
      </w:r>
      <w:r w:rsidR="00CA1BFA" w:rsidRPr="00A12162">
        <w:rPr>
          <w:rFonts w:eastAsia="Arial Unicode MS" w:cs="Times New Roman"/>
          <w:color w:val="002060"/>
          <w:sz w:val="24"/>
          <w:szCs w:val="24"/>
        </w:rPr>
        <w:t xml:space="preserve">clinic </w:t>
      </w:r>
      <w:r w:rsidRPr="00A12162">
        <w:rPr>
          <w:rFonts w:eastAsia="Arial Unicode MS" w:cs="Times New Roman"/>
          <w:color w:val="002060"/>
          <w:sz w:val="24"/>
          <w:szCs w:val="24"/>
        </w:rPr>
        <w:t xml:space="preserve">or any of its suppliers, clients, </w:t>
      </w:r>
      <w:r w:rsidR="00742C64" w:rsidRPr="00A12162">
        <w:rPr>
          <w:rFonts w:eastAsia="Arial Unicode MS" w:cs="Times New Roman"/>
          <w:color w:val="002060"/>
          <w:sz w:val="24"/>
          <w:szCs w:val="24"/>
        </w:rPr>
        <w:t xml:space="preserve">members, </w:t>
      </w:r>
      <w:r w:rsidRPr="00A12162">
        <w:rPr>
          <w:rFonts w:eastAsia="Arial Unicode MS" w:cs="Times New Roman"/>
          <w:color w:val="002060"/>
          <w:sz w:val="24"/>
          <w:szCs w:val="24"/>
        </w:rPr>
        <w:t xml:space="preserve">customers, agents, distributors, shareholders or management. </w:t>
      </w:r>
    </w:p>
    <w:p w14:paraId="49B5058C" w14:textId="77777777" w:rsidR="007054D6" w:rsidRPr="00A12162" w:rsidRDefault="007054D6" w:rsidP="00A12162">
      <w:pPr>
        <w:pStyle w:val="Body1"/>
        <w:spacing w:before="0" w:after="0" w:line="240" w:lineRule="auto"/>
        <w:ind w:left="0"/>
        <w:jc w:val="left"/>
        <w:rPr>
          <w:rFonts w:eastAsia="Arial Unicode MS" w:cs="Times New Roman"/>
          <w:color w:val="002060"/>
          <w:sz w:val="24"/>
          <w:szCs w:val="24"/>
        </w:rPr>
      </w:pPr>
    </w:p>
    <w:p w14:paraId="1BAF0C26" w14:textId="6AD2AE5C" w:rsidR="00FC14EF" w:rsidRPr="00A12162" w:rsidRDefault="00765127" w:rsidP="00A12162">
      <w:pPr>
        <w:pStyle w:val="Body1"/>
        <w:spacing w:before="0" w:after="0" w:line="240" w:lineRule="auto"/>
        <w:ind w:left="0"/>
        <w:jc w:val="left"/>
        <w:rPr>
          <w:rFonts w:eastAsia="Arial Unicode MS" w:cs="Times New Roman"/>
          <w:color w:val="002060"/>
          <w:sz w:val="24"/>
          <w:szCs w:val="24"/>
        </w:rPr>
      </w:pPr>
      <w:r w:rsidRPr="00A12162">
        <w:rPr>
          <w:rFonts w:eastAsia="Arial Unicode MS" w:cs="Times New Roman"/>
          <w:color w:val="002060"/>
          <w:sz w:val="24"/>
          <w:szCs w:val="24"/>
        </w:rPr>
        <w:t>You may</w:t>
      </w:r>
      <w:r w:rsidR="00FC14EF" w:rsidRPr="00A12162">
        <w:rPr>
          <w:rFonts w:eastAsia="Arial Unicode MS" w:cs="Times New Roman"/>
          <w:color w:val="002060"/>
          <w:sz w:val="24"/>
          <w:szCs w:val="24"/>
        </w:rPr>
        <w:t xml:space="preserve"> not</w:t>
      </w:r>
      <w:r w:rsidR="00362201" w:rsidRPr="00A12162">
        <w:rPr>
          <w:rFonts w:eastAsia="Arial Unicode MS" w:cs="Times New Roman"/>
          <w:color w:val="002060"/>
          <w:sz w:val="24"/>
          <w:szCs w:val="24"/>
        </w:rPr>
        <w:t>,</w:t>
      </w:r>
      <w:r w:rsidR="00FC14EF" w:rsidRPr="00A12162">
        <w:rPr>
          <w:rFonts w:eastAsia="Arial Unicode MS" w:cs="Times New Roman"/>
          <w:color w:val="002060"/>
          <w:sz w:val="24"/>
          <w:szCs w:val="24"/>
        </w:rPr>
        <w:t xml:space="preserve"> except in the proper course of </w:t>
      </w:r>
      <w:r w:rsidRPr="00A12162">
        <w:rPr>
          <w:rFonts w:eastAsia="Arial Unicode MS" w:cs="Times New Roman"/>
          <w:color w:val="002060"/>
          <w:sz w:val="24"/>
          <w:szCs w:val="24"/>
        </w:rPr>
        <w:t>your</w:t>
      </w:r>
      <w:r w:rsidR="00FC14EF" w:rsidRPr="00A12162">
        <w:rPr>
          <w:rFonts w:eastAsia="Arial Unicode MS" w:cs="Times New Roman"/>
          <w:color w:val="002060"/>
          <w:sz w:val="24"/>
          <w:szCs w:val="24"/>
        </w:rPr>
        <w:t xml:space="preserve"> duties</w:t>
      </w:r>
      <w:r w:rsidR="00362201" w:rsidRPr="00A12162">
        <w:rPr>
          <w:rFonts w:eastAsia="Arial Unicode MS" w:cs="Times New Roman"/>
          <w:color w:val="002060"/>
          <w:sz w:val="24"/>
          <w:szCs w:val="24"/>
        </w:rPr>
        <w:t>,</w:t>
      </w:r>
      <w:r w:rsidR="00FC14EF" w:rsidRPr="00A12162">
        <w:rPr>
          <w:rFonts w:eastAsia="Arial Unicode MS" w:cs="Times New Roman"/>
          <w:color w:val="002060"/>
          <w:sz w:val="24"/>
          <w:szCs w:val="24"/>
        </w:rPr>
        <w:t xml:space="preserve"> either during or after </w:t>
      </w:r>
      <w:r w:rsidRPr="00A12162">
        <w:rPr>
          <w:rFonts w:eastAsia="Arial Unicode MS" w:cs="Times New Roman"/>
          <w:color w:val="002060"/>
          <w:sz w:val="24"/>
          <w:szCs w:val="24"/>
        </w:rPr>
        <w:t>your</w:t>
      </w:r>
      <w:r w:rsidR="00FC14EF" w:rsidRPr="00A12162">
        <w:rPr>
          <w:rFonts w:eastAsia="Arial Unicode MS" w:cs="Times New Roman"/>
          <w:color w:val="002060"/>
          <w:sz w:val="24"/>
          <w:szCs w:val="24"/>
        </w:rPr>
        <w:t xml:space="preserve"> period of </w:t>
      </w:r>
      <w:r w:rsidR="00362201" w:rsidRPr="00A12162">
        <w:rPr>
          <w:rFonts w:eastAsia="Arial Unicode MS" w:cs="Times New Roman"/>
          <w:color w:val="002060"/>
          <w:sz w:val="24"/>
          <w:szCs w:val="24"/>
        </w:rPr>
        <w:t>work in the clinic</w:t>
      </w:r>
      <w:r w:rsidR="00FC14EF" w:rsidRPr="00A12162">
        <w:rPr>
          <w:rFonts w:eastAsia="Arial Unicode MS" w:cs="Times New Roman"/>
          <w:color w:val="002060"/>
          <w:sz w:val="24"/>
          <w:szCs w:val="24"/>
        </w:rPr>
        <w:t xml:space="preserve"> divulge to any person any information concerning the business of the </w:t>
      </w:r>
      <w:r w:rsidR="00BE0A4E" w:rsidRPr="00A12162">
        <w:rPr>
          <w:rFonts w:eastAsia="Arial Unicode MS" w:cs="Times New Roman"/>
          <w:color w:val="002060"/>
          <w:sz w:val="24"/>
          <w:szCs w:val="24"/>
        </w:rPr>
        <w:t>Clinic</w:t>
      </w:r>
      <w:r w:rsidR="00FC14EF" w:rsidRPr="00A12162">
        <w:rPr>
          <w:rFonts w:eastAsia="Arial Unicode MS" w:cs="Times New Roman"/>
          <w:color w:val="002060"/>
          <w:sz w:val="24"/>
          <w:szCs w:val="24"/>
        </w:rPr>
        <w:t>, its customers or suppliers.</w:t>
      </w:r>
      <w:r w:rsidR="007A3A20" w:rsidRPr="00A12162">
        <w:rPr>
          <w:rFonts w:eastAsia="Arial Unicode MS" w:cs="Times New Roman"/>
          <w:color w:val="002060"/>
          <w:sz w:val="24"/>
          <w:szCs w:val="24"/>
        </w:rPr>
        <w:t xml:space="preserve"> </w:t>
      </w:r>
      <w:r w:rsidRPr="00A12162">
        <w:rPr>
          <w:rFonts w:eastAsia="Arial Unicode MS" w:cs="Times New Roman"/>
          <w:color w:val="002060"/>
          <w:sz w:val="24"/>
          <w:szCs w:val="24"/>
        </w:rPr>
        <w:t>M</w:t>
      </w:r>
      <w:r w:rsidR="009660BD" w:rsidRPr="00A12162">
        <w:rPr>
          <w:rFonts w:eastAsia="Arial Unicode MS" w:cs="Times New Roman"/>
          <w:color w:val="002060"/>
          <w:sz w:val="24"/>
          <w:szCs w:val="24"/>
        </w:rPr>
        <w:t xml:space="preserve">edical data is </w:t>
      </w:r>
      <w:r w:rsidRPr="00A12162">
        <w:rPr>
          <w:rFonts w:eastAsia="Arial Unicode MS" w:cs="Times New Roman"/>
          <w:color w:val="002060"/>
          <w:sz w:val="24"/>
          <w:szCs w:val="24"/>
        </w:rPr>
        <w:t>“</w:t>
      </w:r>
      <w:r w:rsidR="009660BD" w:rsidRPr="00A12162">
        <w:rPr>
          <w:rFonts w:eastAsia="Arial Unicode MS" w:cs="Times New Roman"/>
          <w:color w:val="002060"/>
          <w:sz w:val="24"/>
          <w:szCs w:val="24"/>
        </w:rPr>
        <w:t>sensitive personal data</w:t>
      </w:r>
      <w:r w:rsidRPr="00A12162">
        <w:rPr>
          <w:rFonts w:eastAsia="Arial Unicode MS" w:cs="Times New Roman"/>
          <w:color w:val="002060"/>
          <w:sz w:val="24"/>
          <w:szCs w:val="24"/>
        </w:rPr>
        <w:t>” as defined in the Data Protection legislation</w:t>
      </w:r>
      <w:r w:rsidR="009660BD" w:rsidRPr="00A12162">
        <w:rPr>
          <w:rFonts w:eastAsia="Arial Unicode MS" w:cs="Times New Roman"/>
          <w:color w:val="002060"/>
          <w:sz w:val="24"/>
          <w:szCs w:val="24"/>
        </w:rPr>
        <w:t xml:space="preserve"> and is subject to tight controls </w:t>
      </w:r>
      <w:proofErr w:type="gramStart"/>
      <w:r w:rsidR="009660BD" w:rsidRPr="00A12162">
        <w:rPr>
          <w:rFonts w:eastAsia="Arial Unicode MS" w:cs="Times New Roman"/>
          <w:color w:val="002060"/>
          <w:sz w:val="24"/>
          <w:szCs w:val="24"/>
        </w:rPr>
        <w:t>with regard to</w:t>
      </w:r>
      <w:proofErr w:type="gramEnd"/>
      <w:r w:rsidR="009660BD" w:rsidRPr="00A12162">
        <w:rPr>
          <w:rFonts w:eastAsia="Arial Unicode MS" w:cs="Times New Roman"/>
          <w:color w:val="002060"/>
          <w:sz w:val="24"/>
          <w:szCs w:val="24"/>
        </w:rPr>
        <w:t xml:space="preserve"> confidentiality.  Any misuse of such data or disclosure when not authorised falls into the category of gross misconduct. </w:t>
      </w:r>
    </w:p>
    <w:p w14:paraId="2571CD59" w14:textId="77777777" w:rsidR="00F67A29" w:rsidRPr="00A12162" w:rsidRDefault="00F67A29" w:rsidP="00A12162">
      <w:pPr>
        <w:pStyle w:val="BodyText1"/>
        <w:spacing w:before="0" w:after="0" w:line="240" w:lineRule="auto"/>
        <w:outlineLvl w:val="0"/>
        <w:rPr>
          <w:rFonts w:ascii="Times New Roman" w:eastAsia="Arial Unicode MS" w:hAnsi="Times New Roman" w:cs="Times New Roman"/>
          <w:b/>
          <w:color w:val="002060"/>
          <w:sz w:val="24"/>
          <w:szCs w:val="24"/>
        </w:rPr>
      </w:pPr>
    </w:p>
    <w:p w14:paraId="19DF8402" w14:textId="2BFBCDA5" w:rsidR="00F67A29" w:rsidRPr="00A12162" w:rsidRDefault="00765127" w:rsidP="00A12162">
      <w:pPr>
        <w:pStyle w:val="Heading1"/>
        <w:keepNext/>
        <w:keepLines/>
        <w:spacing w:before="0" w:line="240" w:lineRule="auto"/>
        <w:rPr>
          <w:rFonts w:cs="Times New Roman"/>
          <w:bCs w:val="0"/>
        </w:rPr>
      </w:pPr>
      <w:bookmarkStart w:id="7" w:name="_Toc189051428"/>
      <w:bookmarkStart w:id="8" w:name="_Toc189319175"/>
      <w:r w:rsidRPr="00A12162">
        <w:rPr>
          <w:rFonts w:cs="Times New Roman"/>
          <w:bCs w:val="0"/>
        </w:rPr>
        <w:lastRenderedPageBreak/>
        <w:t>C</w:t>
      </w:r>
      <w:r w:rsidR="00CA1BFA" w:rsidRPr="00A12162">
        <w:rPr>
          <w:rFonts w:cs="Times New Roman"/>
          <w:bCs w:val="0"/>
        </w:rPr>
        <w:t xml:space="preserve">linic </w:t>
      </w:r>
      <w:r w:rsidR="00F67A29" w:rsidRPr="00A12162">
        <w:rPr>
          <w:rFonts w:cs="Times New Roman"/>
          <w:bCs w:val="0"/>
        </w:rPr>
        <w:t>property</w:t>
      </w:r>
      <w:bookmarkEnd w:id="7"/>
      <w:bookmarkEnd w:id="8"/>
    </w:p>
    <w:p w14:paraId="6AAFFA5D" w14:textId="77777777" w:rsidR="00765127" w:rsidRPr="00A12162" w:rsidRDefault="00765127" w:rsidP="00A12162">
      <w:pPr>
        <w:pStyle w:val="BodyText1"/>
        <w:keepNext/>
        <w:keepLines/>
        <w:spacing w:before="0" w:after="0" w:line="240" w:lineRule="auto"/>
        <w:outlineLvl w:val="0"/>
        <w:rPr>
          <w:rFonts w:ascii="Times New Roman" w:eastAsia="Arial Unicode MS" w:hAnsi="Times New Roman" w:cs="Times New Roman"/>
          <w:color w:val="002060"/>
          <w:sz w:val="24"/>
          <w:szCs w:val="24"/>
        </w:rPr>
      </w:pPr>
      <w:bookmarkStart w:id="9" w:name="_Toc189051429"/>
    </w:p>
    <w:p w14:paraId="2ED80ECE" w14:textId="023C9F18" w:rsidR="00F67A29" w:rsidRPr="00A12162" w:rsidRDefault="00F67A29" w:rsidP="00A12162">
      <w:pPr>
        <w:pStyle w:val="BodyText1"/>
        <w:keepNext/>
        <w:keepLines/>
        <w:spacing w:before="0" w:after="0" w:line="240" w:lineRule="auto"/>
        <w:outlineLvl w:val="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No property</w:t>
      </w:r>
      <w:r w:rsidRPr="00A12162">
        <w:rPr>
          <w:rFonts w:ascii="Times New Roman" w:eastAsia="Arial Unicode MS" w:hAnsi="Times New Roman" w:cs="Times New Roman"/>
          <w:b/>
          <w:color w:val="002060"/>
          <w:sz w:val="24"/>
          <w:szCs w:val="24"/>
        </w:rPr>
        <w:t xml:space="preserve"> </w:t>
      </w:r>
      <w:r w:rsidRPr="00A12162">
        <w:rPr>
          <w:rFonts w:ascii="Times New Roman" w:eastAsia="Arial Unicode MS" w:hAnsi="Times New Roman" w:cs="Times New Roman"/>
          <w:color w:val="002060"/>
          <w:sz w:val="24"/>
          <w:szCs w:val="24"/>
        </w:rPr>
        <w:t xml:space="preserve">belonging to the </w:t>
      </w:r>
      <w:r w:rsidR="00CA1BFA" w:rsidRPr="00A12162">
        <w:rPr>
          <w:rFonts w:ascii="Times New Roman" w:eastAsia="Arial Unicode MS" w:hAnsi="Times New Roman" w:cs="Times New Roman"/>
          <w:color w:val="002060"/>
          <w:sz w:val="24"/>
          <w:szCs w:val="24"/>
        </w:rPr>
        <w:t xml:space="preserve">clinic </w:t>
      </w:r>
      <w:r w:rsidRPr="00A12162">
        <w:rPr>
          <w:rFonts w:ascii="Times New Roman" w:eastAsia="Arial Unicode MS" w:hAnsi="Times New Roman" w:cs="Times New Roman"/>
          <w:color w:val="002060"/>
          <w:sz w:val="24"/>
          <w:szCs w:val="24"/>
        </w:rPr>
        <w:t xml:space="preserve">should be removed from the </w:t>
      </w:r>
      <w:r w:rsidR="00BE0A4E" w:rsidRPr="00A12162">
        <w:rPr>
          <w:rFonts w:ascii="Times New Roman" w:eastAsia="Arial Unicode MS" w:hAnsi="Times New Roman" w:cs="Times New Roman"/>
          <w:color w:val="002060"/>
          <w:sz w:val="24"/>
          <w:szCs w:val="24"/>
        </w:rPr>
        <w:t>Clinic</w:t>
      </w:r>
      <w:r w:rsidRPr="00A12162">
        <w:rPr>
          <w:rFonts w:ascii="Times New Roman" w:eastAsia="Arial Unicode MS" w:hAnsi="Times New Roman" w:cs="Times New Roman"/>
          <w:color w:val="002060"/>
          <w:sz w:val="24"/>
          <w:szCs w:val="24"/>
        </w:rPr>
        <w:t>’s premises, without express permission from the management.  Any such items which have been temporarily removed shall be returned on termination of employment.</w:t>
      </w:r>
      <w:bookmarkEnd w:id="9"/>
    </w:p>
    <w:p w14:paraId="31BCB2A7" w14:textId="77777777" w:rsidR="00F67A29" w:rsidRPr="00A12162" w:rsidRDefault="00F67A29" w:rsidP="00A12162">
      <w:pPr>
        <w:pStyle w:val="Head1"/>
        <w:spacing w:before="0" w:after="0" w:line="240" w:lineRule="auto"/>
        <w:jc w:val="left"/>
        <w:outlineLvl w:val="0"/>
        <w:rPr>
          <w:rFonts w:ascii="Times New Roman" w:eastAsia="Arial Unicode MS" w:hAnsi="Times New Roman" w:cs="Times New Roman"/>
          <w:color w:val="002060"/>
          <w:sz w:val="24"/>
          <w:szCs w:val="24"/>
          <w:u w:val="single"/>
        </w:rPr>
      </w:pPr>
      <w:bookmarkStart w:id="10" w:name="_Toc415391134"/>
    </w:p>
    <w:p w14:paraId="2F1E84E4" w14:textId="77777777" w:rsidR="00F67A29" w:rsidRPr="00A12162" w:rsidRDefault="00F67A29" w:rsidP="00A12162">
      <w:pPr>
        <w:pStyle w:val="Heading1"/>
        <w:spacing w:before="0" w:line="240" w:lineRule="auto"/>
        <w:rPr>
          <w:rFonts w:cs="Times New Roman"/>
          <w:bCs w:val="0"/>
        </w:rPr>
      </w:pPr>
      <w:bookmarkStart w:id="11" w:name="_Toc189051430"/>
      <w:bookmarkStart w:id="12" w:name="_Toc189319176"/>
      <w:r w:rsidRPr="00A12162">
        <w:rPr>
          <w:rFonts w:cs="Times New Roman"/>
          <w:bCs w:val="0"/>
        </w:rPr>
        <w:t>Personal appearance</w:t>
      </w:r>
      <w:bookmarkEnd w:id="10"/>
      <w:bookmarkEnd w:id="11"/>
      <w:bookmarkEnd w:id="12"/>
    </w:p>
    <w:p w14:paraId="554B5694" w14:textId="77777777" w:rsidR="00765127" w:rsidRPr="00A12162" w:rsidRDefault="00765127" w:rsidP="00A12162">
      <w:pPr>
        <w:pStyle w:val="BodyText1"/>
        <w:keepNext/>
        <w:keepLines/>
        <w:spacing w:before="0" w:after="0" w:line="240" w:lineRule="auto"/>
        <w:rPr>
          <w:rFonts w:ascii="Times New Roman" w:eastAsia="Arial Unicode MS" w:hAnsi="Times New Roman" w:cs="Times New Roman"/>
          <w:color w:val="002060"/>
          <w:sz w:val="24"/>
          <w:szCs w:val="24"/>
        </w:rPr>
      </w:pPr>
    </w:p>
    <w:p w14:paraId="40DCD899" w14:textId="6F0EDAAF" w:rsidR="00F67A29" w:rsidRPr="00A12162" w:rsidRDefault="00F67A29" w:rsidP="00A12162">
      <w:pPr>
        <w:pStyle w:val="BodyText1"/>
        <w:keepNext/>
        <w:keepLines/>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The </w:t>
      </w:r>
      <w:r w:rsidR="00CA1BFA" w:rsidRPr="00A12162">
        <w:rPr>
          <w:rFonts w:ascii="Times New Roman" w:eastAsia="Arial Unicode MS" w:hAnsi="Times New Roman" w:cs="Times New Roman"/>
          <w:color w:val="002060"/>
          <w:sz w:val="24"/>
          <w:szCs w:val="24"/>
        </w:rPr>
        <w:t xml:space="preserve">clinic </w:t>
      </w:r>
      <w:r w:rsidRPr="00A12162">
        <w:rPr>
          <w:rFonts w:ascii="Times New Roman" w:eastAsia="Arial Unicode MS" w:hAnsi="Times New Roman" w:cs="Times New Roman"/>
          <w:color w:val="002060"/>
          <w:sz w:val="24"/>
          <w:szCs w:val="24"/>
        </w:rPr>
        <w:t xml:space="preserve">requires </w:t>
      </w:r>
      <w:r w:rsidR="00362201" w:rsidRPr="00A12162">
        <w:rPr>
          <w:rFonts w:ascii="Times New Roman" w:eastAsia="Arial Unicode MS" w:hAnsi="Times New Roman" w:cs="Times New Roman"/>
          <w:color w:val="002060"/>
          <w:sz w:val="24"/>
          <w:szCs w:val="24"/>
        </w:rPr>
        <w:t xml:space="preserve">all </w:t>
      </w:r>
      <w:r w:rsidR="000230C9" w:rsidRPr="00A12162">
        <w:rPr>
          <w:rFonts w:ascii="Times New Roman" w:eastAsia="Arial Unicode MS" w:hAnsi="Times New Roman" w:cs="Times New Roman"/>
          <w:color w:val="002060"/>
          <w:sz w:val="24"/>
          <w:szCs w:val="24"/>
        </w:rPr>
        <w:t>staff</w:t>
      </w:r>
      <w:r w:rsidRPr="00A12162">
        <w:rPr>
          <w:rFonts w:ascii="Times New Roman" w:eastAsia="Arial Unicode MS" w:hAnsi="Times New Roman" w:cs="Times New Roman"/>
          <w:color w:val="002060"/>
          <w:sz w:val="24"/>
          <w:szCs w:val="24"/>
        </w:rPr>
        <w:t xml:space="preserve"> to </w:t>
      </w:r>
      <w:r w:rsidR="00765127" w:rsidRPr="00A12162">
        <w:rPr>
          <w:rFonts w:ascii="Times New Roman" w:eastAsia="Arial Unicode MS" w:hAnsi="Times New Roman" w:cs="Times New Roman"/>
          <w:color w:val="002060"/>
          <w:sz w:val="24"/>
          <w:szCs w:val="24"/>
        </w:rPr>
        <w:t xml:space="preserve">be clean, well-presented and </w:t>
      </w:r>
      <w:r w:rsidR="00FC14EF" w:rsidRPr="00A12162">
        <w:rPr>
          <w:rFonts w:ascii="Times New Roman" w:eastAsia="Arial Unicode MS" w:hAnsi="Times New Roman" w:cs="Times New Roman"/>
          <w:color w:val="002060"/>
          <w:sz w:val="24"/>
          <w:szCs w:val="24"/>
        </w:rPr>
        <w:t>smart</w:t>
      </w:r>
      <w:r w:rsidR="00765127" w:rsidRPr="00A12162">
        <w:rPr>
          <w:rFonts w:ascii="Times New Roman" w:eastAsia="Arial Unicode MS" w:hAnsi="Times New Roman" w:cs="Times New Roman"/>
          <w:color w:val="002060"/>
          <w:sz w:val="24"/>
          <w:szCs w:val="24"/>
        </w:rPr>
        <w:t>ly</w:t>
      </w:r>
      <w:r w:rsidR="00FC14EF" w:rsidRPr="00A12162">
        <w:rPr>
          <w:rFonts w:ascii="Times New Roman" w:eastAsia="Arial Unicode MS" w:hAnsi="Times New Roman" w:cs="Times New Roman"/>
          <w:color w:val="002060"/>
          <w:sz w:val="24"/>
          <w:szCs w:val="24"/>
        </w:rPr>
        <w:t xml:space="preserve"> dress</w:t>
      </w:r>
      <w:r w:rsidR="00765127" w:rsidRPr="00A12162">
        <w:rPr>
          <w:rFonts w:ascii="Times New Roman" w:eastAsia="Arial Unicode MS" w:hAnsi="Times New Roman" w:cs="Times New Roman"/>
          <w:color w:val="002060"/>
          <w:sz w:val="24"/>
          <w:szCs w:val="24"/>
        </w:rPr>
        <w:t>ed</w:t>
      </w:r>
      <w:r w:rsidR="00FC14EF" w:rsidRPr="00A12162">
        <w:rPr>
          <w:rFonts w:ascii="Times New Roman" w:eastAsia="Arial Unicode MS" w:hAnsi="Times New Roman" w:cs="Times New Roman"/>
          <w:color w:val="002060"/>
          <w:sz w:val="24"/>
          <w:szCs w:val="24"/>
        </w:rPr>
        <w:t xml:space="preserve">. Jeans </w:t>
      </w:r>
      <w:r w:rsidR="00413CEF" w:rsidRPr="00A12162">
        <w:rPr>
          <w:rFonts w:ascii="Times New Roman" w:eastAsia="Arial Unicode MS" w:hAnsi="Times New Roman" w:cs="Times New Roman"/>
          <w:color w:val="002060"/>
          <w:sz w:val="24"/>
          <w:szCs w:val="24"/>
        </w:rPr>
        <w:t xml:space="preserve">and </w:t>
      </w:r>
      <w:r w:rsidR="00BE0A4E" w:rsidRPr="00A12162">
        <w:rPr>
          <w:rFonts w:ascii="Times New Roman" w:eastAsia="Arial Unicode MS" w:hAnsi="Times New Roman" w:cs="Times New Roman"/>
          <w:color w:val="002060"/>
          <w:sz w:val="24"/>
          <w:szCs w:val="24"/>
        </w:rPr>
        <w:t>training shoes</w:t>
      </w:r>
      <w:r w:rsidR="00413CEF" w:rsidRPr="00A12162">
        <w:rPr>
          <w:rFonts w:ascii="Times New Roman" w:eastAsia="Arial Unicode MS" w:hAnsi="Times New Roman" w:cs="Times New Roman"/>
          <w:color w:val="002060"/>
          <w:sz w:val="24"/>
          <w:szCs w:val="24"/>
        </w:rPr>
        <w:t xml:space="preserve"> </w:t>
      </w:r>
      <w:r w:rsidR="00FC14EF" w:rsidRPr="00A12162">
        <w:rPr>
          <w:rFonts w:ascii="Times New Roman" w:eastAsia="Arial Unicode MS" w:hAnsi="Times New Roman" w:cs="Times New Roman"/>
          <w:color w:val="002060"/>
          <w:sz w:val="24"/>
          <w:szCs w:val="24"/>
        </w:rPr>
        <w:t>are not permitted</w:t>
      </w:r>
      <w:r w:rsidR="00413CEF" w:rsidRPr="00A12162">
        <w:rPr>
          <w:rFonts w:ascii="Times New Roman" w:eastAsia="Arial Unicode MS" w:hAnsi="Times New Roman" w:cs="Times New Roman"/>
          <w:color w:val="002060"/>
          <w:sz w:val="24"/>
          <w:szCs w:val="24"/>
        </w:rPr>
        <w:t xml:space="preserve">, nor are </w:t>
      </w:r>
      <w:r w:rsidR="00765127" w:rsidRPr="00A12162">
        <w:rPr>
          <w:rFonts w:ascii="Times New Roman" w:eastAsia="Arial Unicode MS" w:hAnsi="Times New Roman" w:cs="Times New Roman"/>
          <w:color w:val="002060"/>
          <w:sz w:val="24"/>
          <w:szCs w:val="24"/>
        </w:rPr>
        <w:t>clothes</w:t>
      </w:r>
      <w:r w:rsidR="00413CEF" w:rsidRPr="00A12162">
        <w:rPr>
          <w:rFonts w:ascii="Times New Roman" w:eastAsia="Arial Unicode MS" w:hAnsi="Times New Roman" w:cs="Times New Roman"/>
          <w:color w:val="002060"/>
          <w:sz w:val="24"/>
          <w:szCs w:val="24"/>
        </w:rPr>
        <w:t xml:space="preserve"> that reveal </w:t>
      </w:r>
      <w:proofErr w:type="gramStart"/>
      <w:r w:rsidR="00413CEF" w:rsidRPr="00A12162">
        <w:rPr>
          <w:rFonts w:ascii="Times New Roman" w:eastAsia="Arial Unicode MS" w:hAnsi="Times New Roman" w:cs="Times New Roman"/>
          <w:color w:val="002060"/>
          <w:sz w:val="24"/>
          <w:szCs w:val="24"/>
        </w:rPr>
        <w:t>underwear</w:t>
      </w:r>
      <w:proofErr w:type="gramEnd"/>
      <w:r w:rsidR="00BE0A4E" w:rsidRPr="00A12162">
        <w:rPr>
          <w:rFonts w:ascii="Times New Roman" w:eastAsia="Arial Unicode MS" w:hAnsi="Times New Roman" w:cs="Times New Roman"/>
          <w:color w:val="002060"/>
          <w:sz w:val="24"/>
          <w:szCs w:val="24"/>
        </w:rPr>
        <w:t xml:space="preserve"> or which are frayed or torn (even if this is by design!)</w:t>
      </w:r>
      <w:r w:rsidR="00FC14EF" w:rsidRPr="00A12162">
        <w:rPr>
          <w:rFonts w:ascii="Times New Roman" w:eastAsia="Arial Unicode MS" w:hAnsi="Times New Roman" w:cs="Times New Roman"/>
          <w:color w:val="002060"/>
          <w:sz w:val="24"/>
          <w:szCs w:val="24"/>
        </w:rPr>
        <w:t>.</w:t>
      </w:r>
      <w:r w:rsidR="00362201" w:rsidRPr="00A12162">
        <w:rPr>
          <w:rFonts w:ascii="Times New Roman" w:eastAsia="Arial Unicode MS" w:hAnsi="Times New Roman" w:cs="Times New Roman"/>
          <w:color w:val="002060"/>
          <w:sz w:val="24"/>
          <w:szCs w:val="24"/>
        </w:rPr>
        <w:t xml:space="preserve">  </w:t>
      </w:r>
    </w:p>
    <w:p w14:paraId="736E4124" w14:textId="77777777" w:rsidR="00F67A29" w:rsidRPr="00A12162" w:rsidRDefault="00F67A29" w:rsidP="00A12162">
      <w:pPr>
        <w:pStyle w:val="BodyText1"/>
        <w:spacing w:before="0" w:after="0" w:line="240" w:lineRule="auto"/>
        <w:rPr>
          <w:rFonts w:ascii="Times New Roman" w:eastAsia="Arial Unicode MS" w:hAnsi="Times New Roman" w:cs="Times New Roman"/>
          <w:color w:val="002060"/>
          <w:sz w:val="24"/>
          <w:szCs w:val="24"/>
        </w:rPr>
      </w:pPr>
    </w:p>
    <w:p w14:paraId="67C600EE" w14:textId="4DA33555" w:rsidR="00F67A29" w:rsidRPr="00A12162" w:rsidRDefault="00F67A29" w:rsidP="00A12162">
      <w:pPr>
        <w:pStyle w:val="Heading1"/>
        <w:spacing w:before="0" w:line="240" w:lineRule="auto"/>
        <w:rPr>
          <w:rFonts w:cs="Times New Roman"/>
          <w:bCs w:val="0"/>
        </w:rPr>
      </w:pPr>
      <w:bookmarkStart w:id="13" w:name="_Toc415391138"/>
      <w:bookmarkStart w:id="14" w:name="_Toc189051431"/>
      <w:bookmarkStart w:id="15" w:name="_Toc189319177"/>
      <w:r w:rsidRPr="00A12162">
        <w:rPr>
          <w:rFonts w:cs="Times New Roman"/>
          <w:bCs w:val="0"/>
        </w:rPr>
        <w:t xml:space="preserve">Personal </w:t>
      </w:r>
      <w:r w:rsidR="002D6349" w:rsidRPr="00A12162">
        <w:rPr>
          <w:rFonts w:cs="Times New Roman"/>
          <w:bCs w:val="0"/>
        </w:rPr>
        <w:t>P</w:t>
      </w:r>
      <w:r w:rsidRPr="00A12162">
        <w:rPr>
          <w:rFonts w:cs="Times New Roman"/>
          <w:bCs w:val="0"/>
        </w:rPr>
        <w:t>roperty</w:t>
      </w:r>
      <w:bookmarkEnd w:id="13"/>
      <w:bookmarkEnd w:id="14"/>
      <w:bookmarkEnd w:id="15"/>
    </w:p>
    <w:p w14:paraId="19B43415" w14:textId="77777777" w:rsidR="00765127" w:rsidRPr="00A12162" w:rsidRDefault="00765127" w:rsidP="00A12162">
      <w:pPr>
        <w:pStyle w:val="BodyText1"/>
        <w:keepNext/>
        <w:keepLines/>
        <w:spacing w:before="0" w:after="0" w:line="240" w:lineRule="auto"/>
        <w:rPr>
          <w:rFonts w:ascii="Times New Roman" w:eastAsia="Arial Unicode MS" w:hAnsi="Times New Roman" w:cs="Times New Roman"/>
          <w:color w:val="002060"/>
          <w:sz w:val="24"/>
          <w:szCs w:val="24"/>
        </w:rPr>
      </w:pPr>
    </w:p>
    <w:p w14:paraId="321E983B" w14:textId="61E8BEAD" w:rsidR="00F67A29" w:rsidRPr="00A12162" w:rsidRDefault="00F67A29" w:rsidP="00A12162">
      <w:pPr>
        <w:pStyle w:val="BodyText1"/>
        <w:keepNext/>
        <w:keepLines/>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Your personal property, including cars, money and other valuables, is </w:t>
      </w:r>
      <w:r w:rsidR="00081C4C" w:rsidRPr="00A12162">
        <w:rPr>
          <w:rFonts w:ascii="Times New Roman" w:eastAsia="Arial Unicode MS" w:hAnsi="Times New Roman" w:cs="Times New Roman"/>
          <w:color w:val="002060"/>
          <w:sz w:val="24"/>
          <w:szCs w:val="24"/>
        </w:rPr>
        <w:t xml:space="preserve">on clinic property </w:t>
      </w:r>
      <w:r w:rsidRPr="00A12162">
        <w:rPr>
          <w:rFonts w:ascii="Times New Roman" w:eastAsia="Arial Unicode MS" w:hAnsi="Times New Roman" w:cs="Times New Roman"/>
          <w:color w:val="002060"/>
          <w:sz w:val="24"/>
          <w:szCs w:val="24"/>
        </w:rPr>
        <w:t xml:space="preserve">entirely at your own risk.  The </w:t>
      </w:r>
      <w:r w:rsidR="00CA1BFA" w:rsidRPr="00A12162">
        <w:rPr>
          <w:rFonts w:ascii="Times New Roman" w:eastAsia="Arial Unicode MS" w:hAnsi="Times New Roman" w:cs="Times New Roman"/>
          <w:color w:val="002060"/>
          <w:sz w:val="24"/>
          <w:szCs w:val="24"/>
        </w:rPr>
        <w:t xml:space="preserve">clinic </w:t>
      </w:r>
      <w:r w:rsidRPr="00A12162">
        <w:rPr>
          <w:rFonts w:ascii="Times New Roman" w:eastAsia="Arial Unicode MS" w:hAnsi="Times New Roman" w:cs="Times New Roman"/>
          <w:color w:val="002060"/>
          <w:sz w:val="24"/>
          <w:szCs w:val="24"/>
        </w:rPr>
        <w:t>will not accept responsibility for loss or damage of such property.</w:t>
      </w:r>
    </w:p>
    <w:p w14:paraId="28F881A8" w14:textId="77777777" w:rsidR="00FC14EF" w:rsidRPr="00A12162" w:rsidRDefault="00FC14EF" w:rsidP="00A12162">
      <w:pPr>
        <w:pStyle w:val="Head1"/>
        <w:spacing w:before="0" w:after="0" w:line="240" w:lineRule="auto"/>
        <w:jc w:val="left"/>
        <w:rPr>
          <w:rFonts w:ascii="Times New Roman" w:eastAsia="Arial Unicode MS" w:hAnsi="Times New Roman" w:cs="Times New Roman"/>
          <w:color w:val="002060"/>
          <w:sz w:val="24"/>
          <w:szCs w:val="24"/>
          <w:u w:val="single"/>
        </w:rPr>
      </w:pPr>
    </w:p>
    <w:p w14:paraId="6092E06C" w14:textId="08CD07DE" w:rsidR="00F67A29" w:rsidRPr="00A12162" w:rsidRDefault="00F67A29" w:rsidP="00A12162">
      <w:pPr>
        <w:pStyle w:val="Heading1"/>
        <w:spacing w:before="0" w:line="240" w:lineRule="auto"/>
        <w:rPr>
          <w:rFonts w:cs="Times New Roman"/>
          <w:bCs w:val="0"/>
        </w:rPr>
      </w:pPr>
      <w:bookmarkStart w:id="16" w:name="_Toc189319178"/>
      <w:r w:rsidRPr="00A12162">
        <w:rPr>
          <w:rFonts w:cs="Times New Roman"/>
          <w:bCs w:val="0"/>
        </w:rPr>
        <w:t xml:space="preserve">Your </w:t>
      </w:r>
      <w:r w:rsidR="002D6349" w:rsidRPr="00A12162">
        <w:rPr>
          <w:rFonts w:cs="Times New Roman"/>
          <w:bCs w:val="0"/>
        </w:rPr>
        <w:t>J</w:t>
      </w:r>
      <w:r w:rsidRPr="00A12162">
        <w:rPr>
          <w:rFonts w:cs="Times New Roman"/>
          <w:bCs w:val="0"/>
        </w:rPr>
        <w:t>ob</w:t>
      </w:r>
      <w:bookmarkEnd w:id="16"/>
    </w:p>
    <w:p w14:paraId="7409351D" w14:textId="77777777" w:rsidR="00765127" w:rsidRPr="00A12162" w:rsidRDefault="00765127" w:rsidP="00A12162">
      <w:pPr>
        <w:pStyle w:val="BodyText"/>
        <w:keepNext/>
        <w:keepLines/>
        <w:spacing w:before="0" w:after="0" w:line="240" w:lineRule="auto"/>
        <w:jc w:val="left"/>
        <w:rPr>
          <w:rFonts w:ascii="Times New Roman" w:eastAsia="Arial Unicode MS" w:hAnsi="Times New Roman" w:cs="Times New Roman"/>
          <w:color w:val="002060"/>
          <w:sz w:val="24"/>
          <w:szCs w:val="24"/>
        </w:rPr>
      </w:pPr>
    </w:p>
    <w:p w14:paraId="7DB879A1" w14:textId="4ABA386F" w:rsidR="00F67A29" w:rsidRPr="00A12162" w:rsidRDefault="00765127" w:rsidP="00A12162">
      <w:pPr>
        <w:pStyle w:val="BodyText"/>
        <w:keepNext/>
        <w:keepLines/>
        <w:spacing w:before="0" w:after="0" w:line="240" w:lineRule="auto"/>
        <w:jc w:val="left"/>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The Principal or Practice M</w:t>
      </w:r>
      <w:r w:rsidR="00F67A29" w:rsidRPr="00A12162">
        <w:rPr>
          <w:rFonts w:ascii="Times New Roman" w:eastAsia="Arial Unicode MS" w:hAnsi="Times New Roman" w:cs="Times New Roman"/>
          <w:color w:val="002060"/>
          <w:sz w:val="24"/>
          <w:szCs w:val="24"/>
        </w:rPr>
        <w:t>anager will explain your responsibilities and the work you will be required to perform.</w:t>
      </w:r>
    </w:p>
    <w:p w14:paraId="291F12FF" w14:textId="77777777" w:rsidR="00F67A29" w:rsidRPr="00A12162" w:rsidRDefault="00F67A29" w:rsidP="00A12162">
      <w:pPr>
        <w:spacing w:before="0" w:after="0" w:line="240" w:lineRule="auto"/>
        <w:rPr>
          <w:rFonts w:ascii="Times New Roman" w:eastAsia="Arial Unicode MS" w:hAnsi="Times New Roman" w:cs="Times New Roman"/>
          <w:color w:val="002060"/>
          <w:sz w:val="24"/>
          <w:szCs w:val="24"/>
        </w:rPr>
      </w:pPr>
    </w:p>
    <w:p w14:paraId="78847739" w14:textId="03A5D835" w:rsidR="00765127" w:rsidRPr="00A12162" w:rsidRDefault="00F67A29"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Your job description</w:t>
      </w:r>
      <w:r w:rsidR="006A4013" w:rsidRPr="00A12162">
        <w:rPr>
          <w:rFonts w:ascii="Times New Roman" w:eastAsia="Arial Unicode MS" w:hAnsi="Times New Roman" w:cs="Times New Roman"/>
          <w:color w:val="002060"/>
          <w:sz w:val="24"/>
          <w:szCs w:val="24"/>
        </w:rPr>
        <w:t>,</w:t>
      </w:r>
      <w:r w:rsidRPr="00A12162">
        <w:rPr>
          <w:rFonts w:ascii="Times New Roman" w:eastAsia="Arial Unicode MS" w:hAnsi="Times New Roman" w:cs="Times New Roman"/>
          <w:color w:val="002060"/>
          <w:sz w:val="24"/>
          <w:szCs w:val="24"/>
        </w:rPr>
        <w:t xml:space="preserve"> which was provided with your contract of employment</w:t>
      </w:r>
      <w:r w:rsidR="006A4013" w:rsidRPr="00A12162">
        <w:rPr>
          <w:rFonts w:ascii="Times New Roman" w:eastAsia="Arial Unicode MS" w:hAnsi="Times New Roman" w:cs="Times New Roman"/>
          <w:color w:val="002060"/>
          <w:sz w:val="24"/>
          <w:szCs w:val="24"/>
        </w:rPr>
        <w:t>,</w:t>
      </w:r>
      <w:r w:rsidRPr="00A12162">
        <w:rPr>
          <w:rFonts w:ascii="Times New Roman" w:eastAsia="Arial Unicode MS" w:hAnsi="Times New Roman" w:cs="Times New Roman"/>
          <w:color w:val="002060"/>
          <w:sz w:val="24"/>
          <w:szCs w:val="24"/>
        </w:rPr>
        <w:t xml:space="preserve"> will outline the principal requirements of your job and the main responsibilities.  </w:t>
      </w:r>
    </w:p>
    <w:p w14:paraId="56E00A0C" w14:textId="77777777" w:rsidR="00765127" w:rsidRPr="00A12162" w:rsidRDefault="00765127" w:rsidP="00A12162">
      <w:pPr>
        <w:spacing w:before="0" w:after="0" w:line="240" w:lineRule="auto"/>
        <w:rPr>
          <w:rFonts w:ascii="Times New Roman" w:eastAsia="Arial Unicode MS" w:hAnsi="Times New Roman" w:cs="Times New Roman"/>
          <w:color w:val="002060"/>
          <w:sz w:val="24"/>
          <w:szCs w:val="24"/>
        </w:rPr>
      </w:pPr>
    </w:p>
    <w:p w14:paraId="28287DB4" w14:textId="594A4CA6" w:rsidR="00F67A29" w:rsidRPr="00A12162" w:rsidRDefault="00F67A29"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In any organisation there is always a process of change as the </w:t>
      </w:r>
      <w:r w:rsidR="00CA1BFA" w:rsidRPr="00A12162">
        <w:rPr>
          <w:rFonts w:ascii="Times New Roman" w:eastAsia="Arial Unicode MS" w:hAnsi="Times New Roman" w:cs="Times New Roman"/>
          <w:color w:val="002060"/>
          <w:sz w:val="24"/>
          <w:szCs w:val="24"/>
        </w:rPr>
        <w:t xml:space="preserve">clinic </w:t>
      </w:r>
      <w:r w:rsidRPr="00A12162">
        <w:rPr>
          <w:rFonts w:ascii="Times New Roman" w:eastAsia="Arial Unicode MS" w:hAnsi="Times New Roman" w:cs="Times New Roman"/>
          <w:color w:val="002060"/>
          <w:sz w:val="24"/>
          <w:szCs w:val="24"/>
        </w:rPr>
        <w:t xml:space="preserve">continues to develop.  The </w:t>
      </w:r>
      <w:r w:rsidR="00CA1BFA" w:rsidRPr="00A12162">
        <w:rPr>
          <w:rFonts w:ascii="Times New Roman" w:eastAsia="Arial Unicode MS" w:hAnsi="Times New Roman" w:cs="Times New Roman"/>
          <w:color w:val="002060"/>
          <w:sz w:val="24"/>
          <w:szCs w:val="24"/>
        </w:rPr>
        <w:t xml:space="preserve">clinic </w:t>
      </w:r>
      <w:r w:rsidRPr="00A12162">
        <w:rPr>
          <w:rFonts w:ascii="Times New Roman" w:eastAsia="Arial Unicode MS" w:hAnsi="Times New Roman" w:cs="Times New Roman"/>
          <w:color w:val="002060"/>
          <w:sz w:val="24"/>
          <w:szCs w:val="24"/>
        </w:rPr>
        <w:t xml:space="preserve">expects all </w:t>
      </w:r>
      <w:r w:rsidR="000230C9" w:rsidRPr="00A12162">
        <w:rPr>
          <w:rFonts w:ascii="Times New Roman" w:eastAsia="Arial Unicode MS" w:hAnsi="Times New Roman" w:cs="Times New Roman"/>
          <w:color w:val="002060"/>
          <w:sz w:val="24"/>
          <w:szCs w:val="24"/>
        </w:rPr>
        <w:t>staff</w:t>
      </w:r>
      <w:r w:rsidRPr="00A12162">
        <w:rPr>
          <w:rFonts w:ascii="Times New Roman" w:eastAsia="Arial Unicode MS" w:hAnsi="Times New Roman" w:cs="Times New Roman"/>
          <w:color w:val="002060"/>
          <w:sz w:val="24"/>
          <w:szCs w:val="24"/>
        </w:rPr>
        <w:t xml:space="preserve"> to be flexible in adapting to</w:t>
      </w:r>
      <w:r w:rsidRPr="00A12162">
        <w:rPr>
          <w:rFonts w:ascii="Times New Roman" w:eastAsia="Arial Unicode MS" w:hAnsi="Times New Roman" w:cs="Times New Roman"/>
          <w:i/>
          <w:color w:val="002060"/>
          <w:sz w:val="24"/>
          <w:szCs w:val="24"/>
        </w:rPr>
        <w:t xml:space="preserve"> </w:t>
      </w:r>
      <w:r w:rsidRPr="00A12162">
        <w:rPr>
          <w:rFonts w:ascii="Times New Roman" w:eastAsia="Arial Unicode MS" w:hAnsi="Times New Roman" w:cs="Times New Roman"/>
          <w:color w:val="002060"/>
          <w:sz w:val="24"/>
          <w:szCs w:val="24"/>
        </w:rPr>
        <w:t>change.</w:t>
      </w:r>
      <w:r w:rsidRPr="00A12162">
        <w:rPr>
          <w:rFonts w:ascii="Times New Roman" w:eastAsia="Arial Unicode MS" w:hAnsi="Times New Roman" w:cs="Times New Roman"/>
          <w:i/>
          <w:color w:val="002060"/>
          <w:sz w:val="24"/>
          <w:szCs w:val="24"/>
        </w:rPr>
        <w:t xml:space="preserve">  </w:t>
      </w:r>
      <w:r w:rsidRPr="00A12162">
        <w:rPr>
          <w:rFonts w:ascii="Times New Roman" w:eastAsia="Arial Unicode MS" w:hAnsi="Times New Roman" w:cs="Times New Roman"/>
          <w:color w:val="002060"/>
          <w:sz w:val="24"/>
          <w:szCs w:val="24"/>
        </w:rPr>
        <w:t xml:space="preserve">If you believe that your job has changed significantly you should discuss this with </w:t>
      </w:r>
      <w:r w:rsidR="00765127" w:rsidRPr="00A12162">
        <w:rPr>
          <w:rFonts w:ascii="Times New Roman" w:eastAsia="Arial Unicode MS" w:hAnsi="Times New Roman" w:cs="Times New Roman"/>
          <w:color w:val="002060"/>
          <w:sz w:val="24"/>
          <w:szCs w:val="24"/>
        </w:rPr>
        <w:t>the Principal or Practice Manager</w:t>
      </w:r>
      <w:r w:rsidRPr="00A12162">
        <w:rPr>
          <w:rFonts w:ascii="Times New Roman" w:eastAsia="Arial Unicode MS" w:hAnsi="Times New Roman" w:cs="Times New Roman"/>
          <w:color w:val="002060"/>
          <w:sz w:val="24"/>
          <w:szCs w:val="24"/>
        </w:rPr>
        <w:t xml:space="preserve"> at the earliest opportunity.  </w:t>
      </w:r>
      <w:r w:rsidR="007054D6" w:rsidRPr="00A12162">
        <w:rPr>
          <w:rFonts w:ascii="Times New Roman" w:eastAsia="Arial Unicode MS" w:hAnsi="Times New Roman" w:cs="Times New Roman"/>
          <w:color w:val="002060"/>
          <w:sz w:val="24"/>
          <w:szCs w:val="24"/>
        </w:rPr>
        <w:t>Your job description is not a term of your contract and may be amended from time to time.</w:t>
      </w:r>
    </w:p>
    <w:p w14:paraId="346B3DA8" w14:textId="77777777" w:rsidR="00F67A29" w:rsidRPr="00A12162" w:rsidRDefault="00F67A29" w:rsidP="00A12162">
      <w:pPr>
        <w:spacing w:before="0" w:after="0" w:line="240" w:lineRule="auto"/>
        <w:rPr>
          <w:rFonts w:ascii="Times New Roman" w:eastAsia="Arial Unicode MS" w:hAnsi="Times New Roman" w:cs="Times New Roman"/>
          <w:color w:val="002060"/>
          <w:sz w:val="24"/>
          <w:szCs w:val="24"/>
        </w:rPr>
      </w:pPr>
    </w:p>
    <w:p w14:paraId="112912A7" w14:textId="5EE1904B" w:rsidR="00F67A29" w:rsidRPr="00A12162" w:rsidRDefault="00F67A29"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There may be occasions when you will be asked to undertake additional/alternative duties within the </w:t>
      </w:r>
      <w:r w:rsidR="00BE0A4E" w:rsidRPr="00A12162">
        <w:rPr>
          <w:rFonts w:ascii="Times New Roman" w:eastAsia="Arial Unicode MS" w:hAnsi="Times New Roman" w:cs="Times New Roman"/>
          <w:color w:val="002060"/>
          <w:sz w:val="24"/>
          <w:szCs w:val="24"/>
        </w:rPr>
        <w:t>Clinic.</w:t>
      </w:r>
      <w:r w:rsidRPr="00A12162">
        <w:rPr>
          <w:rFonts w:ascii="Times New Roman" w:eastAsia="Arial Unicode MS" w:hAnsi="Times New Roman" w:cs="Times New Roman"/>
          <w:color w:val="002060"/>
          <w:sz w:val="24"/>
          <w:szCs w:val="24"/>
        </w:rPr>
        <w:t xml:space="preserve">  All</w:t>
      </w:r>
      <w:r w:rsidR="00765127" w:rsidRPr="00A12162">
        <w:rPr>
          <w:rFonts w:ascii="Times New Roman" w:eastAsia="Arial Unicode MS" w:hAnsi="Times New Roman" w:cs="Times New Roman"/>
          <w:color w:val="002060"/>
          <w:sz w:val="24"/>
          <w:szCs w:val="24"/>
        </w:rPr>
        <w:t xml:space="preserve"> employed</w:t>
      </w:r>
      <w:r w:rsidRPr="00A12162">
        <w:rPr>
          <w:rFonts w:ascii="Times New Roman" w:eastAsia="Arial Unicode MS" w:hAnsi="Times New Roman" w:cs="Times New Roman"/>
          <w:color w:val="002060"/>
          <w:sz w:val="24"/>
          <w:szCs w:val="24"/>
        </w:rPr>
        <w:t xml:space="preserve"> </w:t>
      </w:r>
      <w:r w:rsidR="000230C9" w:rsidRPr="00A12162">
        <w:rPr>
          <w:rFonts w:ascii="Times New Roman" w:eastAsia="Arial Unicode MS" w:hAnsi="Times New Roman" w:cs="Times New Roman"/>
          <w:color w:val="002060"/>
          <w:sz w:val="24"/>
          <w:szCs w:val="24"/>
        </w:rPr>
        <w:t>staff</w:t>
      </w:r>
      <w:r w:rsidRPr="00A12162">
        <w:rPr>
          <w:rFonts w:ascii="Times New Roman" w:eastAsia="Arial Unicode MS" w:hAnsi="Times New Roman" w:cs="Times New Roman"/>
          <w:color w:val="002060"/>
          <w:sz w:val="24"/>
          <w:szCs w:val="24"/>
        </w:rPr>
        <w:t xml:space="preserve"> are expected to undertake such duties which are within their competence.</w:t>
      </w:r>
      <w:r w:rsidR="00765127" w:rsidRPr="00A12162">
        <w:rPr>
          <w:rFonts w:ascii="Times New Roman" w:eastAsia="Arial Unicode MS" w:hAnsi="Times New Roman" w:cs="Times New Roman"/>
          <w:color w:val="002060"/>
          <w:sz w:val="24"/>
          <w:szCs w:val="24"/>
        </w:rPr>
        <w:t xml:space="preserve">  Self-employed staff are at liberty to decline.</w:t>
      </w:r>
    </w:p>
    <w:p w14:paraId="6FBD421E" w14:textId="77777777" w:rsidR="00F67A29" w:rsidRPr="00A12162" w:rsidRDefault="00F67A29" w:rsidP="00A12162">
      <w:pPr>
        <w:spacing w:before="0" w:after="0" w:line="240" w:lineRule="auto"/>
        <w:rPr>
          <w:rFonts w:ascii="Times New Roman" w:eastAsia="Arial Unicode MS" w:hAnsi="Times New Roman" w:cs="Times New Roman"/>
          <w:color w:val="002060"/>
          <w:sz w:val="24"/>
          <w:szCs w:val="24"/>
        </w:rPr>
      </w:pPr>
    </w:p>
    <w:p w14:paraId="4A9E749B" w14:textId="3D1D499A" w:rsidR="00F67A29" w:rsidRPr="00A12162" w:rsidRDefault="00F67A29" w:rsidP="00A12162">
      <w:pPr>
        <w:pStyle w:val="Heading1"/>
        <w:spacing w:before="0" w:line="240" w:lineRule="auto"/>
        <w:rPr>
          <w:rFonts w:cs="Times New Roman"/>
          <w:bCs w:val="0"/>
        </w:rPr>
      </w:pPr>
      <w:bookmarkStart w:id="17" w:name="_Toc189319179"/>
      <w:r w:rsidRPr="00A12162">
        <w:rPr>
          <w:rFonts w:cs="Times New Roman"/>
          <w:bCs w:val="0"/>
        </w:rPr>
        <w:t xml:space="preserve">Place of </w:t>
      </w:r>
      <w:r w:rsidR="002D6349" w:rsidRPr="00A12162">
        <w:rPr>
          <w:rFonts w:cs="Times New Roman"/>
          <w:bCs w:val="0"/>
        </w:rPr>
        <w:t>W</w:t>
      </w:r>
      <w:r w:rsidRPr="00A12162">
        <w:rPr>
          <w:rFonts w:cs="Times New Roman"/>
          <w:bCs w:val="0"/>
        </w:rPr>
        <w:t>ork</w:t>
      </w:r>
      <w:bookmarkEnd w:id="17"/>
    </w:p>
    <w:p w14:paraId="726D7060" w14:textId="77777777" w:rsidR="00765127" w:rsidRPr="00A12162" w:rsidRDefault="00765127" w:rsidP="00A12162">
      <w:pPr>
        <w:pStyle w:val="BodyText"/>
        <w:keepNext/>
        <w:keepLines/>
        <w:spacing w:before="0" w:after="0" w:line="240" w:lineRule="auto"/>
        <w:jc w:val="left"/>
        <w:rPr>
          <w:rFonts w:ascii="Times New Roman" w:eastAsia="Arial Unicode MS" w:hAnsi="Times New Roman" w:cs="Times New Roman"/>
          <w:color w:val="002060"/>
          <w:sz w:val="24"/>
          <w:szCs w:val="24"/>
        </w:rPr>
      </w:pPr>
    </w:p>
    <w:p w14:paraId="3BEC33F4" w14:textId="3A6FE9E9" w:rsidR="00F67A29" w:rsidRPr="00A12162" w:rsidRDefault="00F67A29" w:rsidP="00A12162">
      <w:pPr>
        <w:pStyle w:val="BodyText"/>
        <w:keepNext/>
        <w:keepLines/>
        <w:spacing w:before="0" w:after="0" w:line="240" w:lineRule="auto"/>
        <w:jc w:val="left"/>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Your place of work will be stated in your contract of employment.</w:t>
      </w:r>
    </w:p>
    <w:p w14:paraId="6065C260" w14:textId="77777777" w:rsidR="002D6349" w:rsidRPr="00A12162" w:rsidRDefault="002D6349" w:rsidP="00A12162">
      <w:pPr>
        <w:pStyle w:val="BodyText"/>
        <w:spacing w:before="0" w:after="0" w:line="240" w:lineRule="auto"/>
        <w:jc w:val="left"/>
        <w:rPr>
          <w:rFonts w:ascii="Times New Roman" w:eastAsia="Arial Unicode MS" w:hAnsi="Times New Roman" w:cs="Times New Roman"/>
          <w:color w:val="002060"/>
          <w:sz w:val="24"/>
          <w:szCs w:val="24"/>
        </w:rPr>
      </w:pPr>
    </w:p>
    <w:p w14:paraId="11A367A6" w14:textId="42564C1D" w:rsidR="002D6349" w:rsidRPr="00A12162" w:rsidRDefault="002D6349" w:rsidP="00A12162">
      <w:pPr>
        <w:pStyle w:val="BodyText"/>
        <w:spacing w:before="0" w:after="0" w:line="240" w:lineRule="auto"/>
        <w:jc w:val="left"/>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The clinic reserves the right to vary your place of work from time to time, as may be necessary for the efficient running of the practice.</w:t>
      </w:r>
    </w:p>
    <w:p w14:paraId="6F91E2B7" w14:textId="77777777" w:rsidR="00F67A29" w:rsidRPr="00A12162" w:rsidRDefault="00F67A29" w:rsidP="00A12162">
      <w:pPr>
        <w:pStyle w:val="BodyText"/>
        <w:spacing w:before="0" w:after="0" w:line="240" w:lineRule="auto"/>
        <w:jc w:val="left"/>
        <w:rPr>
          <w:rFonts w:ascii="Times New Roman" w:eastAsia="Arial Unicode MS" w:hAnsi="Times New Roman" w:cs="Times New Roman"/>
          <w:b/>
          <w:color w:val="002060"/>
          <w:sz w:val="24"/>
          <w:szCs w:val="24"/>
        </w:rPr>
      </w:pPr>
    </w:p>
    <w:p w14:paraId="4AB386D5" w14:textId="7C4DE298" w:rsidR="00F67A29" w:rsidRPr="00A12162" w:rsidRDefault="00765127" w:rsidP="00A12162">
      <w:pPr>
        <w:pStyle w:val="Heading1"/>
        <w:spacing w:before="0" w:line="240" w:lineRule="auto"/>
        <w:rPr>
          <w:rFonts w:cs="Times New Roman"/>
          <w:bCs w:val="0"/>
        </w:rPr>
      </w:pPr>
      <w:bookmarkStart w:id="18" w:name="_Toc189319180"/>
      <w:r w:rsidRPr="00A12162">
        <w:rPr>
          <w:rFonts w:cs="Times New Roman"/>
          <w:bCs w:val="0"/>
        </w:rPr>
        <w:t>Payments</w:t>
      </w:r>
      <w:bookmarkEnd w:id="18"/>
    </w:p>
    <w:p w14:paraId="5E05EE9A" w14:textId="77777777" w:rsidR="00765127" w:rsidRPr="00A12162" w:rsidRDefault="00765127" w:rsidP="00A12162">
      <w:pPr>
        <w:pStyle w:val="BodyText"/>
        <w:keepNext/>
        <w:keepLines/>
        <w:spacing w:before="0" w:after="0" w:line="240" w:lineRule="auto"/>
        <w:jc w:val="left"/>
        <w:rPr>
          <w:rFonts w:ascii="Times New Roman" w:eastAsia="Arial Unicode MS" w:hAnsi="Times New Roman" w:cs="Times New Roman"/>
          <w:color w:val="002060"/>
          <w:sz w:val="24"/>
          <w:szCs w:val="24"/>
        </w:rPr>
      </w:pPr>
    </w:p>
    <w:p w14:paraId="6448790F" w14:textId="35676EB1" w:rsidR="00F67A29" w:rsidRPr="00A12162" w:rsidRDefault="00765127" w:rsidP="00A12162">
      <w:pPr>
        <w:pStyle w:val="BodyText"/>
        <w:keepNext/>
        <w:keepLines/>
        <w:spacing w:before="0" w:after="0" w:line="240" w:lineRule="auto"/>
        <w:jc w:val="left"/>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If you are employed, then the timing and mechanism of</w:t>
      </w:r>
      <w:r w:rsidR="00F67A29" w:rsidRPr="00A12162">
        <w:rPr>
          <w:rFonts w:ascii="Times New Roman" w:eastAsia="Arial Unicode MS" w:hAnsi="Times New Roman" w:cs="Times New Roman"/>
          <w:color w:val="002060"/>
          <w:sz w:val="24"/>
          <w:szCs w:val="24"/>
        </w:rPr>
        <w:t xml:space="preserve"> salary payments are detailed in your contract of employment.</w:t>
      </w:r>
    </w:p>
    <w:p w14:paraId="3887ACDC" w14:textId="77777777" w:rsidR="00765127" w:rsidRPr="00A12162" w:rsidRDefault="00765127" w:rsidP="00A12162">
      <w:pPr>
        <w:pStyle w:val="BodyText"/>
        <w:spacing w:before="0" w:after="0" w:line="240" w:lineRule="auto"/>
        <w:jc w:val="left"/>
        <w:rPr>
          <w:rFonts w:ascii="Times New Roman" w:eastAsia="Arial Unicode MS" w:hAnsi="Times New Roman" w:cs="Times New Roman"/>
          <w:color w:val="002060"/>
          <w:sz w:val="24"/>
          <w:szCs w:val="24"/>
        </w:rPr>
      </w:pPr>
    </w:p>
    <w:p w14:paraId="246BD0A6" w14:textId="192DB3F4" w:rsidR="00765127" w:rsidRPr="00A12162" w:rsidRDefault="00765127" w:rsidP="00A12162">
      <w:pPr>
        <w:pStyle w:val="BodyText"/>
        <w:spacing w:before="0" w:after="0" w:line="240" w:lineRule="auto"/>
        <w:jc w:val="left"/>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lastRenderedPageBreak/>
        <w:t>Similarly, if you are self-employed, the mechanism for recovering room-rent or other charges from you and the method by which patient fees are handled are stipulated in your contract</w:t>
      </w:r>
    </w:p>
    <w:p w14:paraId="4B5932EE" w14:textId="77777777" w:rsidR="00037CD5" w:rsidRPr="00A12162" w:rsidRDefault="00037CD5" w:rsidP="00A12162">
      <w:pPr>
        <w:pStyle w:val="BodyText"/>
        <w:spacing w:before="0" w:after="0" w:line="240" w:lineRule="auto"/>
        <w:jc w:val="left"/>
        <w:rPr>
          <w:rFonts w:ascii="Times New Roman" w:eastAsia="Arial Unicode MS" w:hAnsi="Times New Roman" w:cs="Times New Roman"/>
          <w:color w:val="002060"/>
          <w:sz w:val="24"/>
          <w:szCs w:val="24"/>
        </w:rPr>
      </w:pPr>
    </w:p>
    <w:p w14:paraId="38039F51" w14:textId="77777777" w:rsidR="00F67A29" w:rsidRPr="00A12162" w:rsidRDefault="00F67A29" w:rsidP="00A12162">
      <w:pPr>
        <w:pStyle w:val="Heading1"/>
        <w:spacing w:before="0" w:line="240" w:lineRule="auto"/>
        <w:rPr>
          <w:rFonts w:cs="Times New Roman"/>
          <w:bCs w:val="0"/>
        </w:rPr>
      </w:pPr>
      <w:bookmarkStart w:id="19" w:name="_Toc189319181"/>
      <w:r w:rsidRPr="00A12162">
        <w:rPr>
          <w:rFonts w:cs="Times New Roman"/>
          <w:bCs w:val="0"/>
        </w:rPr>
        <w:t>Hours of work</w:t>
      </w:r>
      <w:bookmarkEnd w:id="19"/>
    </w:p>
    <w:p w14:paraId="50F134B5" w14:textId="77777777" w:rsidR="00037CD5" w:rsidRPr="00A12162" w:rsidRDefault="00037CD5" w:rsidP="00A12162">
      <w:pPr>
        <w:keepNext/>
        <w:keepLines/>
        <w:spacing w:before="0" w:after="0" w:line="240" w:lineRule="auto"/>
        <w:rPr>
          <w:rFonts w:ascii="Times New Roman" w:eastAsia="Arial Unicode MS" w:hAnsi="Times New Roman" w:cs="Times New Roman"/>
          <w:color w:val="002060"/>
          <w:sz w:val="24"/>
          <w:szCs w:val="24"/>
        </w:rPr>
      </w:pPr>
    </w:p>
    <w:p w14:paraId="507FE2C4" w14:textId="304CD1BF" w:rsidR="00F67A29" w:rsidRPr="00A12162" w:rsidRDefault="00F67A29" w:rsidP="00A12162">
      <w:pPr>
        <w:keepNext/>
        <w:keepLines/>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Details of your specific arrangements will be stated in your contract.</w:t>
      </w:r>
    </w:p>
    <w:p w14:paraId="6F445239" w14:textId="2B133CDC" w:rsidR="00EF0265" w:rsidRPr="00A12162" w:rsidRDefault="00EF0265" w:rsidP="00A12162">
      <w:pPr>
        <w:spacing w:before="0" w:after="0" w:line="240" w:lineRule="auto"/>
        <w:rPr>
          <w:rFonts w:ascii="Times New Roman" w:eastAsia="Arial Unicode MS" w:hAnsi="Times New Roman" w:cs="Times New Roman"/>
          <w:color w:val="002060"/>
          <w:sz w:val="24"/>
          <w:szCs w:val="24"/>
        </w:rPr>
      </w:pPr>
    </w:p>
    <w:p w14:paraId="5A980795" w14:textId="2E02776C" w:rsidR="00765127" w:rsidRPr="00A12162" w:rsidRDefault="00EF0265" w:rsidP="00A12162">
      <w:pPr>
        <w:pStyle w:val="Subtitle"/>
        <w:spacing w:before="0" w:after="0"/>
        <w:rPr>
          <w:color w:val="002060"/>
        </w:rPr>
      </w:pPr>
      <w:bookmarkStart w:id="20" w:name="_Toc189319182"/>
      <w:r w:rsidRPr="00A12162">
        <w:rPr>
          <w:color w:val="002060"/>
        </w:rPr>
        <w:t xml:space="preserve">Procedure for </w:t>
      </w:r>
      <w:r w:rsidR="00765127" w:rsidRPr="00A12162">
        <w:rPr>
          <w:color w:val="002060"/>
        </w:rPr>
        <w:t>Out-Of-Hours Work</w:t>
      </w:r>
      <w:bookmarkEnd w:id="20"/>
      <w:r w:rsidR="00765127" w:rsidRPr="00A12162">
        <w:rPr>
          <w:color w:val="002060"/>
        </w:rPr>
        <w:tab/>
      </w:r>
    </w:p>
    <w:p w14:paraId="546C8CAA" w14:textId="77777777" w:rsidR="00A12162" w:rsidRDefault="00A12162" w:rsidP="00A12162">
      <w:pPr>
        <w:pStyle w:val="Head1"/>
        <w:keepNext/>
        <w:keepLines/>
        <w:spacing w:before="0" w:after="0" w:line="240" w:lineRule="auto"/>
        <w:ind w:left="720"/>
        <w:jc w:val="left"/>
        <w:rPr>
          <w:rFonts w:ascii="Times New Roman" w:eastAsia="Arial Unicode MS" w:hAnsi="Times New Roman" w:cs="Times New Roman"/>
          <w:b w:val="0"/>
          <w:bCs w:val="0"/>
          <w:color w:val="002060"/>
          <w:sz w:val="24"/>
          <w:szCs w:val="24"/>
        </w:rPr>
      </w:pPr>
    </w:p>
    <w:p w14:paraId="595A3234" w14:textId="5101FDA5" w:rsidR="00765127" w:rsidRPr="00A12162" w:rsidRDefault="006A4013" w:rsidP="00A12162">
      <w:pPr>
        <w:pStyle w:val="Head1"/>
        <w:keepNext/>
        <w:keepLines/>
        <w:spacing w:before="0" w:after="0" w:line="240" w:lineRule="auto"/>
        <w:ind w:left="720"/>
        <w:jc w:val="left"/>
        <w:rPr>
          <w:rFonts w:ascii="Times New Roman" w:eastAsia="Arial Unicode MS" w:hAnsi="Times New Roman" w:cs="Times New Roman"/>
          <w:b w:val="0"/>
          <w:bCs w:val="0"/>
          <w:color w:val="002060"/>
          <w:sz w:val="24"/>
          <w:szCs w:val="24"/>
        </w:rPr>
      </w:pPr>
      <w:r w:rsidRPr="00A12162">
        <w:rPr>
          <w:rFonts w:ascii="Times New Roman" w:eastAsia="Arial Unicode MS" w:hAnsi="Times New Roman" w:cs="Times New Roman"/>
          <w:b w:val="0"/>
          <w:bCs w:val="0"/>
          <w:color w:val="002060"/>
          <w:sz w:val="24"/>
          <w:szCs w:val="24"/>
        </w:rPr>
        <w:t>Practitioners wishing to extend their</w:t>
      </w:r>
      <w:r w:rsidR="00765127" w:rsidRPr="00A12162">
        <w:rPr>
          <w:rFonts w:ascii="Times New Roman" w:eastAsia="Arial Unicode MS" w:hAnsi="Times New Roman" w:cs="Times New Roman"/>
          <w:b w:val="0"/>
          <w:bCs w:val="0"/>
          <w:color w:val="002060"/>
          <w:sz w:val="24"/>
          <w:szCs w:val="24"/>
        </w:rPr>
        <w:t xml:space="preserve"> working hours in the clinic, or to work outside the clinic’s normal opening hours, must </w:t>
      </w:r>
      <w:r w:rsidRPr="00A12162">
        <w:rPr>
          <w:rFonts w:ascii="Times New Roman" w:eastAsia="Arial Unicode MS" w:hAnsi="Times New Roman" w:cs="Times New Roman"/>
          <w:b w:val="0"/>
          <w:bCs w:val="0"/>
          <w:color w:val="002060"/>
          <w:sz w:val="24"/>
          <w:szCs w:val="24"/>
        </w:rPr>
        <w:t>get approval from</w:t>
      </w:r>
      <w:r w:rsidR="00765127" w:rsidRPr="00A12162">
        <w:rPr>
          <w:rFonts w:ascii="Times New Roman" w:eastAsia="Arial Unicode MS" w:hAnsi="Times New Roman" w:cs="Times New Roman"/>
          <w:b w:val="0"/>
          <w:bCs w:val="0"/>
          <w:color w:val="002060"/>
          <w:sz w:val="24"/>
          <w:szCs w:val="24"/>
        </w:rPr>
        <w:t xml:space="preserve"> the Principal or Practice Manager.</w:t>
      </w:r>
      <w:r w:rsidR="00765127" w:rsidRPr="00A12162">
        <w:rPr>
          <w:rFonts w:ascii="Times New Roman" w:eastAsia="Arial Unicode MS" w:hAnsi="Times New Roman" w:cs="Times New Roman"/>
          <w:b w:val="0"/>
          <w:bCs w:val="0"/>
          <w:color w:val="002060"/>
          <w:sz w:val="24"/>
          <w:szCs w:val="24"/>
        </w:rPr>
        <w:br/>
      </w:r>
    </w:p>
    <w:p w14:paraId="19059606" w14:textId="1A4F01B7" w:rsidR="00765127" w:rsidRPr="00A12162" w:rsidRDefault="00765127" w:rsidP="00A12162">
      <w:pPr>
        <w:pStyle w:val="Head1"/>
        <w:spacing w:before="0" w:after="0" w:line="240" w:lineRule="auto"/>
        <w:ind w:left="720"/>
        <w:jc w:val="left"/>
        <w:rPr>
          <w:rFonts w:ascii="Times New Roman" w:eastAsia="Arial Unicode MS" w:hAnsi="Times New Roman" w:cs="Times New Roman"/>
          <w:b w:val="0"/>
          <w:bCs w:val="0"/>
          <w:color w:val="002060"/>
          <w:sz w:val="24"/>
          <w:szCs w:val="24"/>
        </w:rPr>
      </w:pPr>
      <w:r w:rsidRPr="00A12162">
        <w:rPr>
          <w:rFonts w:ascii="Times New Roman" w:eastAsia="Arial Unicode MS" w:hAnsi="Times New Roman" w:cs="Times New Roman"/>
          <w:b w:val="0"/>
          <w:bCs w:val="0"/>
          <w:color w:val="002060"/>
          <w:sz w:val="24"/>
          <w:szCs w:val="24"/>
        </w:rPr>
        <w:t>The normal arrangements for room rental and fee handling will pertain, unless additional costs are incurred by the clinic as a result the arrangement.  Any amendments to room rental charges of fee handling procedures will be notified to you in advance and agree in writing.</w:t>
      </w:r>
      <w:r w:rsidRPr="00A12162">
        <w:rPr>
          <w:rFonts w:ascii="Times New Roman" w:eastAsia="Arial Unicode MS" w:hAnsi="Times New Roman" w:cs="Times New Roman"/>
          <w:b w:val="0"/>
          <w:bCs w:val="0"/>
          <w:color w:val="002060"/>
          <w:sz w:val="24"/>
          <w:szCs w:val="24"/>
        </w:rPr>
        <w:br/>
      </w:r>
    </w:p>
    <w:p w14:paraId="2A745892" w14:textId="0297EA56" w:rsidR="00F67A29" w:rsidRPr="00A12162" w:rsidRDefault="00F67A29" w:rsidP="00A12162">
      <w:pPr>
        <w:pStyle w:val="Subtitle"/>
        <w:spacing w:before="0" w:after="0"/>
        <w:rPr>
          <w:color w:val="002060"/>
        </w:rPr>
      </w:pPr>
      <w:bookmarkStart w:id="21" w:name="_Toc189319183"/>
      <w:r w:rsidRPr="00A12162">
        <w:rPr>
          <w:color w:val="002060"/>
        </w:rPr>
        <w:t>Timekeeping</w:t>
      </w:r>
      <w:bookmarkEnd w:id="21"/>
    </w:p>
    <w:p w14:paraId="0AA9DEBB" w14:textId="77777777" w:rsidR="00A12162" w:rsidRDefault="00A12162" w:rsidP="00A12162">
      <w:pPr>
        <w:pStyle w:val="BodyText"/>
        <w:spacing w:before="0" w:after="0" w:line="240" w:lineRule="auto"/>
        <w:ind w:left="720"/>
        <w:jc w:val="left"/>
        <w:rPr>
          <w:rFonts w:ascii="Times New Roman" w:eastAsia="Arial Unicode MS" w:hAnsi="Times New Roman" w:cs="Times New Roman"/>
          <w:color w:val="002060"/>
          <w:sz w:val="24"/>
          <w:szCs w:val="24"/>
        </w:rPr>
      </w:pPr>
    </w:p>
    <w:p w14:paraId="2075A6C0" w14:textId="635D3AE9" w:rsidR="00765127" w:rsidRPr="00A12162" w:rsidRDefault="00F67A29" w:rsidP="00A12162">
      <w:pPr>
        <w:pStyle w:val="BodyText"/>
        <w:spacing w:before="0" w:after="0" w:line="240" w:lineRule="auto"/>
        <w:ind w:left="720"/>
        <w:jc w:val="left"/>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The </w:t>
      </w:r>
      <w:r w:rsidR="00CA1BFA" w:rsidRPr="00A12162">
        <w:rPr>
          <w:rFonts w:ascii="Times New Roman" w:eastAsia="Arial Unicode MS" w:hAnsi="Times New Roman" w:cs="Times New Roman"/>
          <w:color w:val="002060"/>
          <w:sz w:val="24"/>
          <w:szCs w:val="24"/>
        </w:rPr>
        <w:t xml:space="preserve">clinic </w:t>
      </w:r>
      <w:r w:rsidRPr="00A12162">
        <w:rPr>
          <w:rFonts w:ascii="Times New Roman" w:eastAsia="Arial Unicode MS" w:hAnsi="Times New Roman" w:cs="Times New Roman"/>
          <w:color w:val="002060"/>
          <w:sz w:val="24"/>
          <w:szCs w:val="24"/>
        </w:rPr>
        <w:t>regards punctuality as an important matter in the interests of efficiency</w:t>
      </w:r>
      <w:r w:rsidR="00765127" w:rsidRPr="00A12162">
        <w:rPr>
          <w:rFonts w:ascii="Times New Roman" w:eastAsia="Arial Unicode MS" w:hAnsi="Times New Roman" w:cs="Times New Roman"/>
          <w:color w:val="002060"/>
          <w:sz w:val="24"/>
          <w:szCs w:val="24"/>
        </w:rPr>
        <w:t xml:space="preserve"> and delivery of good patient care</w:t>
      </w:r>
      <w:r w:rsidRPr="00A12162">
        <w:rPr>
          <w:rFonts w:ascii="Times New Roman" w:eastAsia="Arial Unicode MS" w:hAnsi="Times New Roman" w:cs="Times New Roman"/>
          <w:color w:val="002060"/>
          <w:sz w:val="24"/>
          <w:szCs w:val="24"/>
        </w:rPr>
        <w:t xml:space="preserve">.  </w:t>
      </w:r>
    </w:p>
    <w:p w14:paraId="151707C1" w14:textId="77777777" w:rsidR="007F51AB" w:rsidRPr="00A12162" w:rsidRDefault="007F51AB" w:rsidP="00A12162">
      <w:pPr>
        <w:spacing w:before="0" w:after="0" w:line="240" w:lineRule="auto"/>
        <w:outlineLvl w:val="0"/>
        <w:rPr>
          <w:rFonts w:ascii="Times New Roman" w:eastAsia="Arial Unicode MS" w:hAnsi="Times New Roman" w:cs="Times New Roman"/>
          <w:color w:val="002060"/>
          <w:sz w:val="24"/>
          <w:szCs w:val="24"/>
          <w:u w:val="single"/>
        </w:rPr>
      </w:pPr>
    </w:p>
    <w:p w14:paraId="4FF0A095" w14:textId="31D2567E" w:rsidR="00183C77" w:rsidRPr="00A12162" w:rsidRDefault="007F51AB" w:rsidP="00A12162">
      <w:pPr>
        <w:pStyle w:val="Heading1"/>
        <w:spacing w:before="0" w:line="240" w:lineRule="auto"/>
        <w:rPr>
          <w:rStyle w:val="Emphasis"/>
          <w:rFonts w:cs="Times New Roman"/>
          <w:bCs w:val="0"/>
          <w:color w:val="FFFFFF" w:themeColor="background1"/>
          <w:sz w:val="24"/>
          <w:szCs w:val="24"/>
        </w:rPr>
      </w:pPr>
      <w:bookmarkStart w:id="22" w:name="_Toc189319184"/>
      <w:r w:rsidRPr="00A12162">
        <w:rPr>
          <w:rFonts w:cs="Times New Roman"/>
          <w:bCs w:val="0"/>
        </w:rPr>
        <w:t>Holidays</w:t>
      </w:r>
      <w:bookmarkEnd w:id="22"/>
    </w:p>
    <w:p w14:paraId="3E0DC254" w14:textId="77777777" w:rsidR="00A12162" w:rsidRDefault="00A12162" w:rsidP="00A12162">
      <w:pPr>
        <w:pStyle w:val="Subtitle"/>
        <w:spacing w:before="0" w:after="0"/>
        <w:rPr>
          <w:color w:val="002060"/>
        </w:rPr>
      </w:pPr>
    </w:p>
    <w:p w14:paraId="02233B85" w14:textId="6D4D0034" w:rsidR="006F17C9" w:rsidRPr="00A12162" w:rsidRDefault="006F17C9" w:rsidP="00A12162">
      <w:pPr>
        <w:pStyle w:val="Subtitle"/>
        <w:spacing w:before="0" w:after="0"/>
        <w:rPr>
          <w:color w:val="002060"/>
        </w:rPr>
      </w:pPr>
      <w:bookmarkStart w:id="23" w:name="_Toc189319185"/>
      <w:r w:rsidRPr="00A12162">
        <w:rPr>
          <w:color w:val="002060"/>
        </w:rPr>
        <w:t>Private</w:t>
      </w:r>
      <w:r w:rsidR="00E406CE" w:rsidRPr="00A12162">
        <w:rPr>
          <w:color w:val="002060"/>
        </w:rPr>
        <w:t xml:space="preserve"> Holidays</w:t>
      </w:r>
      <w:bookmarkEnd w:id="23"/>
    </w:p>
    <w:p w14:paraId="56591540" w14:textId="77777777" w:rsidR="00A12162" w:rsidRDefault="00A12162" w:rsidP="00A12162">
      <w:pPr>
        <w:pStyle w:val="ListBullet"/>
        <w:spacing w:before="0"/>
        <w:rPr>
          <w:color w:val="002060"/>
        </w:rPr>
      </w:pPr>
    </w:p>
    <w:p w14:paraId="725F75B4" w14:textId="30E4D8AC" w:rsidR="007F51AB" w:rsidRPr="00A12162" w:rsidRDefault="007F51AB" w:rsidP="00A12162">
      <w:pPr>
        <w:pStyle w:val="ListBullet"/>
        <w:spacing w:before="0"/>
        <w:rPr>
          <w:color w:val="002060"/>
          <w:lang w:val="en-GB"/>
        </w:rPr>
      </w:pPr>
      <w:r w:rsidRPr="00A12162">
        <w:rPr>
          <w:color w:val="002060"/>
        </w:rPr>
        <w:t xml:space="preserve">We ask you to consider the needs of </w:t>
      </w:r>
      <w:r w:rsidR="00765127" w:rsidRPr="00A12162">
        <w:rPr>
          <w:color w:val="002060"/>
        </w:rPr>
        <w:t xml:space="preserve">both </w:t>
      </w:r>
      <w:r w:rsidRPr="00A12162">
        <w:rPr>
          <w:color w:val="002060"/>
        </w:rPr>
        <w:t>the business</w:t>
      </w:r>
      <w:r w:rsidR="00765127" w:rsidRPr="00A12162">
        <w:rPr>
          <w:color w:val="002060"/>
        </w:rPr>
        <w:t xml:space="preserve"> and patients</w:t>
      </w:r>
      <w:r w:rsidRPr="00A12162">
        <w:rPr>
          <w:color w:val="002060"/>
        </w:rPr>
        <w:t xml:space="preserve"> when arranging your holidays, by giving as much notice as possible, and by understanding when we need to cover peak periods of operation. We also ask you to work with other members of </w:t>
      </w:r>
      <w:r w:rsidR="003058AE" w:rsidRPr="00A12162">
        <w:rPr>
          <w:color w:val="002060"/>
        </w:rPr>
        <w:t xml:space="preserve">the </w:t>
      </w:r>
      <w:r w:rsidRPr="00A12162">
        <w:rPr>
          <w:color w:val="002060"/>
        </w:rPr>
        <w:t>team to make sure that holidays are allocated fairly.</w:t>
      </w:r>
    </w:p>
    <w:p w14:paraId="5333629D" w14:textId="77777777" w:rsidR="007F51AB" w:rsidRPr="00A12162" w:rsidRDefault="007F51AB" w:rsidP="00A12162">
      <w:pPr>
        <w:spacing w:before="0" w:after="0" w:line="240" w:lineRule="auto"/>
        <w:rPr>
          <w:rFonts w:ascii="Times New Roman" w:eastAsia="Arial Unicode MS" w:hAnsi="Times New Roman" w:cs="Times New Roman"/>
          <w:color w:val="002060"/>
          <w:sz w:val="24"/>
          <w:szCs w:val="24"/>
          <w:lang w:val="en-US"/>
        </w:rPr>
      </w:pPr>
    </w:p>
    <w:p w14:paraId="73280EF6" w14:textId="06714DB7" w:rsidR="00183C77" w:rsidRPr="00A12162" w:rsidRDefault="007F51AB" w:rsidP="00A12162">
      <w:pPr>
        <w:pStyle w:val="Subtitle"/>
        <w:spacing w:before="0" w:after="0"/>
        <w:ind w:left="720"/>
        <w:rPr>
          <w:color w:val="002060"/>
          <w:lang w:val="en-US"/>
        </w:rPr>
      </w:pPr>
      <w:bookmarkStart w:id="24" w:name="_Toc189319186"/>
      <w:r w:rsidRPr="00A12162">
        <w:rPr>
          <w:color w:val="002060"/>
        </w:rPr>
        <w:t>Public Holidays</w:t>
      </w:r>
      <w:r w:rsidR="00081C4C" w:rsidRPr="00A12162">
        <w:rPr>
          <w:color w:val="002060"/>
          <w:lang w:val="en-US"/>
        </w:rPr>
        <w:t>.</w:t>
      </w:r>
      <w:bookmarkEnd w:id="24"/>
    </w:p>
    <w:p w14:paraId="6E4008CE" w14:textId="252E0FFC" w:rsidR="007F51AB" w:rsidRPr="00A12162" w:rsidRDefault="00765127" w:rsidP="00A12162">
      <w:pPr>
        <w:spacing w:before="0" w:after="0" w:line="240" w:lineRule="auto"/>
        <w:ind w:left="720"/>
        <w:rPr>
          <w:rFonts w:ascii="Times New Roman" w:eastAsia="Arial Unicode MS" w:hAnsi="Times New Roman" w:cs="Times New Roman"/>
          <w:b/>
          <w:color w:val="002060"/>
          <w:sz w:val="24"/>
          <w:szCs w:val="24"/>
          <w:lang w:val="en-US"/>
        </w:rPr>
      </w:pPr>
      <w:r w:rsidRPr="00A12162">
        <w:rPr>
          <w:rFonts w:ascii="Times New Roman" w:eastAsia="Arial Unicode MS" w:hAnsi="Times New Roman" w:cs="Times New Roman"/>
          <w:color w:val="002060"/>
          <w:sz w:val="24"/>
          <w:szCs w:val="24"/>
          <w:lang w:val="en-US"/>
        </w:rPr>
        <w:t xml:space="preserve">The clinic is normally closed on public holidays, with a shut-down period between Christmas and New Year.  </w:t>
      </w:r>
      <w:r w:rsidR="006A4013" w:rsidRPr="00A12162">
        <w:rPr>
          <w:rFonts w:ascii="Times New Roman" w:eastAsia="Arial Unicode MS" w:hAnsi="Times New Roman" w:cs="Times New Roman"/>
          <w:color w:val="002060"/>
          <w:sz w:val="24"/>
          <w:szCs w:val="24"/>
          <w:lang w:val="en-US"/>
        </w:rPr>
        <w:t xml:space="preserve">Practitioners will </w:t>
      </w:r>
      <w:r w:rsidRPr="00A12162">
        <w:rPr>
          <w:rFonts w:ascii="Times New Roman" w:eastAsia="Arial Unicode MS" w:hAnsi="Times New Roman" w:cs="Times New Roman"/>
          <w:color w:val="002060"/>
          <w:sz w:val="24"/>
          <w:szCs w:val="24"/>
          <w:lang w:val="en-US"/>
        </w:rPr>
        <w:t>not be able to work during these periods unless agreed in advance with the Principal or Practice Manager.</w:t>
      </w:r>
    </w:p>
    <w:p w14:paraId="4C084C40" w14:textId="6191A4F3" w:rsidR="000D30D2" w:rsidRPr="00A12162" w:rsidRDefault="000D30D2" w:rsidP="00A12162">
      <w:pPr>
        <w:spacing w:before="0" w:after="0" w:line="240" w:lineRule="auto"/>
        <w:rPr>
          <w:rFonts w:ascii="Times New Roman" w:eastAsia="Arial Unicode MS" w:hAnsi="Times New Roman" w:cs="Times New Roman"/>
          <w:b/>
          <w:color w:val="002060"/>
          <w:sz w:val="24"/>
          <w:szCs w:val="24"/>
        </w:rPr>
      </w:pPr>
    </w:p>
    <w:p w14:paraId="612FD6DB" w14:textId="59C9316F" w:rsidR="00B540AC" w:rsidRPr="00A12162" w:rsidRDefault="00B540AC" w:rsidP="00A12162">
      <w:pPr>
        <w:pStyle w:val="Heading1"/>
        <w:spacing w:before="0" w:line="240" w:lineRule="auto"/>
        <w:rPr>
          <w:rFonts w:cs="Times New Roman"/>
          <w:bCs w:val="0"/>
        </w:rPr>
      </w:pPr>
      <w:bookmarkStart w:id="25" w:name="_Toc189319187"/>
      <w:r w:rsidRPr="00A12162">
        <w:rPr>
          <w:rFonts w:cs="Times New Roman"/>
          <w:bCs w:val="0"/>
        </w:rPr>
        <w:t>Absence</w:t>
      </w:r>
      <w:r w:rsidR="00081C4C" w:rsidRPr="00A12162">
        <w:rPr>
          <w:rFonts w:cs="Times New Roman"/>
          <w:bCs w:val="0"/>
        </w:rPr>
        <w:t>s</w:t>
      </w:r>
      <w:bookmarkEnd w:id="25"/>
    </w:p>
    <w:p w14:paraId="57983DAE" w14:textId="77777777" w:rsidR="00765127" w:rsidRPr="00A12162" w:rsidRDefault="00765127" w:rsidP="00A12162">
      <w:pPr>
        <w:keepNext/>
        <w:keepLines/>
        <w:spacing w:before="0" w:after="0" w:line="240" w:lineRule="auto"/>
        <w:rPr>
          <w:rFonts w:ascii="Times New Roman" w:eastAsia="Arial Unicode MS" w:hAnsi="Times New Roman" w:cs="Times New Roman"/>
          <w:color w:val="002060"/>
          <w:sz w:val="24"/>
          <w:szCs w:val="24"/>
        </w:rPr>
      </w:pPr>
    </w:p>
    <w:p w14:paraId="71EDEB0B" w14:textId="77777777" w:rsidR="00081C4C" w:rsidRPr="00A12162" w:rsidRDefault="00081C4C" w:rsidP="00A12162">
      <w:pPr>
        <w:keepNext/>
        <w:keepLines/>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If you cannot attend for work at the expected </w:t>
      </w:r>
      <w:proofErr w:type="gramStart"/>
      <w:r w:rsidRPr="00A12162">
        <w:rPr>
          <w:rFonts w:ascii="Times New Roman" w:eastAsia="Arial Unicode MS" w:hAnsi="Times New Roman" w:cs="Times New Roman"/>
          <w:color w:val="002060"/>
          <w:sz w:val="24"/>
          <w:szCs w:val="24"/>
        </w:rPr>
        <w:t>time</w:t>
      </w:r>
      <w:proofErr w:type="gramEnd"/>
      <w:r w:rsidRPr="00A12162">
        <w:rPr>
          <w:rFonts w:ascii="Times New Roman" w:eastAsia="Arial Unicode MS" w:hAnsi="Times New Roman" w:cs="Times New Roman"/>
          <w:color w:val="002060"/>
          <w:sz w:val="24"/>
          <w:szCs w:val="24"/>
        </w:rPr>
        <w:t xml:space="preserve"> you must inform the Principal or Practice Manager as soon as possible in order that any adverse effect on patients can be minimised and cover arranged if possible and appropriate.  You should give as much notice as possible in cases of planned absence (such as holiday or jury service).</w:t>
      </w:r>
    </w:p>
    <w:p w14:paraId="6549D791" w14:textId="77777777" w:rsidR="00081C4C" w:rsidRPr="00A12162" w:rsidRDefault="00081C4C" w:rsidP="00A12162">
      <w:pPr>
        <w:spacing w:before="0" w:after="0" w:line="240" w:lineRule="auto"/>
        <w:rPr>
          <w:rFonts w:ascii="Times New Roman" w:eastAsia="Arial Unicode MS" w:hAnsi="Times New Roman" w:cs="Times New Roman"/>
          <w:color w:val="002060"/>
          <w:sz w:val="24"/>
          <w:szCs w:val="24"/>
        </w:rPr>
      </w:pPr>
    </w:p>
    <w:p w14:paraId="10E0B8A4" w14:textId="50CE14B1" w:rsidR="00081C4C" w:rsidRPr="00A12162" w:rsidRDefault="00081C4C"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Arrangements for practitioners’ substitutes or locums are covered in Associate Contracts.</w:t>
      </w:r>
    </w:p>
    <w:p w14:paraId="4F5F0007" w14:textId="77777777" w:rsidR="00081C4C" w:rsidRPr="00A12162" w:rsidRDefault="00081C4C" w:rsidP="00A12162">
      <w:pPr>
        <w:spacing w:before="0" w:after="0" w:line="240" w:lineRule="auto"/>
        <w:rPr>
          <w:rFonts w:ascii="Times New Roman" w:eastAsia="Arial Unicode MS" w:hAnsi="Times New Roman" w:cs="Times New Roman"/>
          <w:color w:val="002060"/>
          <w:sz w:val="24"/>
          <w:szCs w:val="24"/>
        </w:rPr>
      </w:pPr>
    </w:p>
    <w:p w14:paraId="0A90F047" w14:textId="77777777" w:rsidR="00081C4C" w:rsidRPr="00A12162" w:rsidRDefault="00081C4C"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If you are employed, then your legal entitlements for absences are set out in the Employees’ Handbook.  These entitlements include:</w:t>
      </w:r>
    </w:p>
    <w:p w14:paraId="755E7E33" w14:textId="77777777" w:rsidR="00081C4C" w:rsidRPr="00A12162" w:rsidRDefault="00081C4C" w:rsidP="00A12162">
      <w:pPr>
        <w:spacing w:before="0" w:after="0" w:line="240" w:lineRule="auto"/>
        <w:rPr>
          <w:rFonts w:ascii="Times New Roman" w:eastAsia="Arial Unicode MS" w:hAnsi="Times New Roman" w:cs="Times New Roman"/>
          <w:color w:val="002060"/>
          <w:sz w:val="24"/>
          <w:szCs w:val="24"/>
        </w:rPr>
      </w:pPr>
    </w:p>
    <w:p w14:paraId="451C6363" w14:textId="4AF116CF" w:rsidR="00081C4C" w:rsidRPr="00A12162" w:rsidRDefault="00081C4C" w:rsidP="00A12162">
      <w:pPr>
        <w:pStyle w:val="ListParagraph"/>
        <w:numPr>
          <w:ilvl w:val="0"/>
          <w:numId w:val="139"/>
        </w:numPr>
        <w:tabs>
          <w:tab w:val="left" w:pos="1080"/>
        </w:tabs>
        <w:spacing w:before="0" w:after="0" w:line="240" w:lineRule="auto"/>
        <w:ind w:left="720" w:firstLine="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Holiday entitlement</w:t>
      </w:r>
      <w:r w:rsidR="00E406CE" w:rsidRPr="00A12162">
        <w:rPr>
          <w:rFonts w:ascii="Times New Roman" w:eastAsia="Arial Unicode MS" w:hAnsi="Times New Roman" w:cs="Times New Roman"/>
          <w:color w:val="002060"/>
          <w:sz w:val="24"/>
          <w:szCs w:val="24"/>
        </w:rPr>
        <w:br/>
      </w:r>
    </w:p>
    <w:p w14:paraId="6D1DA65A" w14:textId="1E04DA91" w:rsidR="00081C4C" w:rsidRPr="00A12162" w:rsidRDefault="00081C4C" w:rsidP="00A12162">
      <w:pPr>
        <w:pStyle w:val="ListParagraph"/>
        <w:numPr>
          <w:ilvl w:val="0"/>
          <w:numId w:val="139"/>
        </w:numPr>
        <w:tabs>
          <w:tab w:val="left" w:pos="1080"/>
        </w:tabs>
        <w:spacing w:before="0" w:after="0" w:line="240" w:lineRule="auto"/>
        <w:ind w:left="720" w:firstLine="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lastRenderedPageBreak/>
        <w:t>Sick leave</w:t>
      </w:r>
      <w:r w:rsidR="00E406CE" w:rsidRPr="00A12162">
        <w:rPr>
          <w:rFonts w:ascii="Times New Roman" w:eastAsia="Arial Unicode MS" w:hAnsi="Times New Roman" w:cs="Times New Roman"/>
          <w:color w:val="002060"/>
          <w:sz w:val="24"/>
          <w:szCs w:val="24"/>
        </w:rPr>
        <w:br/>
      </w:r>
    </w:p>
    <w:p w14:paraId="2583BF49" w14:textId="3B41BE93" w:rsidR="00081C4C" w:rsidRPr="00A12162" w:rsidRDefault="00081C4C" w:rsidP="00A12162">
      <w:pPr>
        <w:pStyle w:val="ListParagraph"/>
        <w:numPr>
          <w:ilvl w:val="0"/>
          <w:numId w:val="139"/>
        </w:numPr>
        <w:tabs>
          <w:tab w:val="left" w:pos="1080"/>
        </w:tabs>
        <w:spacing w:before="0" w:after="0" w:line="240" w:lineRule="auto"/>
        <w:ind w:left="720" w:firstLine="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Maternity leave</w:t>
      </w:r>
      <w:r w:rsidR="00E406CE" w:rsidRPr="00A12162">
        <w:rPr>
          <w:rFonts w:ascii="Times New Roman" w:eastAsia="Arial Unicode MS" w:hAnsi="Times New Roman" w:cs="Times New Roman"/>
          <w:color w:val="002060"/>
          <w:sz w:val="24"/>
          <w:szCs w:val="24"/>
        </w:rPr>
        <w:br/>
      </w:r>
    </w:p>
    <w:p w14:paraId="4A4E1F46" w14:textId="6438D555" w:rsidR="00081C4C" w:rsidRPr="00A12162" w:rsidRDefault="00081C4C" w:rsidP="00A12162">
      <w:pPr>
        <w:pStyle w:val="ListParagraph"/>
        <w:numPr>
          <w:ilvl w:val="0"/>
          <w:numId w:val="139"/>
        </w:numPr>
        <w:tabs>
          <w:tab w:val="left" w:pos="1080"/>
        </w:tabs>
        <w:spacing w:before="0" w:after="0" w:line="240" w:lineRule="auto"/>
        <w:ind w:left="720" w:firstLine="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Jury service</w:t>
      </w:r>
      <w:r w:rsidR="00E406CE" w:rsidRPr="00A12162">
        <w:rPr>
          <w:rFonts w:ascii="Times New Roman" w:eastAsia="Arial Unicode MS" w:hAnsi="Times New Roman" w:cs="Times New Roman"/>
          <w:color w:val="002060"/>
          <w:sz w:val="24"/>
          <w:szCs w:val="24"/>
        </w:rPr>
        <w:br/>
      </w:r>
    </w:p>
    <w:p w14:paraId="32128C68" w14:textId="735D061A" w:rsidR="00081C4C" w:rsidRPr="00A12162" w:rsidRDefault="00081C4C" w:rsidP="00A12162">
      <w:pPr>
        <w:pStyle w:val="ListParagraph"/>
        <w:numPr>
          <w:ilvl w:val="0"/>
          <w:numId w:val="139"/>
        </w:numPr>
        <w:tabs>
          <w:tab w:val="left" w:pos="1080"/>
        </w:tabs>
        <w:spacing w:before="0" w:after="0" w:line="240" w:lineRule="auto"/>
        <w:ind w:left="720" w:firstLine="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Medical appointments</w:t>
      </w:r>
      <w:r w:rsidR="00E406CE" w:rsidRPr="00A12162">
        <w:rPr>
          <w:rFonts w:ascii="Times New Roman" w:eastAsia="Arial Unicode MS" w:hAnsi="Times New Roman" w:cs="Times New Roman"/>
          <w:color w:val="002060"/>
          <w:sz w:val="24"/>
          <w:szCs w:val="24"/>
        </w:rPr>
        <w:br/>
      </w:r>
    </w:p>
    <w:p w14:paraId="0CA152AB" w14:textId="52C006AF" w:rsidR="00081C4C" w:rsidRPr="00A12162" w:rsidRDefault="00081C4C" w:rsidP="00A12162">
      <w:pPr>
        <w:pStyle w:val="ListParagraph"/>
        <w:numPr>
          <w:ilvl w:val="0"/>
          <w:numId w:val="139"/>
        </w:numPr>
        <w:tabs>
          <w:tab w:val="left" w:pos="1080"/>
        </w:tabs>
        <w:spacing w:before="0" w:after="0" w:line="240" w:lineRule="auto"/>
        <w:ind w:left="720" w:firstLine="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Compassionate leave</w:t>
      </w:r>
      <w:r w:rsidR="00E406CE" w:rsidRPr="00A12162">
        <w:rPr>
          <w:rFonts w:ascii="Times New Roman" w:eastAsia="Arial Unicode MS" w:hAnsi="Times New Roman" w:cs="Times New Roman"/>
          <w:color w:val="002060"/>
          <w:sz w:val="24"/>
          <w:szCs w:val="24"/>
        </w:rPr>
        <w:br/>
      </w:r>
    </w:p>
    <w:p w14:paraId="562A7167" w14:textId="2CE043EB" w:rsidR="00EF0265" w:rsidRPr="00A12162" w:rsidRDefault="00081C4C" w:rsidP="00A12162">
      <w:pPr>
        <w:pStyle w:val="ListParagraph"/>
        <w:numPr>
          <w:ilvl w:val="0"/>
          <w:numId w:val="139"/>
        </w:numPr>
        <w:tabs>
          <w:tab w:val="left" w:pos="1080"/>
        </w:tabs>
        <w:spacing w:before="0" w:after="0" w:line="240" w:lineRule="auto"/>
        <w:ind w:left="720" w:firstLine="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Maternity, paternity, adoption and parental leave (and associated rights)</w:t>
      </w:r>
      <w:r w:rsidR="00765127" w:rsidRPr="00A12162">
        <w:rPr>
          <w:rFonts w:ascii="Times New Roman" w:eastAsia="Arial Unicode MS" w:hAnsi="Times New Roman" w:cs="Times New Roman"/>
          <w:color w:val="002060"/>
          <w:sz w:val="24"/>
          <w:szCs w:val="24"/>
        </w:rPr>
        <w:br/>
      </w:r>
    </w:p>
    <w:p w14:paraId="13E38EAD" w14:textId="118EE42F" w:rsidR="00F67A29" w:rsidRPr="00A12162" w:rsidRDefault="00F67A29" w:rsidP="00A12162">
      <w:pPr>
        <w:pStyle w:val="Heading1"/>
        <w:spacing w:before="0" w:line="240" w:lineRule="auto"/>
        <w:rPr>
          <w:rFonts w:cs="Times New Roman"/>
          <w:bCs w:val="0"/>
        </w:rPr>
      </w:pPr>
      <w:bookmarkStart w:id="26" w:name="_Toc189319188"/>
      <w:r w:rsidRPr="00A12162">
        <w:rPr>
          <w:rFonts w:cs="Times New Roman"/>
          <w:bCs w:val="0"/>
        </w:rPr>
        <w:t>Smoking</w:t>
      </w:r>
      <w:r w:rsidR="00765127" w:rsidRPr="00A12162">
        <w:rPr>
          <w:rFonts w:cs="Times New Roman"/>
          <w:bCs w:val="0"/>
        </w:rPr>
        <w:t xml:space="preserve"> (Including Vaping etc)</w:t>
      </w:r>
      <w:bookmarkEnd w:id="26"/>
      <w:r w:rsidRPr="00A12162">
        <w:rPr>
          <w:rFonts w:cs="Times New Roman"/>
          <w:bCs w:val="0"/>
        </w:rPr>
        <w:t xml:space="preserve"> </w:t>
      </w:r>
    </w:p>
    <w:p w14:paraId="6CF83996" w14:textId="77777777" w:rsidR="00765127" w:rsidRPr="00A12162" w:rsidRDefault="00765127" w:rsidP="00A12162">
      <w:pPr>
        <w:pStyle w:val="BodyText"/>
        <w:keepNext/>
        <w:keepLines/>
        <w:spacing w:before="0" w:after="0" w:line="240" w:lineRule="auto"/>
        <w:jc w:val="left"/>
        <w:rPr>
          <w:rFonts w:ascii="Times New Roman" w:eastAsia="Arial Unicode MS" w:hAnsi="Times New Roman" w:cs="Times New Roman"/>
          <w:color w:val="002060"/>
          <w:sz w:val="24"/>
          <w:szCs w:val="24"/>
        </w:rPr>
      </w:pPr>
    </w:p>
    <w:p w14:paraId="7951094F" w14:textId="242DD0F7" w:rsidR="00765127" w:rsidRPr="00A12162" w:rsidRDefault="00F67A29" w:rsidP="00A12162">
      <w:pPr>
        <w:pStyle w:val="BodyText"/>
        <w:keepNext/>
        <w:keepLines/>
        <w:spacing w:before="0" w:after="0" w:line="240" w:lineRule="auto"/>
        <w:jc w:val="left"/>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Smoking</w:t>
      </w:r>
      <w:r w:rsidR="00765127" w:rsidRPr="00A12162">
        <w:rPr>
          <w:rFonts w:ascii="Times New Roman" w:eastAsia="Arial Unicode MS" w:hAnsi="Times New Roman" w:cs="Times New Roman"/>
          <w:color w:val="002060"/>
          <w:sz w:val="24"/>
          <w:szCs w:val="24"/>
        </w:rPr>
        <w:t xml:space="preserve"> (including the use of E-cigarettes, personal vaporizers (“vapes”), electronic nicotine delivery systems or similar devices) is </w:t>
      </w:r>
      <w:r w:rsidRPr="00A12162">
        <w:rPr>
          <w:rFonts w:ascii="Times New Roman" w:eastAsia="Arial Unicode MS" w:hAnsi="Times New Roman" w:cs="Times New Roman"/>
          <w:color w:val="002060"/>
          <w:sz w:val="24"/>
          <w:szCs w:val="24"/>
        </w:rPr>
        <w:t xml:space="preserve">not permitted in the </w:t>
      </w:r>
      <w:r w:rsidR="00CA1BFA" w:rsidRPr="00A12162">
        <w:rPr>
          <w:rFonts w:ascii="Times New Roman" w:eastAsia="Arial Unicode MS" w:hAnsi="Times New Roman" w:cs="Times New Roman"/>
          <w:color w:val="002060"/>
          <w:sz w:val="24"/>
          <w:szCs w:val="24"/>
        </w:rPr>
        <w:t xml:space="preserve">clinic </w:t>
      </w:r>
      <w:r w:rsidRPr="00A12162">
        <w:rPr>
          <w:rFonts w:ascii="Times New Roman" w:eastAsia="Arial Unicode MS" w:hAnsi="Times New Roman" w:cs="Times New Roman"/>
          <w:color w:val="002060"/>
          <w:sz w:val="24"/>
          <w:szCs w:val="24"/>
        </w:rPr>
        <w:t>buildings</w:t>
      </w:r>
      <w:r w:rsidR="006E0FDE" w:rsidRPr="00A12162">
        <w:rPr>
          <w:rFonts w:ascii="Times New Roman" w:eastAsia="Arial Unicode MS" w:hAnsi="Times New Roman" w:cs="Times New Roman"/>
          <w:color w:val="002060"/>
          <w:sz w:val="24"/>
          <w:szCs w:val="24"/>
        </w:rPr>
        <w:t xml:space="preserve"> or premises</w:t>
      </w:r>
      <w:r w:rsidRPr="00A12162">
        <w:rPr>
          <w:rFonts w:ascii="Times New Roman" w:eastAsia="Arial Unicode MS" w:hAnsi="Times New Roman" w:cs="Times New Roman"/>
          <w:color w:val="002060"/>
          <w:sz w:val="24"/>
          <w:szCs w:val="24"/>
        </w:rPr>
        <w:t xml:space="preserve">.  </w:t>
      </w:r>
    </w:p>
    <w:p w14:paraId="2AC2FB10" w14:textId="77777777" w:rsidR="00765127" w:rsidRPr="00A12162" w:rsidRDefault="00765127" w:rsidP="00A12162">
      <w:pPr>
        <w:pStyle w:val="BodyText"/>
        <w:spacing w:before="0" w:after="0" w:line="240" w:lineRule="auto"/>
        <w:jc w:val="left"/>
        <w:rPr>
          <w:rFonts w:ascii="Times New Roman" w:eastAsia="Arial Unicode MS" w:hAnsi="Times New Roman" w:cs="Times New Roman"/>
          <w:color w:val="002060"/>
          <w:sz w:val="24"/>
          <w:szCs w:val="24"/>
        </w:rPr>
      </w:pPr>
    </w:p>
    <w:p w14:paraId="1BE54C81" w14:textId="1944A4B8" w:rsidR="00F67A29" w:rsidRPr="00A12162" w:rsidRDefault="00765127" w:rsidP="00A12162">
      <w:pPr>
        <w:pStyle w:val="BodyText"/>
        <w:spacing w:before="0" w:after="0" w:line="240" w:lineRule="auto"/>
        <w:jc w:val="left"/>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You</w:t>
      </w:r>
      <w:r w:rsidR="00F67A29" w:rsidRPr="00A12162">
        <w:rPr>
          <w:rFonts w:ascii="Times New Roman" w:eastAsia="Arial Unicode MS" w:hAnsi="Times New Roman" w:cs="Times New Roman"/>
          <w:color w:val="002060"/>
          <w:sz w:val="24"/>
          <w:szCs w:val="24"/>
        </w:rPr>
        <w:t xml:space="preserve"> may only smoke during </w:t>
      </w:r>
      <w:r w:rsidRPr="00A12162">
        <w:rPr>
          <w:rFonts w:ascii="Times New Roman" w:eastAsia="Arial Unicode MS" w:hAnsi="Times New Roman" w:cs="Times New Roman"/>
          <w:color w:val="002060"/>
          <w:sz w:val="24"/>
          <w:szCs w:val="24"/>
        </w:rPr>
        <w:t>your</w:t>
      </w:r>
      <w:r w:rsidR="00F67A29" w:rsidRPr="00A12162">
        <w:rPr>
          <w:rFonts w:ascii="Times New Roman" w:eastAsia="Arial Unicode MS" w:hAnsi="Times New Roman" w:cs="Times New Roman"/>
          <w:color w:val="002060"/>
          <w:sz w:val="24"/>
          <w:szCs w:val="24"/>
        </w:rPr>
        <w:t xml:space="preserve"> lunch break</w:t>
      </w:r>
      <w:r w:rsidRPr="00A12162">
        <w:rPr>
          <w:rFonts w:ascii="Times New Roman" w:eastAsia="Arial Unicode MS" w:hAnsi="Times New Roman" w:cs="Times New Roman"/>
          <w:color w:val="002060"/>
          <w:sz w:val="24"/>
          <w:szCs w:val="24"/>
        </w:rPr>
        <w:t xml:space="preserve"> or at other times when you are legitimately absent from the clinic premise</w:t>
      </w:r>
      <w:r w:rsidR="002D6349" w:rsidRPr="00A12162">
        <w:rPr>
          <w:rFonts w:ascii="Times New Roman" w:eastAsia="Arial Unicode MS" w:hAnsi="Times New Roman" w:cs="Times New Roman"/>
          <w:color w:val="002060"/>
          <w:sz w:val="24"/>
          <w:szCs w:val="24"/>
        </w:rPr>
        <w:t>s</w:t>
      </w:r>
      <w:r w:rsidRPr="00A12162">
        <w:rPr>
          <w:rFonts w:ascii="Times New Roman" w:eastAsia="Arial Unicode MS" w:hAnsi="Times New Roman" w:cs="Times New Roman"/>
          <w:color w:val="002060"/>
          <w:sz w:val="24"/>
          <w:szCs w:val="24"/>
        </w:rPr>
        <w:t xml:space="preserve">, and you </w:t>
      </w:r>
      <w:r w:rsidR="00FC14EF" w:rsidRPr="00A12162">
        <w:rPr>
          <w:rFonts w:ascii="Times New Roman" w:eastAsia="Arial Unicode MS" w:hAnsi="Times New Roman" w:cs="Times New Roman"/>
          <w:color w:val="002060"/>
          <w:sz w:val="24"/>
          <w:szCs w:val="24"/>
        </w:rPr>
        <w:t xml:space="preserve">must wash </w:t>
      </w:r>
      <w:r w:rsidRPr="00A12162">
        <w:rPr>
          <w:rFonts w:ascii="Times New Roman" w:eastAsia="Arial Unicode MS" w:hAnsi="Times New Roman" w:cs="Times New Roman"/>
          <w:color w:val="002060"/>
          <w:sz w:val="24"/>
          <w:szCs w:val="24"/>
        </w:rPr>
        <w:t>your</w:t>
      </w:r>
      <w:r w:rsidR="00FC14EF" w:rsidRPr="00A12162">
        <w:rPr>
          <w:rFonts w:ascii="Times New Roman" w:eastAsia="Arial Unicode MS" w:hAnsi="Times New Roman" w:cs="Times New Roman"/>
          <w:color w:val="002060"/>
          <w:sz w:val="24"/>
          <w:szCs w:val="24"/>
        </w:rPr>
        <w:t xml:space="preserve"> hands on returning to work.</w:t>
      </w:r>
    </w:p>
    <w:p w14:paraId="052A12B0" w14:textId="77777777" w:rsidR="00F67A29" w:rsidRPr="00A12162" w:rsidRDefault="00F67A29" w:rsidP="00A12162">
      <w:pPr>
        <w:pStyle w:val="BodyText"/>
        <w:spacing w:before="0" w:after="0" w:line="240" w:lineRule="auto"/>
        <w:jc w:val="left"/>
        <w:rPr>
          <w:rFonts w:ascii="Times New Roman" w:eastAsia="Arial Unicode MS" w:hAnsi="Times New Roman" w:cs="Times New Roman"/>
          <w:color w:val="002060"/>
          <w:sz w:val="24"/>
          <w:szCs w:val="24"/>
        </w:rPr>
      </w:pPr>
    </w:p>
    <w:p w14:paraId="3A1B903A" w14:textId="77777777" w:rsidR="00F67A29" w:rsidRPr="00A12162" w:rsidRDefault="00F67A29" w:rsidP="00A12162">
      <w:pPr>
        <w:pStyle w:val="Heading1"/>
        <w:spacing w:before="0" w:line="240" w:lineRule="auto"/>
        <w:rPr>
          <w:rFonts w:cs="Times New Roman"/>
          <w:bCs w:val="0"/>
        </w:rPr>
      </w:pPr>
      <w:bookmarkStart w:id="27" w:name="_Toc189319189"/>
      <w:r w:rsidRPr="00A12162">
        <w:rPr>
          <w:rFonts w:cs="Times New Roman"/>
          <w:bCs w:val="0"/>
        </w:rPr>
        <w:t>Mobile phones</w:t>
      </w:r>
      <w:bookmarkEnd w:id="27"/>
    </w:p>
    <w:p w14:paraId="78BF6294" w14:textId="77777777" w:rsidR="00765127" w:rsidRPr="00A12162" w:rsidRDefault="00765127" w:rsidP="00A12162">
      <w:pPr>
        <w:keepNext/>
        <w:keepLines/>
        <w:spacing w:before="0" w:after="0" w:line="240" w:lineRule="auto"/>
        <w:rPr>
          <w:rFonts w:ascii="Times New Roman" w:eastAsia="Arial Unicode MS" w:hAnsi="Times New Roman" w:cs="Times New Roman"/>
          <w:color w:val="002060"/>
          <w:sz w:val="24"/>
          <w:szCs w:val="24"/>
        </w:rPr>
      </w:pPr>
    </w:p>
    <w:p w14:paraId="1822BF08" w14:textId="77777777" w:rsidR="00765127" w:rsidRPr="00A12162" w:rsidRDefault="00F67A29" w:rsidP="00A12162">
      <w:pPr>
        <w:keepNext/>
        <w:keepLines/>
        <w:spacing w:before="0" w:after="0" w:line="240" w:lineRule="auto"/>
        <w:rPr>
          <w:rFonts w:ascii="Times New Roman" w:eastAsia="Arial Unicode MS" w:hAnsi="Times New Roman" w:cs="Times New Roman"/>
          <w:color w:val="002060"/>
        </w:rPr>
      </w:pPr>
      <w:r w:rsidRPr="00A12162">
        <w:rPr>
          <w:rFonts w:ascii="Times New Roman" w:eastAsia="Arial Unicode MS" w:hAnsi="Times New Roman" w:cs="Times New Roman"/>
          <w:color w:val="002060"/>
        </w:rPr>
        <w:t>Personal mobile phones must be on silent</w:t>
      </w:r>
      <w:r w:rsidR="006E0FDE" w:rsidRPr="00A12162">
        <w:rPr>
          <w:rFonts w:ascii="Times New Roman" w:eastAsia="Arial Unicode MS" w:hAnsi="Times New Roman" w:cs="Times New Roman"/>
          <w:color w:val="002060"/>
        </w:rPr>
        <w:t>/vibrate</w:t>
      </w:r>
      <w:r w:rsidRPr="00A12162">
        <w:rPr>
          <w:rFonts w:ascii="Times New Roman" w:eastAsia="Arial Unicode MS" w:hAnsi="Times New Roman" w:cs="Times New Roman"/>
          <w:color w:val="002060"/>
        </w:rPr>
        <w:t xml:space="preserve"> during working hours. </w:t>
      </w:r>
      <w:r w:rsidR="00765127" w:rsidRPr="00A12162">
        <w:rPr>
          <w:rFonts w:ascii="Times New Roman" w:eastAsia="Arial Unicode MS" w:hAnsi="Times New Roman" w:cs="Times New Roman"/>
          <w:color w:val="002060"/>
        </w:rPr>
        <w:t>Employed staff may not use m</w:t>
      </w:r>
      <w:r w:rsidR="006E0FDE" w:rsidRPr="00A12162">
        <w:rPr>
          <w:rFonts w:ascii="Times New Roman" w:eastAsia="Arial Unicode MS" w:hAnsi="Times New Roman" w:cs="Times New Roman"/>
          <w:color w:val="002060"/>
        </w:rPr>
        <w:t xml:space="preserve">obile phones </w:t>
      </w:r>
      <w:r w:rsidR="006C4F53" w:rsidRPr="00A12162">
        <w:rPr>
          <w:rFonts w:ascii="Times New Roman" w:eastAsia="Arial Unicode MS" w:hAnsi="Times New Roman" w:cs="Times New Roman"/>
          <w:color w:val="002060"/>
        </w:rPr>
        <w:t>for personal calls during working hours unless this is an emergency</w:t>
      </w:r>
      <w:r w:rsidR="005872EF" w:rsidRPr="00A12162">
        <w:rPr>
          <w:rFonts w:ascii="Times New Roman" w:eastAsia="Arial Unicode MS" w:hAnsi="Times New Roman" w:cs="Times New Roman"/>
          <w:b/>
          <w:bCs/>
          <w:color w:val="002060"/>
        </w:rPr>
        <w:t>.</w:t>
      </w:r>
      <w:r w:rsidR="005872EF" w:rsidRPr="00A12162">
        <w:rPr>
          <w:rFonts w:ascii="Times New Roman" w:eastAsia="Arial Unicode MS" w:hAnsi="Times New Roman" w:cs="Times New Roman"/>
          <w:color w:val="002060"/>
        </w:rPr>
        <w:t xml:space="preserve"> </w:t>
      </w:r>
    </w:p>
    <w:p w14:paraId="1B8E3B27" w14:textId="77777777" w:rsidR="00765127" w:rsidRPr="00A12162" w:rsidRDefault="00765127" w:rsidP="00A12162">
      <w:pPr>
        <w:spacing w:before="0" w:after="0" w:line="240" w:lineRule="auto"/>
        <w:rPr>
          <w:rFonts w:ascii="Times New Roman" w:eastAsia="Arial Unicode MS" w:hAnsi="Times New Roman" w:cs="Times New Roman"/>
          <w:color w:val="002060"/>
          <w:sz w:val="24"/>
          <w:szCs w:val="24"/>
        </w:rPr>
      </w:pPr>
    </w:p>
    <w:p w14:paraId="405C95F0" w14:textId="77777777" w:rsidR="00765127" w:rsidRPr="00A12162" w:rsidRDefault="00F67A29" w:rsidP="00A12162">
      <w:pPr>
        <w:spacing w:before="0" w:after="0" w:line="240" w:lineRule="auto"/>
        <w:rPr>
          <w:rFonts w:ascii="Times New Roman" w:eastAsia="Arial Unicode MS" w:hAnsi="Times New Roman" w:cs="Times New Roman"/>
          <w:color w:val="002060"/>
        </w:rPr>
      </w:pPr>
      <w:r w:rsidRPr="00A12162">
        <w:rPr>
          <w:rFonts w:ascii="Times New Roman" w:eastAsia="Arial Unicode MS" w:hAnsi="Times New Roman" w:cs="Times New Roman"/>
          <w:color w:val="002060"/>
        </w:rPr>
        <w:t>It is only permissible to use a mobile phone during break times</w:t>
      </w:r>
      <w:r w:rsidR="00765127" w:rsidRPr="00A12162">
        <w:rPr>
          <w:rFonts w:ascii="Times New Roman" w:eastAsia="Arial Unicode MS" w:hAnsi="Times New Roman" w:cs="Times New Roman"/>
          <w:color w:val="002060"/>
        </w:rPr>
        <w:t>, and this should be done away from the waiting area or treatment rooms</w:t>
      </w:r>
      <w:r w:rsidRPr="00A12162">
        <w:rPr>
          <w:rFonts w:ascii="Times New Roman" w:eastAsia="Arial Unicode MS" w:hAnsi="Times New Roman" w:cs="Times New Roman"/>
          <w:color w:val="002060"/>
        </w:rPr>
        <w:t>.</w:t>
      </w:r>
    </w:p>
    <w:p w14:paraId="730185FB" w14:textId="77777777" w:rsidR="007E15CE" w:rsidRPr="00A12162" w:rsidRDefault="007E15CE" w:rsidP="00A12162">
      <w:pPr>
        <w:spacing w:before="0" w:after="0" w:line="240" w:lineRule="auto"/>
        <w:rPr>
          <w:rFonts w:ascii="Times New Roman" w:eastAsia="Arial Unicode MS" w:hAnsi="Times New Roman" w:cs="Times New Roman"/>
          <w:color w:val="002060"/>
          <w:sz w:val="24"/>
          <w:szCs w:val="24"/>
        </w:rPr>
      </w:pPr>
      <w:bookmarkStart w:id="28" w:name="_Toc415391123"/>
    </w:p>
    <w:p w14:paraId="572BD499" w14:textId="6A9356C6" w:rsidR="00F67A29" w:rsidRPr="00A12162" w:rsidRDefault="00F67A29" w:rsidP="00A12162">
      <w:pPr>
        <w:pStyle w:val="Heading1"/>
        <w:spacing w:before="0" w:line="240" w:lineRule="auto"/>
        <w:rPr>
          <w:rFonts w:cs="Times New Roman"/>
          <w:bCs w:val="0"/>
        </w:rPr>
      </w:pPr>
      <w:bookmarkStart w:id="29" w:name="_Toc189319190"/>
      <w:bookmarkEnd w:id="28"/>
      <w:r w:rsidRPr="00A12162">
        <w:rPr>
          <w:rFonts w:cs="Times New Roman"/>
          <w:bCs w:val="0"/>
        </w:rPr>
        <w:t xml:space="preserve">Personnel </w:t>
      </w:r>
      <w:r w:rsidR="002D6349" w:rsidRPr="00A12162">
        <w:rPr>
          <w:rFonts w:cs="Times New Roman"/>
          <w:bCs w:val="0"/>
        </w:rPr>
        <w:t>R</w:t>
      </w:r>
      <w:r w:rsidRPr="00A12162">
        <w:rPr>
          <w:rFonts w:cs="Times New Roman"/>
          <w:bCs w:val="0"/>
        </w:rPr>
        <w:t>ecords</w:t>
      </w:r>
      <w:bookmarkEnd w:id="29"/>
    </w:p>
    <w:p w14:paraId="69C054A1" w14:textId="77777777" w:rsidR="00A12162" w:rsidRDefault="00A12162" w:rsidP="00A12162">
      <w:pPr>
        <w:pStyle w:val="BodyText1"/>
        <w:keepNext/>
        <w:keepLines/>
        <w:spacing w:before="0" w:after="0" w:line="240" w:lineRule="auto"/>
        <w:rPr>
          <w:rFonts w:ascii="Times New Roman" w:eastAsia="Arial Unicode MS" w:hAnsi="Times New Roman" w:cs="Times New Roman"/>
          <w:color w:val="002060"/>
          <w:sz w:val="24"/>
          <w:szCs w:val="24"/>
        </w:rPr>
      </w:pPr>
    </w:p>
    <w:p w14:paraId="5BC45F83" w14:textId="3174D29B" w:rsidR="00765127" w:rsidRPr="00A12162" w:rsidRDefault="00F67A29" w:rsidP="00A12162">
      <w:pPr>
        <w:pStyle w:val="BodyText1"/>
        <w:keepNext/>
        <w:keepLines/>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As employers</w:t>
      </w:r>
      <w:r w:rsidR="00FF6362" w:rsidRPr="00A12162">
        <w:rPr>
          <w:rFonts w:ascii="Times New Roman" w:eastAsia="Arial Unicode MS" w:hAnsi="Times New Roman" w:cs="Times New Roman"/>
          <w:color w:val="002060"/>
          <w:sz w:val="24"/>
          <w:szCs w:val="24"/>
        </w:rPr>
        <w:t xml:space="preserve"> and clinic owners</w:t>
      </w:r>
      <w:r w:rsidRPr="00A12162">
        <w:rPr>
          <w:rFonts w:ascii="Times New Roman" w:eastAsia="Arial Unicode MS" w:hAnsi="Times New Roman" w:cs="Times New Roman"/>
          <w:color w:val="002060"/>
          <w:sz w:val="24"/>
          <w:szCs w:val="24"/>
        </w:rPr>
        <w:t xml:space="preserve"> we need to hold information about </w:t>
      </w:r>
      <w:r w:rsidR="000230C9" w:rsidRPr="00A12162">
        <w:rPr>
          <w:rFonts w:ascii="Times New Roman" w:eastAsia="Arial Unicode MS" w:hAnsi="Times New Roman" w:cs="Times New Roman"/>
          <w:color w:val="002060"/>
          <w:sz w:val="24"/>
          <w:szCs w:val="24"/>
        </w:rPr>
        <w:t>staff</w:t>
      </w:r>
      <w:r w:rsidR="00FF6362" w:rsidRPr="00A12162">
        <w:rPr>
          <w:rFonts w:ascii="Times New Roman" w:eastAsia="Arial Unicode MS" w:hAnsi="Times New Roman" w:cs="Times New Roman"/>
          <w:color w:val="002060"/>
          <w:sz w:val="24"/>
          <w:szCs w:val="24"/>
        </w:rPr>
        <w:t>, including associates</w:t>
      </w:r>
      <w:r w:rsidR="00765127" w:rsidRPr="00A12162">
        <w:rPr>
          <w:rFonts w:ascii="Times New Roman" w:eastAsia="Arial Unicode MS" w:hAnsi="Times New Roman" w:cs="Times New Roman"/>
          <w:color w:val="002060"/>
          <w:sz w:val="24"/>
          <w:szCs w:val="24"/>
        </w:rPr>
        <w:t xml:space="preserve">.  </w:t>
      </w:r>
      <w:proofErr w:type="gramStart"/>
      <w:r w:rsidR="00765127" w:rsidRPr="00A12162">
        <w:rPr>
          <w:rFonts w:ascii="Times New Roman" w:eastAsia="Arial Unicode MS" w:hAnsi="Times New Roman" w:cs="Times New Roman"/>
          <w:color w:val="002060"/>
          <w:sz w:val="24"/>
          <w:szCs w:val="24"/>
        </w:rPr>
        <w:t xml:space="preserve">Generally, </w:t>
      </w:r>
      <w:r w:rsidRPr="00A12162">
        <w:rPr>
          <w:rFonts w:ascii="Times New Roman" w:eastAsia="Arial Unicode MS" w:hAnsi="Times New Roman" w:cs="Times New Roman"/>
          <w:color w:val="002060"/>
          <w:sz w:val="24"/>
          <w:szCs w:val="24"/>
        </w:rPr>
        <w:t xml:space="preserve"> </w:t>
      </w:r>
      <w:r w:rsidR="00765127" w:rsidRPr="00A12162">
        <w:rPr>
          <w:rFonts w:ascii="Times New Roman" w:eastAsia="Arial Unicode MS" w:hAnsi="Times New Roman" w:cs="Times New Roman"/>
          <w:color w:val="002060"/>
          <w:sz w:val="24"/>
          <w:szCs w:val="24"/>
        </w:rPr>
        <w:t>the</w:t>
      </w:r>
      <w:proofErr w:type="gramEnd"/>
      <w:r w:rsidR="00765127" w:rsidRPr="00A12162">
        <w:rPr>
          <w:rFonts w:ascii="Times New Roman" w:eastAsia="Arial Unicode MS" w:hAnsi="Times New Roman" w:cs="Times New Roman"/>
          <w:color w:val="002060"/>
          <w:sz w:val="24"/>
          <w:szCs w:val="24"/>
        </w:rPr>
        <w:t xml:space="preserve"> majority of the information held by the clinic about you will have been supplied by you in the first instance.</w:t>
      </w:r>
    </w:p>
    <w:p w14:paraId="322140C1" w14:textId="77777777" w:rsidR="00765127" w:rsidRPr="00A12162" w:rsidRDefault="00765127" w:rsidP="00A12162">
      <w:pPr>
        <w:pStyle w:val="BodyText1"/>
        <w:widowControl w:val="0"/>
        <w:spacing w:before="0" w:after="0" w:line="240" w:lineRule="auto"/>
        <w:rPr>
          <w:rFonts w:ascii="Times New Roman" w:eastAsia="Arial Unicode MS" w:hAnsi="Times New Roman" w:cs="Times New Roman"/>
          <w:color w:val="002060"/>
          <w:sz w:val="24"/>
          <w:szCs w:val="24"/>
        </w:rPr>
      </w:pPr>
    </w:p>
    <w:p w14:paraId="3BD2436A" w14:textId="408E6C2C" w:rsidR="007E15CE" w:rsidRPr="00A12162" w:rsidRDefault="00765127" w:rsidP="00A12162">
      <w:pPr>
        <w:pStyle w:val="BodyText1"/>
        <w:widowControl w:val="0"/>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We do everything we can to fulfil our obligations under the Data Protection Act 2018.  This includes observing your right </w:t>
      </w:r>
      <w:r w:rsidR="00F67A29" w:rsidRPr="00A12162">
        <w:rPr>
          <w:rFonts w:ascii="Times New Roman" w:eastAsia="Arial Unicode MS" w:hAnsi="Times New Roman" w:cs="Times New Roman"/>
          <w:color w:val="002060"/>
          <w:sz w:val="24"/>
          <w:szCs w:val="24"/>
        </w:rPr>
        <w:t xml:space="preserve">to access the information that is held about </w:t>
      </w:r>
      <w:r w:rsidRPr="00A12162">
        <w:rPr>
          <w:rFonts w:ascii="Times New Roman" w:eastAsia="Arial Unicode MS" w:hAnsi="Times New Roman" w:cs="Times New Roman"/>
          <w:color w:val="002060"/>
          <w:sz w:val="24"/>
          <w:szCs w:val="24"/>
        </w:rPr>
        <w:t>you</w:t>
      </w:r>
      <w:r w:rsidR="00F67A29" w:rsidRPr="00A12162">
        <w:rPr>
          <w:rFonts w:ascii="Times New Roman" w:eastAsia="Arial Unicode MS" w:hAnsi="Times New Roman" w:cs="Times New Roman"/>
          <w:color w:val="002060"/>
          <w:sz w:val="24"/>
          <w:szCs w:val="24"/>
        </w:rPr>
        <w:t>.</w:t>
      </w:r>
    </w:p>
    <w:p w14:paraId="3A164459" w14:textId="77777777" w:rsidR="007E15CE" w:rsidRPr="00A12162" w:rsidRDefault="007E15CE" w:rsidP="00A12162">
      <w:pPr>
        <w:pStyle w:val="BodyText1"/>
        <w:widowControl w:val="0"/>
        <w:spacing w:before="0" w:after="0" w:line="240" w:lineRule="auto"/>
        <w:rPr>
          <w:rFonts w:ascii="Times New Roman" w:eastAsia="Arial Unicode MS" w:hAnsi="Times New Roman" w:cs="Times New Roman"/>
          <w:color w:val="002060"/>
          <w:sz w:val="24"/>
          <w:szCs w:val="24"/>
        </w:rPr>
      </w:pPr>
    </w:p>
    <w:p w14:paraId="342D1E7B" w14:textId="66CCDEF4" w:rsidR="00F67A29" w:rsidRPr="00A12162" w:rsidRDefault="00F67A29" w:rsidP="00A12162">
      <w:pPr>
        <w:spacing w:before="0" w:after="0" w:line="240" w:lineRule="auto"/>
        <w:rPr>
          <w:rFonts w:ascii="Times New Roman" w:eastAsia="Arial Unicode MS" w:hAnsi="Times New Roman" w:cs="Times New Roman"/>
          <w:color w:val="002060"/>
          <w:lang w:val="en-US"/>
        </w:rPr>
      </w:pPr>
      <w:r w:rsidRPr="00A12162">
        <w:rPr>
          <w:rFonts w:ascii="Times New Roman" w:eastAsia="Arial Unicode MS" w:hAnsi="Times New Roman" w:cs="Times New Roman"/>
          <w:color w:val="002060"/>
          <w:lang w:val="en-US"/>
        </w:rPr>
        <w:t>It is important that the</w:t>
      </w:r>
      <w:r w:rsidRPr="00A12162">
        <w:rPr>
          <w:rFonts w:ascii="Times New Roman" w:eastAsia="Arial Unicode MS" w:hAnsi="Times New Roman" w:cs="Times New Roman"/>
          <w:color w:val="002060"/>
        </w:rPr>
        <w:t xml:space="preserve"> information we have about you is </w:t>
      </w:r>
      <w:proofErr w:type="gramStart"/>
      <w:r w:rsidRPr="00A12162">
        <w:rPr>
          <w:rFonts w:ascii="Times New Roman" w:eastAsia="Arial Unicode MS" w:hAnsi="Times New Roman" w:cs="Times New Roman"/>
          <w:color w:val="002060"/>
        </w:rPr>
        <w:t>up-to-date</w:t>
      </w:r>
      <w:proofErr w:type="gramEnd"/>
      <w:r w:rsidRPr="00A12162">
        <w:rPr>
          <w:rFonts w:ascii="Times New Roman" w:eastAsia="Arial Unicode MS" w:hAnsi="Times New Roman" w:cs="Times New Roman"/>
          <w:color w:val="002060"/>
        </w:rPr>
        <w:t>.</w:t>
      </w:r>
      <w:r w:rsidRPr="00A12162">
        <w:rPr>
          <w:rFonts w:ascii="Times New Roman" w:eastAsia="Arial Unicode MS" w:hAnsi="Times New Roman" w:cs="Times New Roman"/>
          <w:color w:val="002060"/>
          <w:lang w:val="en-US"/>
        </w:rPr>
        <w:t xml:space="preserve"> </w:t>
      </w:r>
      <w:proofErr w:type="gramStart"/>
      <w:r w:rsidRPr="00A12162">
        <w:rPr>
          <w:rFonts w:ascii="Times New Roman" w:eastAsia="Arial Unicode MS" w:hAnsi="Times New Roman" w:cs="Times New Roman"/>
          <w:color w:val="002060"/>
        </w:rPr>
        <w:t>Therefore</w:t>
      </w:r>
      <w:proofErr w:type="gramEnd"/>
      <w:r w:rsidRPr="00A12162">
        <w:rPr>
          <w:rFonts w:ascii="Times New Roman" w:eastAsia="Arial Unicode MS" w:hAnsi="Times New Roman" w:cs="Times New Roman"/>
          <w:color w:val="002060"/>
        </w:rPr>
        <w:t xml:space="preserve"> please let us know straight away if there are any changes to the details you </w:t>
      </w:r>
      <w:r w:rsidR="00765127" w:rsidRPr="00A12162">
        <w:rPr>
          <w:rFonts w:ascii="Times New Roman" w:eastAsia="Arial Unicode MS" w:hAnsi="Times New Roman" w:cs="Times New Roman"/>
          <w:color w:val="002060"/>
        </w:rPr>
        <w:t>have provided.  Of particular importance are</w:t>
      </w:r>
      <w:r w:rsidRPr="00A12162">
        <w:rPr>
          <w:rFonts w:ascii="Times New Roman" w:eastAsia="Arial Unicode MS" w:hAnsi="Times New Roman" w:cs="Times New Roman"/>
          <w:color w:val="002060"/>
        </w:rPr>
        <w:t>:</w:t>
      </w:r>
    </w:p>
    <w:p w14:paraId="1E801C7F" w14:textId="77777777" w:rsidR="007E15CE" w:rsidRPr="00A12162" w:rsidRDefault="007E15CE" w:rsidP="00A12162">
      <w:pPr>
        <w:spacing w:before="0" w:after="0" w:line="240" w:lineRule="auto"/>
        <w:rPr>
          <w:rFonts w:ascii="Times New Roman" w:eastAsia="Arial Unicode MS" w:hAnsi="Times New Roman" w:cs="Times New Roman"/>
          <w:color w:val="002060"/>
          <w:sz w:val="24"/>
          <w:szCs w:val="24"/>
          <w:lang w:val="en-US"/>
        </w:rPr>
      </w:pPr>
    </w:p>
    <w:p w14:paraId="41286EB7" w14:textId="00AF9A4A" w:rsidR="00F67A29" w:rsidRPr="00A12162" w:rsidRDefault="00F67A29" w:rsidP="00A12162">
      <w:pPr>
        <w:pStyle w:val="ListParagraph"/>
        <w:numPr>
          <w:ilvl w:val="0"/>
          <w:numId w:val="141"/>
        </w:numPr>
        <w:spacing w:before="0" w:after="0" w:line="240" w:lineRule="auto"/>
        <w:rPr>
          <w:rFonts w:ascii="Times New Roman" w:eastAsia="Arial Unicode MS" w:hAnsi="Times New Roman" w:cs="Times New Roman"/>
          <w:color w:val="002060"/>
          <w:sz w:val="24"/>
          <w:szCs w:val="24"/>
          <w:lang w:val="en-US"/>
        </w:rPr>
      </w:pPr>
      <w:r w:rsidRPr="00A12162">
        <w:rPr>
          <w:rFonts w:ascii="Times New Roman" w:eastAsia="Arial Unicode MS" w:hAnsi="Times New Roman" w:cs="Times New Roman"/>
          <w:color w:val="002060"/>
          <w:sz w:val="24"/>
          <w:szCs w:val="24"/>
        </w:rPr>
        <w:t>Address, telephone and mobile phone number</w:t>
      </w:r>
      <w:r w:rsidR="002D6349" w:rsidRPr="00A12162">
        <w:rPr>
          <w:rFonts w:ascii="Times New Roman" w:eastAsia="Arial Unicode MS" w:hAnsi="Times New Roman" w:cs="Times New Roman"/>
          <w:color w:val="002060"/>
          <w:sz w:val="24"/>
          <w:szCs w:val="24"/>
        </w:rPr>
        <w:br/>
      </w:r>
    </w:p>
    <w:p w14:paraId="472C459C" w14:textId="6BBECAF8" w:rsidR="00F67A29" w:rsidRPr="00A12162" w:rsidRDefault="00F67A29" w:rsidP="00A12162">
      <w:pPr>
        <w:pStyle w:val="ListParagraph"/>
        <w:numPr>
          <w:ilvl w:val="0"/>
          <w:numId w:val="141"/>
        </w:numPr>
        <w:spacing w:before="0" w:after="0" w:line="240" w:lineRule="auto"/>
        <w:rPr>
          <w:rFonts w:ascii="Times New Roman" w:eastAsia="Arial Unicode MS" w:hAnsi="Times New Roman" w:cs="Times New Roman"/>
          <w:color w:val="002060"/>
          <w:sz w:val="24"/>
          <w:szCs w:val="24"/>
          <w:lang w:val="de-DE"/>
        </w:rPr>
      </w:pPr>
      <w:r w:rsidRPr="00A12162">
        <w:rPr>
          <w:rFonts w:ascii="Times New Roman" w:eastAsia="Arial Unicode MS" w:hAnsi="Times New Roman" w:cs="Times New Roman"/>
          <w:color w:val="002060"/>
          <w:sz w:val="24"/>
          <w:szCs w:val="24"/>
        </w:rPr>
        <w:t>Marital status</w:t>
      </w:r>
      <w:r w:rsidR="005872EF" w:rsidRPr="00A12162">
        <w:rPr>
          <w:rFonts w:ascii="Times New Roman" w:eastAsia="Arial Unicode MS" w:hAnsi="Times New Roman" w:cs="Times New Roman"/>
          <w:color w:val="002060"/>
          <w:sz w:val="24"/>
          <w:szCs w:val="24"/>
        </w:rPr>
        <w:t xml:space="preserve"> (for tax purposes)</w:t>
      </w:r>
      <w:r w:rsidR="002D6349" w:rsidRPr="00A12162">
        <w:rPr>
          <w:rFonts w:ascii="Times New Roman" w:eastAsia="Arial Unicode MS" w:hAnsi="Times New Roman" w:cs="Times New Roman"/>
          <w:color w:val="002060"/>
          <w:sz w:val="24"/>
          <w:szCs w:val="24"/>
        </w:rPr>
        <w:br/>
      </w:r>
    </w:p>
    <w:p w14:paraId="0877576E" w14:textId="117D6DE1" w:rsidR="00F67A29" w:rsidRPr="00A12162" w:rsidRDefault="00F67A29" w:rsidP="00A12162">
      <w:pPr>
        <w:pStyle w:val="ListParagraph"/>
        <w:numPr>
          <w:ilvl w:val="0"/>
          <w:numId w:val="141"/>
        </w:numPr>
        <w:spacing w:before="0" w:after="0" w:line="240" w:lineRule="auto"/>
        <w:rPr>
          <w:rFonts w:ascii="Times New Roman" w:eastAsia="Arial Unicode MS" w:hAnsi="Times New Roman" w:cs="Times New Roman"/>
          <w:color w:val="002060"/>
          <w:sz w:val="24"/>
          <w:szCs w:val="24"/>
          <w:lang w:val="de-DE"/>
        </w:rPr>
      </w:pPr>
      <w:r w:rsidRPr="00A12162">
        <w:rPr>
          <w:rFonts w:ascii="Times New Roman" w:eastAsia="Arial Unicode MS" w:hAnsi="Times New Roman" w:cs="Times New Roman"/>
          <w:color w:val="002060"/>
          <w:sz w:val="24"/>
          <w:szCs w:val="24"/>
        </w:rPr>
        <w:t>Name</w:t>
      </w:r>
      <w:r w:rsidR="002D6349" w:rsidRPr="00A12162">
        <w:rPr>
          <w:rFonts w:ascii="Times New Roman" w:eastAsia="Arial Unicode MS" w:hAnsi="Times New Roman" w:cs="Times New Roman"/>
          <w:color w:val="002060"/>
          <w:sz w:val="24"/>
          <w:szCs w:val="24"/>
        </w:rPr>
        <w:br/>
      </w:r>
    </w:p>
    <w:p w14:paraId="5215915B" w14:textId="13ED1168" w:rsidR="00765127" w:rsidRPr="00A12162" w:rsidRDefault="00F67A29" w:rsidP="00A12162">
      <w:pPr>
        <w:pStyle w:val="ListParagraph"/>
        <w:numPr>
          <w:ilvl w:val="0"/>
          <w:numId w:val="141"/>
        </w:numPr>
        <w:spacing w:before="0" w:after="0" w:line="240" w:lineRule="auto"/>
        <w:rPr>
          <w:rFonts w:ascii="Times New Roman" w:eastAsia="Arial Unicode MS" w:hAnsi="Times New Roman" w:cs="Times New Roman"/>
          <w:color w:val="002060"/>
          <w:sz w:val="24"/>
          <w:szCs w:val="24"/>
          <w:lang w:val="de-DE"/>
        </w:rPr>
      </w:pPr>
      <w:r w:rsidRPr="00A12162">
        <w:rPr>
          <w:rFonts w:ascii="Times New Roman" w:eastAsia="Arial Unicode MS" w:hAnsi="Times New Roman" w:cs="Times New Roman"/>
          <w:color w:val="002060"/>
          <w:sz w:val="24"/>
          <w:szCs w:val="24"/>
        </w:rPr>
        <w:t>Bank details</w:t>
      </w:r>
      <w:r w:rsidR="002D6349" w:rsidRPr="00A12162">
        <w:rPr>
          <w:rFonts w:ascii="Times New Roman" w:eastAsia="Arial Unicode MS" w:hAnsi="Times New Roman" w:cs="Times New Roman"/>
          <w:color w:val="002060"/>
          <w:sz w:val="24"/>
          <w:szCs w:val="24"/>
        </w:rPr>
        <w:br/>
      </w:r>
    </w:p>
    <w:p w14:paraId="71B75258" w14:textId="0C580BA3" w:rsidR="00F67A29" w:rsidRPr="00A12162" w:rsidRDefault="00F67A29" w:rsidP="00A12162">
      <w:pPr>
        <w:pStyle w:val="ListParagraph"/>
        <w:numPr>
          <w:ilvl w:val="0"/>
          <w:numId w:val="141"/>
        </w:numPr>
        <w:spacing w:before="0" w:after="0" w:line="240" w:lineRule="auto"/>
        <w:rPr>
          <w:rFonts w:ascii="Times New Roman" w:eastAsia="Arial Unicode MS" w:hAnsi="Times New Roman" w:cs="Times New Roman"/>
          <w:color w:val="002060"/>
          <w:sz w:val="24"/>
          <w:szCs w:val="24"/>
          <w:lang w:val="de-DE"/>
        </w:rPr>
      </w:pPr>
      <w:r w:rsidRPr="00A12162">
        <w:rPr>
          <w:rFonts w:ascii="Times New Roman" w:eastAsia="Arial Unicode MS" w:hAnsi="Times New Roman" w:cs="Times New Roman"/>
          <w:color w:val="002060"/>
          <w:sz w:val="24"/>
          <w:szCs w:val="24"/>
        </w:rPr>
        <w:t>Severe disabilit</w:t>
      </w:r>
      <w:r w:rsidR="00FF6362" w:rsidRPr="00A12162">
        <w:rPr>
          <w:rFonts w:ascii="Times New Roman" w:eastAsia="Arial Unicode MS" w:hAnsi="Times New Roman" w:cs="Times New Roman"/>
          <w:color w:val="002060"/>
          <w:sz w:val="24"/>
          <w:szCs w:val="24"/>
        </w:rPr>
        <w:t>ies</w:t>
      </w:r>
    </w:p>
    <w:p w14:paraId="041AD8DF" w14:textId="77777777" w:rsidR="007E15CE" w:rsidRPr="00A12162" w:rsidRDefault="007E15CE" w:rsidP="00A12162">
      <w:pPr>
        <w:spacing w:before="0" w:after="0" w:line="240" w:lineRule="auto"/>
        <w:ind w:left="3600"/>
        <w:rPr>
          <w:rFonts w:ascii="Times New Roman" w:eastAsia="Arial Unicode MS" w:hAnsi="Times New Roman" w:cs="Times New Roman"/>
          <w:b/>
          <w:bCs/>
          <w:color w:val="002060"/>
          <w:sz w:val="24"/>
          <w:szCs w:val="24"/>
        </w:rPr>
      </w:pPr>
    </w:p>
    <w:p w14:paraId="20E06D65" w14:textId="58E61868" w:rsidR="00F67A29" w:rsidRPr="00A12162" w:rsidRDefault="00F67A29" w:rsidP="00A12162">
      <w:pPr>
        <w:pStyle w:val="Heading1"/>
        <w:spacing w:before="0" w:line="240" w:lineRule="auto"/>
        <w:rPr>
          <w:rFonts w:cs="Times New Roman"/>
          <w:bCs w:val="0"/>
          <w:lang w:val="en-US"/>
        </w:rPr>
      </w:pPr>
      <w:bookmarkStart w:id="30" w:name="_Toc189319191"/>
      <w:r w:rsidRPr="00A12162">
        <w:rPr>
          <w:rFonts w:cs="Times New Roman"/>
          <w:bCs w:val="0"/>
        </w:rPr>
        <w:lastRenderedPageBreak/>
        <w:t xml:space="preserve">Alcohol </w:t>
      </w:r>
      <w:r w:rsidR="00765127" w:rsidRPr="00A12162">
        <w:rPr>
          <w:rFonts w:cs="Times New Roman"/>
          <w:bCs w:val="0"/>
        </w:rPr>
        <w:t>and D</w:t>
      </w:r>
      <w:r w:rsidRPr="00A12162">
        <w:rPr>
          <w:rFonts w:cs="Times New Roman"/>
          <w:bCs w:val="0"/>
        </w:rPr>
        <w:t>rugs</w:t>
      </w:r>
      <w:bookmarkEnd w:id="30"/>
    </w:p>
    <w:p w14:paraId="6FA23F3D" w14:textId="77777777" w:rsidR="00765127" w:rsidRPr="00A12162" w:rsidRDefault="00765127" w:rsidP="00A12162">
      <w:pPr>
        <w:keepNext/>
        <w:keepLines/>
        <w:spacing w:before="0" w:after="0" w:line="240" w:lineRule="auto"/>
        <w:rPr>
          <w:rFonts w:ascii="Times New Roman" w:eastAsia="Arial Unicode MS" w:hAnsi="Times New Roman" w:cs="Times New Roman"/>
          <w:color w:val="002060"/>
          <w:sz w:val="24"/>
          <w:szCs w:val="24"/>
        </w:rPr>
      </w:pPr>
    </w:p>
    <w:p w14:paraId="56F646A9" w14:textId="45B774FD" w:rsidR="00765127" w:rsidRPr="00A12162" w:rsidRDefault="00765127" w:rsidP="00A12162">
      <w:pPr>
        <w:keepNext/>
        <w:keepLines/>
        <w:spacing w:before="0" w:after="0" w:line="240" w:lineRule="auto"/>
        <w:rPr>
          <w:rFonts w:ascii="Times New Roman" w:eastAsia="Arial Unicode MS" w:hAnsi="Times New Roman" w:cs="Times New Roman"/>
          <w:color w:val="002060"/>
        </w:rPr>
      </w:pPr>
      <w:r w:rsidRPr="00A12162">
        <w:rPr>
          <w:rFonts w:ascii="Times New Roman" w:eastAsia="Arial Unicode MS" w:hAnsi="Times New Roman" w:cs="Times New Roman"/>
          <w:color w:val="002060"/>
        </w:rPr>
        <w:t xml:space="preserve">Use of alcohol or drugs at </w:t>
      </w:r>
      <w:r w:rsidR="00FF6362" w:rsidRPr="00A12162">
        <w:rPr>
          <w:rFonts w:ascii="Times New Roman" w:eastAsia="Arial Unicode MS" w:hAnsi="Times New Roman" w:cs="Times New Roman"/>
          <w:color w:val="002060"/>
        </w:rPr>
        <w:t>the Clinic</w:t>
      </w:r>
      <w:r w:rsidRPr="00A12162">
        <w:rPr>
          <w:rFonts w:ascii="Times New Roman" w:eastAsia="Arial Unicode MS" w:hAnsi="Times New Roman" w:cs="Times New Roman"/>
          <w:color w:val="002060"/>
        </w:rPr>
        <w:t xml:space="preserve"> will not be tolerated. This includes appearing for work while under the influence of, or suffering the effects of, prior use of alcohol or drugs.</w:t>
      </w:r>
    </w:p>
    <w:p w14:paraId="77A427D5" w14:textId="77777777" w:rsidR="00765127" w:rsidRPr="00A12162" w:rsidRDefault="00765127" w:rsidP="00A12162">
      <w:pPr>
        <w:spacing w:before="0" w:after="0" w:line="240" w:lineRule="auto"/>
        <w:rPr>
          <w:rFonts w:ascii="Times New Roman" w:eastAsia="Arial Unicode MS" w:hAnsi="Times New Roman" w:cs="Times New Roman"/>
          <w:color w:val="002060"/>
          <w:sz w:val="24"/>
          <w:szCs w:val="24"/>
        </w:rPr>
      </w:pPr>
    </w:p>
    <w:p w14:paraId="25332B01" w14:textId="4101A859" w:rsidR="00765127" w:rsidRPr="00A12162" w:rsidRDefault="00765127" w:rsidP="00A12162">
      <w:pPr>
        <w:spacing w:before="0" w:after="0" w:line="240" w:lineRule="auto"/>
        <w:rPr>
          <w:rFonts w:ascii="Times New Roman" w:eastAsia="Arial Unicode MS" w:hAnsi="Times New Roman" w:cs="Times New Roman"/>
          <w:color w:val="002060"/>
        </w:rPr>
      </w:pPr>
      <w:r w:rsidRPr="00A12162">
        <w:rPr>
          <w:rFonts w:ascii="Times New Roman" w:eastAsia="Arial Unicode MS" w:hAnsi="Times New Roman" w:cs="Times New Roman"/>
          <w:color w:val="002060"/>
        </w:rPr>
        <w:t xml:space="preserve">The term drugs here </w:t>
      </w:r>
      <w:proofErr w:type="gramStart"/>
      <w:r w:rsidRPr="00A12162">
        <w:rPr>
          <w:rFonts w:ascii="Times New Roman" w:eastAsia="Arial Unicode MS" w:hAnsi="Times New Roman" w:cs="Times New Roman"/>
          <w:color w:val="002060"/>
        </w:rPr>
        <w:t>refers</w:t>
      </w:r>
      <w:proofErr w:type="gramEnd"/>
      <w:r w:rsidRPr="00A12162">
        <w:rPr>
          <w:rFonts w:ascii="Times New Roman" w:eastAsia="Arial Unicode MS" w:hAnsi="Times New Roman" w:cs="Times New Roman"/>
          <w:color w:val="002060"/>
        </w:rPr>
        <w:t xml:space="preserve"> to illegal or recreational drugs.  It does not apply to correctly used prescription drugs or over-the-counter medication, unless those drugs or medications affect your ability to carry out your work.</w:t>
      </w:r>
    </w:p>
    <w:p w14:paraId="6DAB0035" w14:textId="77777777" w:rsidR="00765127" w:rsidRPr="00A12162" w:rsidRDefault="00765127" w:rsidP="00A12162">
      <w:pPr>
        <w:spacing w:before="0" w:after="0" w:line="240" w:lineRule="auto"/>
        <w:rPr>
          <w:rFonts w:ascii="Times New Roman" w:eastAsia="Arial Unicode MS" w:hAnsi="Times New Roman" w:cs="Times New Roman"/>
          <w:color w:val="002060"/>
          <w:sz w:val="24"/>
          <w:szCs w:val="24"/>
        </w:rPr>
      </w:pPr>
    </w:p>
    <w:p w14:paraId="29470AC9" w14:textId="1C469D3B" w:rsidR="00765127" w:rsidRPr="00A12162" w:rsidRDefault="00765127" w:rsidP="00A12162">
      <w:pPr>
        <w:spacing w:before="0" w:after="0" w:line="240" w:lineRule="auto"/>
        <w:rPr>
          <w:rFonts w:ascii="Times New Roman" w:eastAsia="Arial Unicode MS" w:hAnsi="Times New Roman" w:cs="Times New Roman"/>
          <w:color w:val="002060"/>
        </w:rPr>
      </w:pPr>
      <w:r w:rsidRPr="00A12162">
        <w:rPr>
          <w:rFonts w:ascii="Times New Roman" w:eastAsia="Arial Unicode MS" w:hAnsi="Times New Roman" w:cs="Times New Roman"/>
          <w:color w:val="002060"/>
        </w:rPr>
        <w:t>Should you be under the influence of alcohol or drugs, you are not permitted to enter the premises or carry out any business to do with the clinic.  If you are taking prescribed medication which may affect your ability to undertake your job safely</w:t>
      </w:r>
      <w:r w:rsidR="002D6349" w:rsidRPr="00A12162">
        <w:rPr>
          <w:rFonts w:ascii="Times New Roman" w:eastAsia="Arial Unicode MS" w:hAnsi="Times New Roman" w:cs="Times New Roman"/>
          <w:color w:val="002060"/>
        </w:rPr>
        <w:t xml:space="preserve"> or effectively</w:t>
      </w:r>
      <w:r w:rsidRPr="00A12162">
        <w:rPr>
          <w:rFonts w:ascii="Times New Roman" w:eastAsia="Arial Unicode MS" w:hAnsi="Times New Roman" w:cs="Times New Roman"/>
          <w:color w:val="002060"/>
        </w:rPr>
        <w:t xml:space="preserve"> then you must discuss this with the Principal or Practice Manager.</w:t>
      </w:r>
    </w:p>
    <w:p w14:paraId="728D64C3" w14:textId="77777777" w:rsidR="00765127" w:rsidRPr="00A12162" w:rsidRDefault="00765127" w:rsidP="00A12162">
      <w:pPr>
        <w:spacing w:before="0" w:after="0" w:line="240" w:lineRule="auto"/>
        <w:rPr>
          <w:rFonts w:ascii="Times New Roman" w:eastAsia="Arial Unicode MS" w:hAnsi="Times New Roman" w:cs="Times New Roman"/>
          <w:color w:val="002060"/>
          <w:sz w:val="24"/>
          <w:szCs w:val="24"/>
        </w:rPr>
      </w:pPr>
    </w:p>
    <w:p w14:paraId="0E54FF4F" w14:textId="046047E8" w:rsidR="00765127" w:rsidRPr="00A12162" w:rsidRDefault="00F67A29" w:rsidP="00A12162">
      <w:pPr>
        <w:spacing w:before="0" w:after="0" w:line="240" w:lineRule="auto"/>
        <w:rPr>
          <w:rFonts w:ascii="Times New Roman" w:eastAsia="Arial Unicode MS" w:hAnsi="Times New Roman" w:cs="Times New Roman"/>
          <w:color w:val="002060"/>
          <w:lang w:val="en-US"/>
        </w:rPr>
      </w:pPr>
      <w:r w:rsidRPr="00A12162">
        <w:rPr>
          <w:rFonts w:ascii="Times New Roman" w:eastAsia="Arial Unicode MS" w:hAnsi="Times New Roman" w:cs="Times New Roman"/>
          <w:color w:val="002060"/>
        </w:rPr>
        <w:t xml:space="preserve">The production, distribution, possession or consumption of alcohol or drugs on the premises is prohibited and </w:t>
      </w:r>
      <w:r w:rsidR="00765127" w:rsidRPr="00A12162">
        <w:rPr>
          <w:rFonts w:ascii="Times New Roman" w:eastAsia="Arial Unicode MS" w:hAnsi="Times New Roman" w:cs="Times New Roman"/>
          <w:color w:val="002060"/>
        </w:rPr>
        <w:t>is likely to</w:t>
      </w:r>
      <w:r w:rsidRPr="00A12162">
        <w:rPr>
          <w:rFonts w:ascii="Times New Roman" w:eastAsia="Arial Unicode MS" w:hAnsi="Times New Roman" w:cs="Times New Roman"/>
          <w:color w:val="002060"/>
        </w:rPr>
        <w:t xml:space="preserve"> lead to disciplinary action.</w:t>
      </w:r>
      <w:r w:rsidRPr="00A12162">
        <w:rPr>
          <w:rFonts w:ascii="Times New Roman" w:eastAsia="Arial Unicode MS" w:hAnsi="Times New Roman" w:cs="Times New Roman"/>
          <w:color w:val="002060"/>
          <w:lang w:val="en-US"/>
        </w:rPr>
        <w:t xml:space="preserve"> </w:t>
      </w:r>
    </w:p>
    <w:p w14:paraId="39F51327" w14:textId="7CB34800" w:rsidR="00B540AC" w:rsidRPr="00A12162" w:rsidRDefault="00B540AC" w:rsidP="00A12162">
      <w:pPr>
        <w:pStyle w:val="ListParagraph"/>
        <w:spacing w:before="0" w:after="0" w:line="240" w:lineRule="auto"/>
        <w:ind w:left="360"/>
        <w:rPr>
          <w:rFonts w:ascii="Times New Roman" w:eastAsia="Arial Unicode MS" w:hAnsi="Times New Roman" w:cs="Times New Roman"/>
          <w:color w:val="002060"/>
          <w:sz w:val="24"/>
          <w:szCs w:val="24"/>
        </w:rPr>
      </w:pPr>
    </w:p>
    <w:p w14:paraId="3A8F8321" w14:textId="3A1E8F1D" w:rsidR="006F448E" w:rsidRPr="00A12162" w:rsidRDefault="00B540AC" w:rsidP="00A12162">
      <w:pPr>
        <w:pStyle w:val="Heading1"/>
        <w:spacing w:before="0" w:line="240" w:lineRule="auto"/>
        <w:rPr>
          <w:rFonts w:cs="Times New Roman"/>
          <w:bCs w:val="0"/>
        </w:rPr>
      </w:pPr>
      <w:bookmarkStart w:id="31" w:name="_Toc189319192"/>
      <w:r w:rsidRPr="00A12162">
        <w:rPr>
          <w:rFonts w:cs="Times New Roman"/>
          <w:bCs w:val="0"/>
        </w:rPr>
        <w:t>H</w:t>
      </w:r>
      <w:r w:rsidR="002D6349" w:rsidRPr="00A12162">
        <w:rPr>
          <w:rFonts w:cs="Times New Roman"/>
          <w:bCs w:val="0"/>
        </w:rPr>
        <w:t>ealth and Safety</w:t>
      </w:r>
      <w:bookmarkEnd w:id="31"/>
    </w:p>
    <w:p w14:paraId="54D0923C" w14:textId="77777777" w:rsidR="00B540AC" w:rsidRPr="00A12162" w:rsidRDefault="00B540AC" w:rsidP="00A12162">
      <w:pPr>
        <w:keepNext/>
        <w:keepLines/>
        <w:spacing w:before="0" w:after="0" w:line="240" w:lineRule="auto"/>
        <w:rPr>
          <w:rFonts w:ascii="Times New Roman" w:eastAsia="Arial Unicode MS" w:hAnsi="Times New Roman" w:cs="Times New Roman"/>
          <w:b/>
          <w:color w:val="002060"/>
          <w:sz w:val="24"/>
          <w:szCs w:val="24"/>
        </w:rPr>
      </w:pPr>
    </w:p>
    <w:p w14:paraId="0F10AFF7" w14:textId="77777777" w:rsidR="00765127" w:rsidRPr="00A12162" w:rsidRDefault="00912389" w:rsidP="00A12162">
      <w:pPr>
        <w:pStyle w:val="Bulletted"/>
        <w:keepNext/>
        <w:keepLines/>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 xml:space="preserve">The </w:t>
      </w:r>
      <w:r w:rsidR="00CA1BFA" w:rsidRPr="00A12162">
        <w:rPr>
          <w:rFonts w:ascii="Times New Roman" w:hAnsi="Times New Roman" w:cs="Times New Roman"/>
          <w:color w:val="002060"/>
          <w:sz w:val="24"/>
          <w:szCs w:val="24"/>
        </w:rPr>
        <w:t xml:space="preserve">clinic </w:t>
      </w:r>
      <w:r w:rsidRPr="00A12162">
        <w:rPr>
          <w:rFonts w:ascii="Times New Roman" w:hAnsi="Times New Roman" w:cs="Times New Roman"/>
          <w:color w:val="002060"/>
          <w:sz w:val="24"/>
          <w:szCs w:val="24"/>
        </w:rPr>
        <w:t xml:space="preserve">is committed to providing for the health, safety and welfare of all </w:t>
      </w:r>
      <w:r w:rsidR="00765127" w:rsidRPr="00A12162">
        <w:rPr>
          <w:rFonts w:ascii="Times New Roman" w:hAnsi="Times New Roman" w:cs="Times New Roman"/>
          <w:color w:val="002060"/>
          <w:sz w:val="24"/>
          <w:szCs w:val="24"/>
        </w:rPr>
        <w:t xml:space="preserve">our </w:t>
      </w:r>
      <w:r w:rsidRPr="00A12162">
        <w:rPr>
          <w:rFonts w:ascii="Times New Roman" w:hAnsi="Times New Roman" w:cs="Times New Roman"/>
          <w:color w:val="002060"/>
          <w:sz w:val="24"/>
          <w:szCs w:val="24"/>
        </w:rPr>
        <w:t xml:space="preserve">staff </w:t>
      </w:r>
      <w:r w:rsidR="00765127" w:rsidRPr="00A12162">
        <w:rPr>
          <w:rFonts w:ascii="Times New Roman" w:hAnsi="Times New Roman" w:cs="Times New Roman"/>
          <w:color w:val="002060"/>
          <w:sz w:val="24"/>
          <w:szCs w:val="24"/>
        </w:rPr>
        <w:t xml:space="preserve">as well as our patients. </w:t>
      </w:r>
    </w:p>
    <w:p w14:paraId="16A881C1" w14:textId="77777777" w:rsidR="00765127" w:rsidRPr="00A12162" w:rsidRDefault="00765127" w:rsidP="00A12162">
      <w:pPr>
        <w:pStyle w:val="Bulletted"/>
        <w:spacing w:before="0" w:after="0" w:line="240" w:lineRule="auto"/>
        <w:rPr>
          <w:rFonts w:ascii="Times New Roman" w:hAnsi="Times New Roman" w:cs="Times New Roman"/>
          <w:color w:val="002060"/>
          <w:sz w:val="24"/>
          <w:szCs w:val="24"/>
        </w:rPr>
      </w:pPr>
    </w:p>
    <w:p w14:paraId="7C0CD8AC" w14:textId="716E9526" w:rsidR="00765127" w:rsidRPr="00A12162" w:rsidRDefault="00765127"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We endeavour</w:t>
      </w:r>
      <w:r w:rsidR="00912389" w:rsidRPr="00A12162">
        <w:rPr>
          <w:rFonts w:ascii="Times New Roman" w:hAnsi="Times New Roman" w:cs="Times New Roman"/>
          <w:color w:val="002060"/>
          <w:sz w:val="24"/>
          <w:szCs w:val="24"/>
        </w:rPr>
        <w:t xml:space="preserve"> to maintain standards at least equal to the best practice in our industry</w:t>
      </w:r>
      <w:r w:rsidRPr="00A12162">
        <w:rPr>
          <w:rFonts w:ascii="Times New Roman" w:hAnsi="Times New Roman" w:cs="Times New Roman"/>
          <w:color w:val="002060"/>
          <w:sz w:val="24"/>
          <w:szCs w:val="24"/>
        </w:rPr>
        <w:t>, and we adhere to</w:t>
      </w:r>
      <w:r w:rsidR="00912389" w:rsidRPr="00A12162">
        <w:rPr>
          <w:rFonts w:ascii="Times New Roman" w:hAnsi="Times New Roman" w:cs="Times New Roman"/>
          <w:color w:val="002060"/>
          <w:sz w:val="24"/>
          <w:szCs w:val="24"/>
        </w:rPr>
        <w:t xml:space="preserve"> the Health and Safety at Work Act 1974 and all relevant regulations and codes of practice made under it from time to time.  </w:t>
      </w:r>
    </w:p>
    <w:p w14:paraId="176A5BBC" w14:textId="77777777" w:rsidR="00651D27" w:rsidRPr="00A12162" w:rsidRDefault="00651D27" w:rsidP="00A12162">
      <w:pPr>
        <w:pStyle w:val="Bulletted"/>
        <w:spacing w:before="0" w:after="0" w:line="240" w:lineRule="auto"/>
        <w:rPr>
          <w:rFonts w:ascii="Times New Roman" w:hAnsi="Times New Roman" w:cs="Times New Roman"/>
          <w:color w:val="002060"/>
          <w:sz w:val="24"/>
          <w:szCs w:val="24"/>
        </w:rPr>
      </w:pPr>
    </w:p>
    <w:p w14:paraId="3D982AA4" w14:textId="000B65D0" w:rsidR="00651D27" w:rsidRPr="00A12162" w:rsidRDefault="00651D27"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This Policy is in addition to any Health &amp; Safety procedures, guidelines or other policies that may already be in existence or issued by the clinic from time to time.</w:t>
      </w:r>
    </w:p>
    <w:p w14:paraId="4BB2C272" w14:textId="77777777" w:rsidR="00651D27" w:rsidRPr="00A12162" w:rsidRDefault="00651D27" w:rsidP="00A12162">
      <w:pPr>
        <w:pStyle w:val="Bulletted"/>
        <w:spacing w:before="0" w:after="0" w:line="240" w:lineRule="auto"/>
        <w:rPr>
          <w:rFonts w:ascii="Times New Roman" w:hAnsi="Times New Roman" w:cs="Times New Roman"/>
          <w:color w:val="002060"/>
          <w:sz w:val="24"/>
          <w:szCs w:val="24"/>
        </w:rPr>
      </w:pPr>
    </w:p>
    <w:p w14:paraId="0CBCD786" w14:textId="5076FE50" w:rsidR="00651D27" w:rsidRPr="00A12162" w:rsidRDefault="00651D27"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Any breach or non-observance of the Clinic’s Health and Safety policy constitutes a disciplinary offence</w:t>
      </w:r>
      <w:r w:rsidR="002D6349" w:rsidRPr="00A12162">
        <w:rPr>
          <w:rFonts w:ascii="Times New Roman" w:hAnsi="Times New Roman" w:cs="Times New Roman"/>
          <w:color w:val="002060"/>
          <w:sz w:val="24"/>
          <w:szCs w:val="24"/>
        </w:rPr>
        <w:t xml:space="preserve"> and could lead to dismissal</w:t>
      </w:r>
      <w:r w:rsidRPr="00A12162">
        <w:rPr>
          <w:rFonts w:ascii="Times New Roman" w:hAnsi="Times New Roman" w:cs="Times New Roman"/>
          <w:color w:val="002060"/>
          <w:sz w:val="24"/>
          <w:szCs w:val="24"/>
        </w:rPr>
        <w:t>.</w:t>
      </w:r>
    </w:p>
    <w:p w14:paraId="438AB38C" w14:textId="77777777" w:rsidR="00765127" w:rsidRPr="00A12162" w:rsidRDefault="00765127" w:rsidP="00A12162">
      <w:pPr>
        <w:pStyle w:val="Bulletted"/>
        <w:spacing w:before="0" w:after="0" w:line="240" w:lineRule="auto"/>
        <w:rPr>
          <w:rFonts w:ascii="Times New Roman" w:hAnsi="Times New Roman" w:cs="Times New Roman"/>
          <w:color w:val="002060"/>
          <w:sz w:val="24"/>
          <w:szCs w:val="24"/>
        </w:rPr>
      </w:pPr>
    </w:p>
    <w:p w14:paraId="04BE12DA" w14:textId="6520C0CB" w:rsidR="00912389" w:rsidRPr="00A12162" w:rsidRDefault="00912389"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 xml:space="preserve">The </w:t>
      </w:r>
      <w:r w:rsidR="00CA1BFA" w:rsidRPr="00A12162">
        <w:rPr>
          <w:rFonts w:ascii="Times New Roman" w:hAnsi="Times New Roman" w:cs="Times New Roman"/>
          <w:color w:val="002060"/>
          <w:sz w:val="24"/>
          <w:szCs w:val="24"/>
        </w:rPr>
        <w:t xml:space="preserve">clinic </w:t>
      </w:r>
      <w:r w:rsidRPr="00A12162">
        <w:rPr>
          <w:rFonts w:ascii="Times New Roman" w:hAnsi="Times New Roman" w:cs="Times New Roman"/>
          <w:color w:val="002060"/>
          <w:sz w:val="24"/>
          <w:szCs w:val="24"/>
        </w:rPr>
        <w:t xml:space="preserve">will </w:t>
      </w:r>
      <w:proofErr w:type="gramStart"/>
      <w:r w:rsidRPr="00A12162">
        <w:rPr>
          <w:rFonts w:ascii="Times New Roman" w:hAnsi="Times New Roman" w:cs="Times New Roman"/>
          <w:color w:val="002060"/>
          <w:sz w:val="24"/>
          <w:szCs w:val="24"/>
        </w:rPr>
        <w:t>take into account</w:t>
      </w:r>
      <w:proofErr w:type="gramEnd"/>
      <w:r w:rsidRPr="00A12162">
        <w:rPr>
          <w:rFonts w:ascii="Times New Roman" w:hAnsi="Times New Roman" w:cs="Times New Roman"/>
          <w:color w:val="002060"/>
          <w:sz w:val="24"/>
          <w:szCs w:val="24"/>
        </w:rPr>
        <w:t xml:space="preserve"> any recommendations made by the Health and Safety Executive</w:t>
      </w:r>
      <w:r w:rsidR="00765127" w:rsidRPr="00A12162">
        <w:rPr>
          <w:rFonts w:ascii="Times New Roman" w:hAnsi="Times New Roman" w:cs="Times New Roman"/>
          <w:color w:val="002060"/>
          <w:sz w:val="24"/>
          <w:szCs w:val="24"/>
        </w:rPr>
        <w:t xml:space="preserve"> (HSE)</w:t>
      </w:r>
      <w:r w:rsidRPr="00A12162">
        <w:rPr>
          <w:rFonts w:ascii="Times New Roman" w:hAnsi="Times New Roman" w:cs="Times New Roman"/>
          <w:color w:val="002060"/>
          <w:sz w:val="24"/>
          <w:szCs w:val="24"/>
        </w:rPr>
        <w:t xml:space="preserve"> with regard to health and safety issues and where appropriate will liaise with the </w:t>
      </w:r>
      <w:r w:rsidR="00765127" w:rsidRPr="00A12162">
        <w:rPr>
          <w:rFonts w:ascii="Times New Roman" w:hAnsi="Times New Roman" w:cs="Times New Roman"/>
          <w:color w:val="002060"/>
          <w:sz w:val="24"/>
          <w:szCs w:val="24"/>
        </w:rPr>
        <w:t>HSE</w:t>
      </w:r>
      <w:r w:rsidRPr="00A12162">
        <w:rPr>
          <w:rFonts w:ascii="Times New Roman" w:hAnsi="Times New Roman" w:cs="Times New Roman"/>
          <w:color w:val="002060"/>
          <w:sz w:val="24"/>
          <w:szCs w:val="24"/>
        </w:rPr>
        <w:t xml:space="preserve"> on health and safety issues which are of particular relevance to the </w:t>
      </w:r>
      <w:r w:rsidR="00765127" w:rsidRPr="00A12162">
        <w:rPr>
          <w:rFonts w:ascii="Times New Roman" w:hAnsi="Times New Roman" w:cs="Times New Roman"/>
          <w:color w:val="002060"/>
          <w:sz w:val="24"/>
          <w:szCs w:val="24"/>
        </w:rPr>
        <w:t>c</w:t>
      </w:r>
      <w:r w:rsidR="00BE0A4E" w:rsidRPr="00A12162">
        <w:rPr>
          <w:rFonts w:ascii="Times New Roman" w:hAnsi="Times New Roman" w:cs="Times New Roman"/>
          <w:color w:val="002060"/>
          <w:sz w:val="24"/>
          <w:szCs w:val="24"/>
        </w:rPr>
        <w:t>linic.</w:t>
      </w:r>
    </w:p>
    <w:p w14:paraId="0AE5F483" w14:textId="77777777" w:rsidR="00912389" w:rsidRPr="00A12162" w:rsidRDefault="00912389" w:rsidP="00A12162">
      <w:pPr>
        <w:pStyle w:val="PlainText"/>
        <w:spacing w:before="0" w:after="0" w:line="240" w:lineRule="auto"/>
        <w:ind w:left="360"/>
        <w:rPr>
          <w:rFonts w:ascii="Times New Roman" w:eastAsia="MS Mincho" w:hAnsi="Times New Roman" w:cs="Times New Roman"/>
          <w:color w:val="002060"/>
          <w:sz w:val="24"/>
          <w:szCs w:val="24"/>
        </w:rPr>
      </w:pPr>
    </w:p>
    <w:p w14:paraId="32E20BB9" w14:textId="1CDDE6EF" w:rsidR="00912389" w:rsidRPr="00A12162" w:rsidRDefault="00912389"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 xml:space="preserve">The </w:t>
      </w:r>
      <w:r w:rsidR="00765127" w:rsidRPr="00A12162">
        <w:rPr>
          <w:rFonts w:ascii="Times New Roman" w:hAnsi="Times New Roman" w:cs="Times New Roman"/>
          <w:color w:val="002060"/>
          <w:sz w:val="24"/>
          <w:szCs w:val="24"/>
        </w:rPr>
        <w:t>c</w:t>
      </w:r>
      <w:r w:rsidR="00BE0A4E" w:rsidRPr="00A12162">
        <w:rPr>
          <w:rFonts w:ascii="Times New Roman" w:hAnsi="Times New Roman" w:cs="Times New Roman"/>
          <w:color w:val="002060"/>
          <w:sz w:val="24"/>
          <w:szCs w:val="24"/>
        </w:rPr>
        <w:t>linic</w:t>
      </w:r>
      <w:r w:rsidRPr="00A12162">
        <w:rPr>
          <w:rFonts w:ascii="Times New Roman" w:hAnsi="Times New Roman" w:cs="Times New Roman"/>
          <w:color w:val="002060"/>
          <w:sz w:val="24"/>
          <w:szCs w:val="24"/>
        </w:rPr>
        <w:t xml:space="preserve">’s commitment to the promotion of best health and safety practice is </w:t>
      </w:r>
      <w:r w:rsidR="00765127" w:rsidRPr="00A12162">
        <w:rPr>
          <w:rFonts w:ascii="Times New Roman" w:hAnsi="Times New Roman" w:cs="Times New Roman"/>
          <w:color w:val="002060"/>
          <w:sz w:val="24"/>
          <w:szCs w:val="24"/>
        </w:rPr>
        <w:t xml:space="preserve">afforded the same high priority as </w:t>
      </w:r>
      <w:r w:rsidRPr="00A12162">
        <w:rPr>
          <w:rFonts w:ascii="Times New Roman" w:hAnsi="Times New Roman" w:cs="Times New Roman"/>
          <w:color w:val="002060"/>
          <w:sz w:val="24"/>
          <w:szCs w:val="24"/>
        </w:rPr>
        <w:t xml:space="preserve">any other </w:t>
      </w:r>
      <w:r w:rsidR="00765127" w:rsidRPr="00A12162">
        <w:rPr>
          <w:rFonts w:ascii="Times New Roman" w:hAnsi="Times New Roman" w:cs="Times New Roman"/>
          <w:color w:val="002060"/>
          <w:sz w:val="24"/>
          <w:szCs w:val="24"/>
        </w:rPr>
        <w:t xml:space="preserve">of our </w:t>
      </w:r>
      <w:r w:rsidRPr="00A12162">
        <w:rPr>
          <w:rFonts w:ascii="Times New Roman" w:hAnsi="Times New Roman" w:cs="Times New Roman"/>
          <w:color w:val="002060"/>
          <w:sz w:val="24"/>
          <w:szCs w:val="24"/>
        </w:rPr>
        <w:t xml:space="preserve">management </w:t>
      </w:r>
      <w:r w:rsidR="00765127" w:rsidRPr="00A12162">
        <w:rPr>
          <w:rFonts w:ascii="Times New Roman" w:hAnsi="Times New Roman" w:cs="Times New Roman"/>
          <w:color w:val="002060"/>
          <w:sz w:val="24"/>
          <w:szCs w:val="24"/>
        </w:rPr>
        <w:t>responsibilities</w:t>
      </w:r>
      <w:r w:rsidRPr="00A12162">
        <w:rPr>
          <w:rFonts w:ascii="Times New Roman" w:hAnsi="Times New Roman" w:cs="Times New Roman"/>
          <w:color w:val="002060"/>
          <w:sz w:val="24"/>
          <w:szCs w:val="24"/>
        </w:rPr>
        <w:t xml:space="preserve">. </w:t>
      </w:r>
      <w:r w:rsidR="00765127" w:rsidRPr="00A12162">
        <w:rPr>
          <w:rFonts w:ascii="Times New Roman" w:hAnsi="Times New Roman" w:cs="Times New Roman"/>
          <w:color w:val="002060"/>
          <w:sz w:val="24"/>
          <w:szCs w:val="24"/>
        </w:rPr>
        <w:t>T</w:t>
      </w:r>
      <w:r w:rsidRPr="00A12162">
        <w:rPr>
          <w:rFonts w:ascii="Times New Roman" w:hAnsi="Times New Roman" w:cs="Times New Roman"/>
          <w:color w:val="002060"/>
          <w:sz w:val="24"/>
          <w:szCs w:val="24"/>
        </w:rPr>
        <w:t xml:space="preserve">he </w:t>
      </w:r>
      <w:r w:rsidR="00765127" w:rsidRPr="00A12162">
        <w:rPr>
          <w:rFonts w:ascii="Times New Roman" w:hAnsi="Times New Roman" w:cs="Times New Roman"/>
          <w:color w:val="002060"/>
          <w:sz w:val="24"/>
          <w:szCs w:val="24"/>
        </w:rPr>
        <w:t>c</w:t>
      </w:r>
      <w:r w:rsidR="00BE0A4E" w:rsidRPr="00A12162">
        <w:rPr>
          <w:rFonts w:ascii="Times New Roman" w:hAnsi="Times New Roman" w:cs="Times New Roman"/>
          <w:color w:val="002060"/>
          <w:sz w:val="24"/>
          <w:szCs w:val="24"/>
        </w:rPr>
        <w:t>linic</w:t>
      </w:r>
      <w:r w:rsidRPr="00A12162">
        <w:rPr>
          <w:rFonts w:ascii="Times New Roman" w:hAnsi="Times New Roman" w:cs="Times New Roman"/>
          <w:color w:val="002060"/>
          <w:sz w:val="24"/>
          <w:szCs w:val="24"/>
        </w:rPr>
        <w:t xml:space="preserve">’s directors to </w:t>
      </w:r>
      <w:r w:rsidR="00765127" w:rsidRPr="00A12162">
        <w:rPr>
          <w:rFonts w:ascii="Times New Roman" w:hAnsi="Times New Roman" w:cs="Times New Roman"/>
          <w:color w:val="002060"/>
          <w:sz w:val="24"/>
          <w:szCs w:val="24"/>
        </w:rPr>
        <w:t xml:space="preserve">their best to ensure </w:t>
      </w:r>
      <w:r w:rsidRPr="00A12162">
        <w:rPr>
          <w:rFonts w:ascii="Times New Roman" w:hAnsi="Times New Roman" w:cs="Times New Roman"/>
          <w:color w:val="002060"/>
          <w:sz w:val="24"/>
          <w:szCs w:val="24"/>
        </w:rPr>
        <w:t xml:space="preserve">this policy is </w:t>
      </w:r>
      <w:proofErr w:type="gramStart"/>
      <w:r w:rsidRPr="00A12162">
        <w:rPr>
          <w:rFonts w:ascii="Times New Roman" w:hAnsi="Times New Roman" w:cs="Times New Roman"/>
          <w:color w:val="002060"/>
          <w:sz w:val="24"/>
          <w:szCs w:val="24"/>
        </w:rPr>
        <w:t>upheld at all times</w:t>
      </w:r>
      <w:proofErr w:type="gramEnd"/>
      <w:r w:rsidRPr="00A12162">
        <w:rPr>
          <w:rFonts w:ascii="Times New Roman" w:hAnsi="Times New Roman" w:cs="Times New Roman"/>
          <w:color w:val="002060"/>
          <w:sz w:val="24"/>
          <w:szCs w:val="24"/>
        </w:rPr>
        <w:t xml:space="preserve"> and to provide the necessary funds and manpower required.</w:t>
      </w:r>
    </w:p>
    <w:p w14:paraId="103D4C2F" w14:textId="77777777" w:rsidR="00651D27" w:rsidRPr="00A12162" w:rsidRDefault="00651D27" w:rsidP="00A12162">
      <w:pPr>
        <w:pStyle w:val="Bulletted"/>
        <w:spacing w:before="0" w:after="0" w:line="240" w:lineRule="auto"/>
        <w:rPr>
          <w:rFonts w:ascii="Times New Roman" w:hAnsi="Times New Roman" w:cs="Times New Roman"/>
          <w:color w:val="002060"/>
          <w:sz w:val="24"/>
          <w:szCs w:val="24"/>
        </w:rPr>
      </w:pPr>
    </w:p>
    <w:p w14:paraId="15E6B794" w14:textId="33F86D3D" w:rsidR="00651D27" w:rsidRPr="00A12162" w:rsidRDefault="00651D27"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You are actively encouraged to suggest improvements to our Health and Safety policy to the Principal or Practice Manager.</w:t>
      </w:r>
    </w:p>
    <w:p w14:paraId="24E892A6" w14:textId="77777777" w:rsidR="00912389" w:rsidRPr="00A12162" w:rsidRDefault="00912389" w:rsidP="00A12162">
      <w:pPr>
        <w:pStyle w:val="PlainText"/>
        <w:spacing w:before="0" w:after="0" w:line="240" w:lineRule="auto"/>
        <w:ind w:left="360"/>
        <w:rPr>
          <w:rFonts w:ascii="Times New Roman" w:eastAsia="MS Mincho" w:hAnsi="Times New Roman" w:cs="Times New Roman"/>
          <w:color w:val="002060"/>
          <w:sz w:val="24"/>
          <w:szCs w:val="24"/>
        </w:rPr>
      </w:pPr>
    </w:p>
    <w:p w14:paraId="094EA700" w14:textId="3574A418" w:rsidR="00912389" w:rsidRPr="00A12162" w:rsidRDefault="00765127"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Here's what t</w:t>
      </w:r>
      <w:r w:rsidR="00912389" w:rsidRPr="00A12162">
        <w:rPr>
          <w:rFonts w:ascii="Times New Roman" w:hAnsi="Times New Roman" w:cs="Times New Roman"/>
          <w:color w:val="002060"/>
          <w:sz w:val="24"/>
          <w:szCs w:val="24"/>
        </w:rPr>
        <w:t xml:space="preserve">he </w:t>
      </w:r>
      <w:r w:rsidR="00CA1BFA" w:rsidRPr="00A12162">
        <w:rPr>
          <w:rFonts w:ascii="Times New Roman" w:hAnsi="Times New Roman" w:cs="Times New Roman"/>
          <w:color w:val="002060"/>
          <w:sz w:val="24"/>
          <w:szCs w:val="24"/>
        </w:rPr>
        <w:t xml:space="preserve">clinic </w:t>
      </w:r>
      <w:r w:rsidR="00912389" w:rsidRPr="00A12162">
        <w:rPr>
          <w:rFonts w:ascii="Times New Roman" w:hAnsi="Times New Roman" w:cs="Times New Roman"/>
          <w:color w:val="002060"/>
          <w:sz w:val="24"/>
          <w:szCs w:val="24"/>
        </w:rPr>
        <w:t>is responsible for:</w:t>
      </w:r>
    </w:p>
    <w:p w14:paraId="428E4E4F" w14:textId="77777777" w:rsidR="00765127" w:rsidRPr="00A12162" w:rsidRDefault="00765127" w:rsidP="00A12162">
      <w:pPr>
        <w:pStyle w:val="PlainText"/>
        <w:spacing w:before="0" w:after="0" w:line="240" w:lineRule="auto"/>
        <w:rPr>
          <w:rFonts w:ascii="Times New Roman" w:eastAsia="MS Mincho" w:hAnsi="Times New Roman" w:cs="Times New Roman"/>
          <w:color w:val="002060"/>
          <w:sz w:val="24"/>
          <w:szCs w:val="24"/>
        </w:rPr>
      </w:pPr>
    </w:p>
    <w:p w14:paraId="217C9D22" w14:textId="19ED8974" w:rsidR="00912389" w:rsidRPr="00A12162" w:rsidRDefault="00912389" w:rsidP="00A12162">
      <w:pPr>
        <w:pStyle w:val="PlainText"/>
        <w:numPr>
          <w:ilvl w:val="0"/>
          <w:numId w:val="142"/>
        </w:numPr>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Assessing risk</w:t>
      </w:r>
      <w:r w:rsidR="00765127" w:rsidRPr="00A12162">
        <w:rPr>
          <w:rFonts w:ascii="Times New Roman" w:eastAsia="MS Mincho" w:hAnsi="Times New Roman" w:cs="Times New Roman"/>
          <w:color w:val="002060"/>
          <w:sz w:val="24"/>
          <w:szCs w:val="24"/>
        </w:rPr>
        <w:t>s</w:t>
      </w:r>
      <w:r w:rsidRPr="00A12162">
        <w:rPr>
          <w:rFonts w:ascii="Times New Roman" w:eastAsia="MS Mincho" w:hAnsi="Times New Roman" w:cs="Times New Roman"/>
          <w:color w:val="002060"/>
          <w:sz w:val="24"/>
          <w:szCs w:val="24"/>
        </w:rPr>
        <w:t xml:space="preserve"> to the health and safety of staff and others who may be affected and identifying what measures are needed to comply with its health and safety obligations;</w:t>
      </w:r>
      <w:r w:rsidR="00765127" w:rsidRPr="00A12162">
        <w:rPr>
          <w:rFonts w:ascii="Times New Roman" w:eastAsia="MS Mincho" w:hAnsi="Times New Roman" w:cs="Times New Roman"/>
          <w:color w:val="002060"/>
          <w:sz w:val="24"/>
          <w:szCs w:val="24"/>
        </w:rPr>
        <w:br/>
      </w:r>
    </w:p>
    <w:p w14:paraId="71FACEE4" w14:textId="60F8A341" w:rsidR="00912389" w:rsidRPr="00A12162" w:rsidRDefault="00765127" w:rsidP="00A12162">
      <w:pPr>
        <w:pStyle w:val="PlainText"/>
        <w:numPr>
          <w:ilvl w:val="0"/>
          <w:numId w:val="142"/>
        </w:numPr>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Ensuring that </w:t>
      </w:r>
      <w:r w:rsidR="00912389" w:rsidRPr="00A12162">
        <w:rPr>
          <w:rFonts w:ascii="Times New Roman" w:eastAsia="MS Mincho" w:hAnsi="Times New Roman" w:cs="Times New Roman"/>
          <w:color w:val="002060"/>
          <w:sz w:val="24"/>
          <w:szCs w:val="24"/>
        </w:rPr>
        <w:t xml:space="preserve">locations, equipment, protective clothing and systems of work </w:t>
      </w:r>
      <w:r w:rsidRPr="00A12162">
        <w:rPr>
          <w:rFonts w:ascii="Times New Roman" w:eastAsia="MS Mincho" w:hAnsi="Times New Roman" w:cs="Times New Roman"/>
          <w:color w:val="002060"/>
          <w:sz w:val="24"/>
          <w:szCs w:val="24"/>
        </w:rPr>
        <w:t>provided by the clinic</w:t>
      </w:r>
      <w:r w:rsidR="00912389" w:rsidRPr="00A12162">
        <w:rPr>
          <w:rFonts w:ascii="Times New Roman" w:eastAsia="MS Mincho" w:hAnsi="Times New Roman" w:cs="Times New Roman"/>
          <w:color w:val="002060"/>
          <w:sz w:val="24"/>
          <w:szCs w:val="24"/>
        </w:rPr>
        <w:t xml:space="preserve"> are safe</w:t>
      </w:r>
      <w:r w:rsidRPr="00A12162">
        <w:rPr>
          <w:rFonts w:ascii="Times New Roman" w:eastAsia="MS Mincho" w:hAnsi="Times New Roman" w:cs="Times New Roman"/>
          <w:color w:val="002060"/>
          <w:sz w:val="24"/>
          <w:szCs w:val="24"/>
        </w:rPr>
        <w:t xml:space="preserve">, </w:t>
      </w:r>
      <w:r w:rsidR="00912389" w:rsidRPr="00A12162">
        <w:rPr>
          <w:rFonts w:ascii="Times New Roman" w:eastAsia="MS Mincho" w:hAnsi="Times New Roman" w:cs="Times New Roman"/>
          <w:color w:val="002060"/>
          <w:sz w:val="24"/>
          <w:szCs w:val="24"/>
        </w:rPr>
        <w:t>without risks to health</w:t>
      </w:r>
      <w:r w:rsidRPr="00A12162">
        <w:rPr>
          <w:rFonts w:ascii="Times New Roman" w:eastAsia="MS Mincho" w:hAnsi="Times New Roman" w:cs="Times New Roman"/>
          <w:color w:val="002060"/>
          <w:sz w:val="24"/>
          <w:szCs w:val="24"/>
        </w:rPr>
        <w:t xml:space="preserve"> and properly maintained</w:t>
      </w:r>
      <w:r w:rsidR="00912389" w:rsidRPr="00A12162">
        <w:rPr>
          <w:rFonts w:ascii="Times New Roman" w:eastAsia="MS Mincho" w:hAnsi="Times New Roman" w:cs="Times New Roman"/>
          <w:color w:val="002060"/>
          <w:sz w:val="24"/>
          <w:szCs w:val="24"/>
        </w:rPr>
        <w:t>;</w:t>
      </w:r>
      <w:r w:rsidRPr="00A12162">
        <w:rPr>
          <w:rFonts w:ascii="Times New Roman" w:eastAsia="MS Mincho" w:hAnsi="Times New Roman" w:cs="Times New Roman"/>
          <w:color w:val="002060"/>
          <w:sz w:val="24"/>
          <w:szCs w:val="24"/>
        </w:rPr>
        <w:br/>
      </w:r>
    </w:p>
    <w:p w14:paraId="615FBBDD" w14:textId="59FBDF9B" w:rsidR="00912389" w:rsidRPr="00A12162" w:rsidRDefault="00912389" w:rsidP="00A12162">
      <w:pPr>
        <w:pStyle w:val="PlainText"/>
        <w:numPr>
          <w:ilvl w:val="0"/>
          <w:numId w:val="142"/>
        </w:numPr>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lastRenderedPageBreak/>
        <w:t>Ensuring that all necessary safety devices are installed and maintained on equipment</w:t>
      </w:r>
      <w:r w:rsidR="00765127" w:rsidRPr="00A12162">
        <w:rPr>
          <w:rFonts w:ascii="Times New Roman" w:eastAsia="MS Mincho" w:hAnsi="Times New Roman" w:cs="Times New Roman"/>
          <w:color w:val="002060"/>
          <w:sz w:val="24"/>
          <w:szCs w:val="24"/>
        </w:rPr>
        <w:t xml:space="preserve"> provided by the clinic</w:t>
      </w:r>
      <w:r w:rsidRPr="00A12162">
        <w:rPr>
          <w:rFonts w:ascii="Times New Roman" w:eastAsia="MS Mincho" w:hAnsi="Times New Roman" w:cs="Times New Roman"/>
          <w:color w:val="002060"/>
          <w:sz w:val="24"/>
          <w:szCs w:val="24"/>
        </w:rPr>
        <w:t>;</w:t>
      </w:r>
      <w:r w:rsidR="00765127" w:rsidRPr="00A12162">
        <w:rPr>
          <w:rFonts w:ascii="Times New Roman" w:eastAsia="MS Mincho" w:hAnsi="Times New Roman" w:cs="Times New Roman"/>
          <w:color w:val="002060"/>
          <w:sz w:val="24"/>
          <w:szCs w:val="24"/>
        </w:rPr>
        <w:br/>
      </w:r>
    </w:p>
    <w:p w14:paraId="5AC93AFD" w14:textId="37F344C7" w:rsidR="00912389" w:rsidRPr="00A12162" w:rsidRDefault="00912389" w:rsidP="00A12162">
      <w:pPr>
        <w:pStyle w:val="PlainText"/>
        <w:numPr>
          <w:ilvl w:val="0"/>
          <w:numId w:val="142"/>
        </w:numPr>
        <w:spacing w:before="0" w:after="0" w:line="240" w:lineRule="auto"/>
        <w:rPr>
          <w:rFonts w:ascii="Times New Roman" w:eastAsia="MS Mincho" w:hAnsi="Times New Roman" w:cs="Times New Roman"/>
          <w:color w:val="002060"/>
          <w:sz w:val="24"/>
          <w:szCs w:val="24"/>
        </w:rPr>
      </w:pPr>
      <w:r w:rsidRPr="00A12162">
        <w:rPr>
          <w:rFonts w:ascii="Times New Roman" w:hAnsi="Times New Roman" w:cs="Times New Roman"/>
          <w:color w:val="002060"/>
          <w:sz w:val="24"/>
          <w:szCs w:val="24"/>
        </w:rPr>
        <w:t>Providing information, instruction, training and supervision in safe working methods and procedures</w:t>
      </w:r>
      <w:r w:rsidR="00765127" w:rsidRPr="00A12162">
        <w:rPr>
          <w:rFonts w:ascii="Times New Roman" w:hAnsi="Times New Roman" w:cs="Times New Roman"/>
          <w:color w:val="002060"/>
          <w:sz w:val="24"/>
          <w:szCs w:val="24"/>
        </w:rPr>
        <w:t xml:space="preserve"> to employed </w:t>
      </w:r>
      <w:proofErr w:type="gramStart"/>
      <w:r w:rsidR="00765127" w:rsidRPr="00A12162">
        <w:rPr>
          <w:rFonts w:ascii="Times New Roman" w:hAnsi="Times New Roman" w:cs="Times New Roman"/>
          <w:color w:val="002060"/>
          <w:sz w:val="24"/>
          <w:szCs w:val="24"/>
        </w:rPr>
        <w:t>staff</w:t>
      </w:r>
      <w:r w:rsidRPr="00A12162">
        <w:rPr>
          <w:rFonts w:ascii="Times New Roman" w:hAnsi="Times New Roman" w:cs="Times New Roman"/>
          <w:color w:val="002060"/>
          <w:sz w:val="24"/>
          <w:szCs w:val="24"/>
        </w:rPr>
        <w:t>;</w:t>
      </w:r>
      <w:proofErr w:type="gramEnd"/>
    </w:p>
    <w:p w14:paraId="1362BD9C" w14:textId="77777777" w:rsidR="00765127" w:rsidRPr="00A12162" w:rsidRDefault="00765127" w:rsidP="00A12162">
      <w:pPr>
        <w:pStyle w:val="PlainText"/>
        <w:spacing w:before="0" w:after="0" w:line="240" w:lineRule="auto"/>
        <w:ind w:left="450"/>
        <w:rPr>
          <w:rFonts w:ascii="Times New Roman" w:eastAsia="MS Mincho" w:hAnsi="Times New Roman" w:cs="Times New Roman"/>
          <w:color w:val="002060"/>
          <w:sz w:val="24"/>
          <w:szCs w:val="24"/>
        </w:rPr>
      </w:pPr>
    </w:p>
    <w:p w14:paraId="2E3FE5D3" w14:textId="77C7E5BE" w:rsidR="00912389" w:rsidRPr="00A12162" w:rsidRDefault="00912389" w:rsidP="00A12162">
      <w:pPr>
        <w:pStyle w:val="PlainText"/>
        <w:numPr>
          <w:ilvl w:val="0"/>
          <w:numId w:val="142"/>
        </w:numPr>
        <w:spacing w:before="0" w:after="0" w:line="240" w:lineRule="auto"/>
        <w:rPr>
          <w:rFonts w:ascii="Times New Roman" w:eastAsia="MS Mincho" w:hAnsi="Times New Roman" w:cs="Times New Roman"/>
          <w:color w:val="002060"/>
          <w:sz w:val="24"/>
          <w:szCs w:val="24"/>
        </w:rPr>
      </w:pPr>
      <w:r w:rsidRPr="00A12162">
        <w:rPr>
          <w:rFonts w:ascii="Times New Roman" w:hAnsi="Times New Roman" w:cs="Times New Roman"/>
          <w:color w:val="002060"/>
          <w:sz w:val="24"/>
          <w:szCs w:val="24"/>
        </w:rPr>
        <w:t>Providing and maintaining a healthy and safe place of work;</w:t>
      </w:r>
      <w:r w:rsidR="00765127" w:rsidRPr="00A12162">
        <w:rPr>
          <w:rFonts w:ascii="Times New Roman" w:hAnsi="Times New Roman" w:cs="Times New Roman"/>
          <w:color w:val="002060"/>
          <w:sz w:val="24"/>
          <w:szCs w:val="24"/>
        </w:rPr>
        <w:br/>
      </w:r>
    </w:p>
    <w:p w14:paraId="252A0D09" w14:textId="4AC59E16" w:rsidR="00912389" w:rsidRPr="00A12162" w:rsidRDefault="00912389" w:rsidP="00A12162">
      <w:pPr>
        <w:pStyle w:val="PlainText"/>
        <w:numPr>
          <w:ilvl w:val="0"/>
          <w:numId w:val="142"/>
        </w:numPr>
        <w:spacing w:before="0" w:after="0" w:line="240" w:lineRule="auto"/>
        <w:rPr>
          <w:rFonts w:ascii="Times New Roman" w:eastAsia="MS Mincho" w:hAnsi="Times New Roman" w:cs="Times New Roman"/>
          <w:color w:val="002060"/>
          <w:sz w:val="24"/>
          <w:szCs w:val="24"/>
        </w:rPr>
      </w:pPr>
      <w:r w:rsidRPr="00A12162">
        <w:rPr>
          <w:rFonts w:ascii="Times New Roman" w:hAnsi="Times New Roman" w:cs="Times New Roman"/>
          <w:color w:val="002060"/>
          <w:sz w:val="24"/>
          <w:szCs w:val="24"/>
        </w:rPr>
        <w:t>Promoting the co</w:t>
      </w:r>
      <w:r w:rsidRPr="00A12162">
        <w:rPr>
          <w:rFonts w:ascii="Times New Roman" w:hAnsi="Times New Roman" w:cs="Times New Roman"/>
          <w:color w:val="002060"/>
          <w:sz w:val="24"/>
          <w:szCs w:val="24"/>
        </w:rPr>
        <w:noBreakHyphen/>
        <w:t>operation of staff to ensure safe and healthy conditions and systems of work by discussion and effective joint consultation;</w:t>
      </w:r>
      <w:r w:rsidR="00765127" w:rsidRPr="00A12162">
        <w:rPr>
          <w:rFonts w:ascii="Times New Roman" w:hAnsi="Times New Roman" w:cs="Times New Roman"/>
          <w:color w:val="002060"/>
          <w:sz w:val="24"/>
          <w:szCs w:val="24"/>
        </w:rPr>
        <w:br/>
      </w:r>
    </w:p>
    <w:p w14:paraId="71F8C930" w14:textId="1A4E99C5" w:rsidR="00912389" w:rsidRPr="00A12162" w:rsidRDefault="00912389" w:rsidP="00A12162">
      <w:pPr>
        <w:pStyle w:val="PlainText"/>
        <w:numPr>
          <w:ilvl w:val="0"/>
          <w:numId w:val="142"/>
        </w:numPr>
        <w:spacing w:before="0" w:after="0" w:line="240" w:lineRule="auto"/>
        <w:rPr>
          <w:rFonts w:ascii="Times New Roman" w:eastAsia="MS Mincho" w:hAnsi="Times New Roman" w:cs="Times New Roman"/>
          <w:color w:val="002060"/>
          <w:sz w:val="24"/>
          <w:szCs w:val="24"/>
        </w:rPr>
      </w:pPr>
      <w:r w:rsidRPr="00A12162">
        <w:rPr>
          <w:rFonts w:ascii="Times New Roman" w:hAnsi="Times New Roman" w:cs="Times New Roman"/>
          <w:color w:val="002060"/>
          <w:sz w:val="24"/>
          <w:szCs w:val="24"/>
        </w:rPr>
        <w:t>Establishing emergency procedures as required;</w:t>
      </w:r>
      <w:r w:rsidR="00765127" w:rsidRPr="00A12162">
        <w:rPr>
          <w:rFonts w:ascii="Times New Roman" w:hAnsi="Times New Roman" w:cs="Times New Roman"/>
          <w:color w:val="002060"/>
          <w:sz w:val="24"/>
          <w:szCs w:val="24"/>
        </w:rPr>
        <w:br/>
      </w:r>
    </w:p>
    <w:p w14:paraId="5CF85C13" w14:textId="546DE3FF" w:rsidR="00912389" w:rsidRPr="00A12162" w:rsidRDefault="00912389" w:rsidP="00A12162">
      <w:pPr>
        <w:pStyle w:val="PlainText"/>
        <w:numPr>
          <w:ilvl w:val="0"/>
          <w:numId w:val="142"/>
        </w:numPr>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Monitoring and reviewing the management of health and safety at work; and </w:t>
      </w:r>
      <w:r w:rsidR="00765127" w:rsidRPr="00A12162">
        <w:rPr>
          <w:rFonts w:ascii="Times New Roman" w:eastAsia="MS Mincho" w:hAnsi="Times New Roman" w:cs="Times New Roman"/>
          <w:color w:val="002060"/>
          <w:sz w:val="24"/>
          <w:szCs w:val="24"/>
        </w:rPr>
        <w:br/>
      </w:r>
    </w:p>
    <w:p w14:paraId="49258D54" w14:textId="74FB04E9" w:rsidR="00912389" w:rsidRPr="00A12162" w:rsidRDefault="00912389" w:rsidP="00A12162">
      <w:pPr>
        <w:pStyle w:val="PlainText"/>
        <w:numPr>
          <w:ilvl w:val="0"/>
          <w:numId w:val="142"/>
        </w:numPr>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Keeping this Health and Safety policy under review and making any revisions it deems necessary from time to time. All such revisions will be brought to the attention of staff.</w:t>
      </w:r>
    </w:p>
    <w:p w14:paraId="40AB9BCB" w14:textId="77777777" w:rsidR="00912389" w:rsidRPr="00A12162" w:rsidRDefault="00912389" w:rsidP="00A12162">
      <w:pPr>
        <w:pStyle w:val="PlainText"/>
        <w:spacing w:before="0" w:after="0" w:line="240" w:lineRule="auto"/>
        <w:rPr>
          <w:rFonts w:ascii="Times New Roman" w:eastAsia="MS Mincho" w:hAnsi="Times New Roman" w:cs="Times New Roman"/>
          <w:color w:val="002060"/>
          <w:sz w:val="24"/>
          <w:szCs w:val="24"/>
        </w:rPr>
      </w:pPr>
    </w:p>
    <w:p w14:paraId="12849124" w14:textId="7AF93046" w:rsidR="00912389" w:rsidRPr="00A12162" w:rsidRDefault="00912389" w:rsidP="00A12162">
      <w:pPr>
        <w:pStyle w:val="PlainText"/>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T</w:t>
      </w:r>
      <w:r w:rsidR="00765127" w:rsidRPr="00A12162">
        <w:rPr>
          <w:rFonts w:ascii="Times New Roman" w:eastAsia="MS Mincho" w:hAnsi="Times New Roman" w:cs="Times New Roman"/>
          <w:color w:val="002060"/>
          <w:sz w:val="24"/>
          <w:szCs w:val="24"/>
        </w:rPr>
        <w:t>o be effective, t</w:t>
      </w:r>
      <w:r w:rsidRPr="00A12162">
        <w:rPr>
          <w:rFonts w:ascii="Times New Roman" w:eastAsia="MS Mincho" w:hAnsi="Times New Roman" w:cs="Times New Roman"/>
          <w:color w:val="002060"/>
          <w:sz w:val="24"/>
          <w:szCs w:val="24"/>
        </w:rPr>
        <w:t>his Health and Safety Policy needs the full co</w:t>
      </w:r>
      <w:r w:rsidRPr="00A12162">
        <w:rPr>
          <w:rFonts w:ascii="Times New Roman" w:eastAsia="MS Mincho" w:hAnsi="Times New Roman" w:cs="Times New Roman"/>
          <w:color w:val="002060"/>
          <w:sz w:val="24"/>
          <w:szCs w:val="24"/>
        </w:rPr>
        <w:noBreakHyphen/>
        <w:t xml:space="preserve">operation of all </w:t>
      </w:r>
      <w:r w:rsidR="00765127" w:rsidRPr="00A12162">
        <w:rPr>
          <w:rFonts w:ascii="Times New Roman" w:eastAsia="MS Mincho" w:hAnsi="Times New Roman" w:cs="Times New Roman"/>
          <w:color w:val="002060"/>
          <w:sz w:val="24"/>
          <w:szCs w:val="24"/>
        </w:rPr>
        <w:t xml:space="preserve">clinic </w:t>
      </w:r>
      <w:r w:rsidRPr="00A12162">
        <w:rPr>
          <w:rFonts w:ascii="Times New Roman" w:eastAsia="MS Mincho" w:hAnsi="Times New Roman" w:cs="Times New Roman"/>
          <w:color w:val="002060"/>
          <w:sz w:val="24"/>
          <w:szCs w:val="24"/>
        </w:rPr>
        <w:t>staff</w:t>
      </w:r>
      <w:r w:rsidR="00765127" w:rsidRPr="00A12162">
        <w:rPr>
          <w:rFonts w:ascii="Times New Roman" w:eastAsia="MS Mincho" w:hAnsi="Times New Roman" w:cs="Times New Roman"/>
          <w:color w:val="002060"/>
          <w:sz w:val="24"/>
          <w:szCs w:val="24"/>
        </w:rPr>
        <w:t xml:space="preserve">.  To that end, you are </w:t>
      </w:r>
      <w:r w:rsidRPr="00A12162">
        <w:rPr>
          <w:rFonts w:ascii="Times New Roman" w:eastAsia="MS Mincho" w:hAnsi="Times New Roman" w:cs="Times New Roman"/>
          <w:color w:val="002060"/>
          <w:sz w:val="24"/>
          <w:szCs w:val="24"/>
        </w:rPr>
        <w:t xml:space="preserve">expected to give all possible assistance </w:t>
      </w:r>
      <w:r w:rsidR="00765127" w:rsidRPr="00A12162">
        <w:rPr>
          <w:rFonts w:ascii="Times New Roman" w:eastAsia="MS Mincho" w:hAnsi="Times New Roman" w:cs="Times New Roman"/>
          <w:color w:val="002060"/>
          <w:sz w:val="24"/>
          <w:szCs w:val="24"/>
        </w:rPr>
        <w:t>in achieving its</w:t>
      </w:r>
      <w:r w:rsidRPr="00A12162">
        <w:rPr>
          <w:rFonts w:ascii="Times New Roman" w:eastAsia="MS Mincho" w:hAnsi="Times New Roman" w:cs="Times New Roman"/>
          <w:color w:val="002060"/>
          <w:sz w:val="24"/>
          <w:szCs w:val="24"/>
        </w:rPr>
        <w:t xml:space="preserve"> successful implementation</w:t>
      </w:r>
      <w:r w:rsidR="00765127" w:rsidRPr="00A12162">
        <w:rPr>
          <w:rFonts w:ascii="Times New Roman" w:eastAsia="MS Mincho" w:hAnsi="Times New Roman" w:cs="Times New Roman"/>
          <w:color w:val="002060"/>
          <w:sz w:val="24"/>
          <w:szCs w:val="24"/>
        </w:rPr>
        <w:t>.  Therefore, you must:</w:t>
      </w:r>
      <w:r w:rsidRPr="00A12162">
        <w:rPr>
          <w:rFonts w:ascii="Times New Roman" w:eastAsia="MS Mincho" w:hAnsi="Times New Roman" w:cs="Times New Roman"/>
          <w:color w:val="002060"/>
          <w:sz w:val="24"/>
          <w:szCs w:val="24"/>
        </w:rPr>
        <w:t xml:space="preserve"> </w:t>
      </w:r>
    </w:p>
    <w:p w14:paraId="02F9B2EF" w14:textId="77777777" w:rsidR="00765127" w:rsidRPr="00A12162" w:rsidRDefault="00765127" w:rsidP="00A12162">
      <w:pPr>
        <w:pStyle w:val="PlainText"/>
        <w:spacing w:before="0" w:after="0" w:line="240" w:lineRule="auto"/>
        <w:rPr>
          <w:rFonts w:ascii="Times New Roman" w:eastAsia="MS Mincho" w:hAnsi="Times New Roman" w:cs="Times New Roman"/>
          <w:color w:val="002060"/>
          <w:sz w:val="24"/>
          <w:szCs w:val="24"/>
        </w:rPr>
      </w:pPr>
    </w:p>
    <w:p w14:paraId="22A03ED7" w14:textId="3EC94788" w:rsidR="00765127" w:rsidRPr="00A12162" w:rsidRDefault="00765127" w:rsidP="00A12162">
      <w:pPr>
        <w:pStyle w:val="PlainText"/>
        <w:numPr>
          <w:ilvl w:val="0"/>
          <w:numId w:val="143"/>
        </w:numPr>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Take reasonable care for your own safety and for that of others where you can;  </w:t>
      </w:r>
      <w:r w:rsidRPr="00A12162">
        <w:rPr>
          <w:rFonts w:ascii="Times New Roman" w:eastAsia="MS Mincho" w:hAnsi="Times New Roman" w:cs="Times New Roman"/>
          <w:color w:val="002060"/>
          <w:sz w:val="24"/>
          <w:szCs w:val="24"/>
        </w:rPr>
        <w:br/>
      </w:r>
    </w:p>
    <w:p w14:paraId="78FFE47A" w14:textId="4AC9FC94" w:rsidR="00912389" w:rsidRPr="00A12162" w:rsidRDefault="00912389" w:rsidP="00A12162">
      <w:pPr>
        <w:pStyle w:val="PlainText"/>
        <w:numPr>
          <w:ilvl w:val="0"/>
          <w:numId w:val="143"/>
        </w:numPr>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Comply with any safety instructions and directions issued by the </w:t>
      </w:r>
      <w:r w:rsidR="00BE0A4E" w:rsidRPr="00A12162">
        <w:rPr>
          <w:rFonts w:ascii="Times New Roman" w:eastAsia="MS Mincho" w:hAnsi="Times New Roman" w:cs="Times New Roman"/>
          <w:color w:val="002060"/>
          <w:sz w:val="24"/>
          <w:szCs w:val="24"/>
        </w:rPr>
        <w:t>Clinic</w:t>
      </w:r>
      <w:r w:rsidRPr="00A12162">
        <w:rPr>
          <w:rFonts w:ascii="Times New Roman" w:eastAsia="MS Mincho" w:hAnsi="Times New Roman" w:cs="Times New Roman"/>
          <w:color w:val="002060"/>
          <w:sz w:val="24"/>
          <w:szCs w:val="24"/>
        </w:rPr>
        <w:t>;</w:t>
      </w:r>
      <w:r w:rsidR="00765127" w:rsidRPr="00A12162">
        <w:rPr>
          <w:rFonts w:ascii="Times New Roman" w:eastAsia="MS Mincho" w:hAnsi="Times New Roman" w:cs="Times New Roman"/>
          <w:color w:val="002060"/>
          <w:sz w:val="24"/>
          <w:szCs w:val="24"/>
        </w:rPr>
        <w:br/>
      </w:r>
    </w:p>
    <w:p w14:paraId="24D643C6" w14:textId="69E147B7" w:rsidR="00765127" w:rsidRPr="00A12162" w:rsidRDefault="00765127" w:rsidP="00A12162">
      <w:pPr>
        <w:pStyle w:val="PlainText"/>
        <w:numPr>
          <w:ilvl w:val="0"/>
          <w:numId w:val="143"/>
        </w:numPr>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Be alert to</w:t>
      </w:r>
      <w:r w:rsidR="00912389" w:rsidRPr="00A12162">
        <w:rPr>
          <w:rFonts w:ascii="Times New Roman" w:eastAsia="MS Mincho" w:hAnsi="Times New Roman" w:cs="Times New Roman"/>
          <w:color w:val="002060"/>
          <w:sz w:val="24"/>
          <w:szCs w:val="24"/>
        </w:rPr>
        <w:t xml:space="preserve"> health and safety </w:t>
      </w:r>
      <w:r w:rsidRPr="00A12162">
        <w:rPr>
          <w:rFonts w:ascii="Times New Roman" w:eastAsia="MS Mincho" w:hAnsi="Times New Roman" w:cs="Times New Roman"/>
          <w:color w:val="002060"/>
          <w:sz w:val="24"/>
          <w:szCs w:val="24"/>
        </w:rPr>
        <w:t xml:space="preserve">issues applicable to </w:t>
      </w:r>
      <w:r w:rsidR="00912389" w:rsidRPr="00A12162">
        <w:rPr>
          <w:rFonts w:ascii="Times New Roman" w:eastAsia="MS Mincho" w:hAnsi="Times New Roman" w:cs="Times New Roman"/>
          <w:color w:val="002060"/>
          <w:sz w:val="24"/>
          <w:szCs w:val="24"/>
        </w:rPr>
        <w:t>other persons</w:t>
      </w:r>
      <w:r w:rsidRPr="00A12162">
        <w:rPr>
          <w:rFonts w:ascii="Times New Roman" w:eastAsia="MS Mincho" w:hAnsi="Times New Roman" w:cs="Times New Roman"/>
          <w:color w:val="002060"/>
          <w:sz w:val="24"/>
          <w:szCs w:val="24"/>
        </w:rPr>
        <w:t xml:space="preserve">, such as </w:t>
      </w:r>
      <w:r w:rsidR="00912389" w:rsidRPr="00A12162">
        <w:rPr>
          <w:rFonts w:ascii="Times New Roman" w:eastAsia="MS Mincho" w:hAnsi="Times New Roman" w:cs="Times New Roman"/>
          <w:color w:val="002060"/>
          <w:sz w:val="24"/>
          <w:szCs w:val="24"/>
        </w:rPr>
        <w:t xml:space="preserve">other employees, contractors, </w:t>
      </w:r>
      <w:r w:rsidRPr="00A12162">
        <w:rPr>
          <w:rFonts w:ascii="Times New Roman" w:eastAsia="MS Mincho" w:hAnsi="Times New Roman" w:cs="Times New Roman"/>
          <w:color w:val="002060"/>
          <w:sz w:val="24"/>
          <w:szCs w:val="24"/>
        </w:rPr>
        <w:t>patients</w:t>
      </w:r>
      <w:r w:rsidR="00912389" w:rsidRPr="00A12162">
        <w:rPr>
          <w:rFonts w:ascii="Times New Roman" w:eastAsia="MS Mincho" w:hAnsi="Times New Roman" w:cs="Times New Roman"/>
          <w:color w:val="002060"/>
          <w:sz w:val="24"/>
          <w:szCs w:val="24"/>
        </w:rPr>
        <w:t>, workmen, etc.</w:t>
      </w:r>
      <w:r w:rsidRPr="00A12162">
        <w:rPr>
          <w:rFonts w:ascii="Times New Roman" w:eastAsia="MS Mincho" w:hAnsi="Times New Roman" w:cs="Times New Roman"/>
          <w:color w:val="002060"/>
          <w:sz w:val="24"/>
          <w:szCs w:val="24"/>
        </w:rPr>
        <w:br/>
      </w:r>
    </w:p>
    <w:p w14:paraId="5EE3A383" w14:textId="02893224" w:rsidR="00912389" w:rsidRPr="00A12162" w:rsidRDefault="00912389" w:rsidP="00A12162">
      <w:pPr>
        <w:pStyle w:val="PlainText"/>
        <w:numPr>
          <w:ilvl w:val="0"/>
          <w:numId w:val="143"/>
        </w:numPr>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Co</w:t>
      </w:r>
      <w:r w:rsidRPr="00A12162">
        <w:rPr>
          <w:rFonts w:ascii="Times New Roman" w:eastAsia="MS Mincho" w:hAnsi="Times New Roman" w:cs="Times New Roman"/>
          <w:color w:val="002060"/>
          <w:sz w:val="24"/>
          <w:szCs w:val="24"/>
        </w:rPr>
        <w:noBreakHyphen/>
        <w:t xml:space="preserve">operate with the </w:t>
      </w:r>
      <w:r w:rsidR="00CA1BFA" w:rsidRPr="00A12162">
        <w:rPr>
          <w:rFonts w:ascii="Times New Roman" w:eastAsia="MS Mincho" w:hAnsi="Times New Roman" w:cs="Times New Roman"/>
          <w:color w:val="002060"/>
          <w:sz w:val="24"/>
          <w:szCs w:val="24"/>
        </w:rPr>
        <w:t xml:space="preserve">clinic </w:t>
      </w:r>
      <w:r w:rsidRPr="00A12162">
        <w:rPr>
          <w:rFonts w:ascii="Times New Roman" w:eastAsia="MS Mincho" w:hAnsi="Times New Roman" w:cs="Times New Roman"/>
          <w:color w:val="002060"/>
          <w:sz w:val="24"/>
          <w:szCs w:val="24"/>
        </w:rPr>
        <w:t xml:space="preserve">to ensure that the aims of the Health and Safety Policy are achieved and any duty or requirement imposed on the </w:t>
      </w:r>
      <w:r w:rsidR="00CA1BFA" w:rsidRPr="00A12162">
        <w:rPr>
          <w:rFonts w:ascii="Times New Roman" w:eastAsia="MS Mincho" w:hAnsi="Times New Roman" w:cs="Times New Roman"/>
          <w:color w:val="002060"/>
          <w:sz w:val="24"/>
          <w:szCs w:val="24"/>
        </w:rPr>
        <w:t xml:space="preserve">clinic </w:t>
      </w:r>
      <w:r w:rsidRPr="00A12162">
        <w:rPr>
          <w:rFonts w:ascii="Times New Roman" w:eastAsia="MS Mincho" w:hAnsi="Times New Roman" w:cs="Times New Roman"/>
          <w:color w:val="002060"/>
          <w:sz w:val="24"/>
          <w:szCs w:val="24"/>
        </w:rPr>
        <w:t>by or under any of the relevant statutory provisions is complied with;</w:t>
      </w:r>
      <w:r w:rsidR="00765127" w:rsidRPr="00A12162">
        <w:rPr>
          <w:rFonts w:ascii="Times New Roman" w:eastAsia="MS Mincho" w:hAnsi="Times New Roman" w:cs="Times New Roman"/>
          <w:color w:val="002060"/>
          <w:sz w:val="24"/>
          <w:szCs w:val="24"/>
        </w:rPr>
        <w:br/>
      </w:r>
    </w:p>
    <w:p w14:paraId="749F592B" w14:textId="64554FD0" w:rsidR="00912389" w:rsidRPr="00A12162" w:rsidRDefault="00912389" w:rsidP="00A12162">
      <w:pPr>
        <w:pStyle w:val="PlainText"/>
        <w:numPr>
          <w:ilvl w:val="0"/>
          <w:numId w:val="143"/>
        </w:numPr>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Report and co</w:t>
      </w:r>
      <w:r w:rsidRPr="00A12162">
        <w:rPr>
          <w:rFonts w:ascii="Times New Roman" w:eastAsia="MS Mincho" w:hAnsi="Times New Roman" w:cs="Times New Roman"/>
          <w:color w:val="002060"/>
          <w:sz w:val="24"/>
          <w:szCs w:val="24"/>
        </w:rPr>
        <w:noBreakHyphen/>
        <w:t>operate in the investigation of all accidents or incidents that have led to or may lead to injury;</w:t>
      </w:r>
      <w:r w:rsidR="00765127" w:rsidRPr="00A12162">
        <w:rPr>
          <w:rFonts w:ascii="Times New Roman" w:eastAsia="MS Mincho" w:hAnsi="Times New Roman" w:cs="Times New Roman"/>
          <w:color w:val="002060"/>
          <w:sz w:val="24"/>
          <w:szCs w:val="24"/>
        </w:rPr>
        <w:br/>
      </w:r>
    </w:p>
    <w:p w14:paraId="3399C513" w14:textId="05476472" w:rsidR="00912389" w:rsidRPr="00A12162" w:rsidRDefault="00912389" w:rsidP="00A12162">
      <w:pPr>
        <w:pStyle w:val="PlainText"/>
        <w:numPr>
          <w:ilvl w:val="0"/>
          <w:numId w:val="143"/>
        </w:numPr>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Use equipment provided in accordance with the training you have received; and</w:t>
      </w:r>
      <w:r w:rsidR="00651D27" w:rsidRPr="00A12162">
        <w:rPr>
          <w:rFonts w:ascii="Times New Roman" w:eastAsia="MS Mincho" w:hAnsi="Times New Roman" w:cs="Times New Roman"/>
          <w:color w:val="002060"/>
          <w:sz w:val="24"/>
          <w:szCs w:val="24"/>
        </w:rPr>
        <w:br/>
      </w:r>
    </w:p>
    <w:p w14:paraId="0E23E03A" w14:textId="0CDF98FD" w:rsidR="00912389" w:rsidRPr="00A12162" w:rsidRDefault="00912389" w:rsidP="00A12162">
      <w:pPr>
        <w:pStyle w:val="PlainText"/>
        <w:numPr>
          <w:ilvl w:val="0"/>
          <w:numId w:val="143"/>
        </w:numPr>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Report any potential risk or hazard or malfunction of equipment to the </w:t>
      </w:r>
      <w:r w:rsidR="00651D27" w:rsidRPr="00A12162">
        <w:rPr>
          <w:rFonts w:ascii="Times New Roman" w:eastAsia="MS Mincho" w:hAnsi="Times New Roman" w:cs="Times New Roman"/>
          <w:color w:val="002060"/>
          <w:sz w:val="24"/>
          <w:szCs w:val="24"/>
        </w:rPr>
        <w:t>Principal or Practice Manager</w:t>
      </w:r>
      <w:r w:rsidRPr="00A12162">
        <w:rPr>
          <w:rFonts w:ascii="Times New Roman" w:eastAsia="MS Mincho" w:hAnsi="Times New Roman" w:cs="Times New Roman"/>
          <w:color w:val="002060"/>
          <w:sz w:val="24"/>
          <w:szCs w:val="24"/>
        </w:rPr>
        <w:t>.</w:t>
      </w:r>
    </w:p>
    <w:p w14:paraId="2FEC0091" w14:textId="77777777" w:rsidR="00912389" w:rsidRPr="00A12162" w:rsidRDefault="00912389" w:rsidP="00A12162">
      <w:pPr>
        <w:pStyle w:val="PlainText"/>
        <w:spacing w:before="0" w:after="0" w:line="240" w:lineRule="auto"/>
        <w:rPr>
          <w:rFonts w:ascii="Times New Roman" w:eastAsia="MS Mincho" w:hAnsi="Times New Roman" w:cs="Times New Roman"/>
          <w:color w:val="002060"/>
          <w:sz w:val="24"/>
          <w:szCs w:val="24"/>
        </w:rPr>
      </w:pPr>
    </w:p>
    <w:p w14:paraId="12DEF56E" w14:textId="77777777" w:rsidR="00651D27" w:rsidRPr="00A12162" w:rsidRDefault="00651D27" w:rsidP="00A12162">
      <w:pPr>
        <w:pStyle w:val="Subtitle"/>
        <w:spacing w:before="0" w:after="0"/>
        <w:rPr>
          <w:color w:val="002060"/>
        </w:rPr>
      </w:pPr>
      <w:bookmarkStart w:id="32" w:name="_Toc189319193"/>
      <w:r w:rsidRPr="00A12162">
        <w:rPr>
          <w:color w:val="002060"/>
        </w:rPr>
        <w:t>Hazards and Safety Risks</w:t>
      </w:r>
      <w:bookmarkEnd w:id="32"/>
    </w:p>
    <w:p w14:paraId="2EABE2FB" w14:textId="77777777" w:rsidR="00651D27" w:rsidRPr="00A12162" w:rsidRDefault="00651D27" w:rsidP="00A12162">
      <w:pPr>
        <w:pStyle w:val="Bulletted"/>
        <w:spacing w:before="0" w:after="0" w:line="240" w:lineRule="auto"/>
        <w:rPr>
          <w:rFonts w:ascii="Times New Roman" w:hAnsi="Times New Roman" w:cs="Times New Roman"/>
          <w:color w:val="002060"/>
          <w:sz w:val="24"/>
          <w:szCs w:val="24"/>
        </w:rPr>
      </w:pPr>
    </w:p>
    <w:p w14:paraId="0E7A463F" w14:textId="7D157E92" w:rsidR="00651D27" w:rsidRPr="00A12162" w:rsidRDefault="00651D27"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You have a responsibility to report any potential Health or Safety hazard including infectious or other diseases, accidents or injuries associated with the workplace.  Examples include:</w:t>
      </w:r>
    </w:p>
    <w:p w14:paraId="379E0369" w14:textId="77777777" w:rsidR="00651D27" w:rsidRPr="00A12162" w:rsidRDefault="00651D27" w:rsidP="00A12162">
      <w:pPr>
        <w:pStyle w:val="Bulletted"/>
        <w:spacing w:before="0" w:after="0" w:line="240" w:lineRule="auto"/>
        <w:ind w:left="720"/>
        <w:rPr>
          <w:rFonts w:ascii="Times New Roman" w:hAnsi="Times New Roman" w:cs="Times New Roman"/>
          <w:color w:val="002060"/>
          <w:sz w:val="24"/>
          <w:szCs w:val="24"/>
        </w:rPr>
      </w:pPr>
    </w:p>
    <w:p w14:paraId="5CCF4ED0" w14:textId="77777777" w:rsidR="00651D27" w:rsidRPr="00A12162" w:rsidRDefault="00651D27" w:rsidP="00A12162">
      <w:pPr>
        <w:pStyle w:val="Bulletted"/>
        <w:numPr>
          <w:ilvl w:val="0"/>
          <w:numId w:val="144"/>
        </w:numPr>
        <w:tabs>
          <w:tab w:val="left" w:pos="720"/>
          <w:tab w:val="left" w:pos="1620"/>
        </w:tabs>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Fire risks, such as accumulation of combustible waste</w:t>
      </w:r>
    </w:p>
    <w:p w14:paraId="404A40E7" w14:textId="77777777" w:rsidR="00651D27" w:rsidRPr="00A12162" w:rsidRDefault="00651D27" w:rsidP="00A12162">
      <w:pPr>
        <w:pStyle w:val="Bulletted"/>
        <w:tabs>
          <w:tab w:val="left" w:pos="720"/>
          <w:tab w:val="left" w:pos="1620"/>
        </w:tabs>
        <w:spacing w:before="0" w:after="0" w:line="240" w:lineRule="auto"/>
        <w:ind w:left="1170"/>
        <w:rPr>
          <w:rFonts w:ascii="Times New Roman" w:hAnsi="Times New Roman" w:cs="Times New Roman"/>
          <w:color w:val="002060"/>
          <w:sz w:val="24"/>
          <w:szCs w:val="24"/>
        </w:rPr>
      </w:pPr>
    </w:p>
    <w:p w14:paraId="0C7595C6" w14:textId="73425C95" w:rsidR="00651D27" w:rsidRPr="00A12162" w:rsidRDefault="00651D27" w:rsidP="00A12162">
      <w:pPr>
        <w:pStyle w:val="Bulletted"/>
        <w:numPr>
          <w:ilvl w:val="0"/>
          <w:numId w:val="144"/>
        </w:numPr>
        <w:tabs>
          <w:tab w:val="left" w:pos="720"/>
          <w:tab w:val="left" w:pos="1620"/>
        </w:tabs>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Blocking or obstruction of fire doors</w:t>
      </w:r>
      <w:r w:rsidRPr="00A12162">
        <w:rPr>
          <w:rFonts w:ascii="Times New Roman" w:hAnsi="Times New Roman" w:cs="Times New Roman"/>
          <w:color w:val="002060"/>
          <w:sz w:val="24"/>
          <w:szCs w:val="24"/>
        </w:rPr>
        <w:br/>
      </w:r>
    </w:p>
    <w:p w14:paraId="6196AF68" w14:textId="33E5EF3B" w:rsidR="00651D27" w:rsidRPr="00A12162" w:rsidRDefault="00651D27" w:rsidP="00A12162">
      <w:pPr>
        <w:pStyle w:val="Bulletted"/>
        <w:numPr>
          <w:ilvl w:val="0"/>
          <w:numId w:val="144"/>
        </w:numPr>
        <w:tabs>
          <w:tab w:val="left" w:pos="720"/>
          <w:tab w:val="left" w:pos="1620"/>
        </w:tabs>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lastRenderedPageBreak/>
        <w:t>Electrical problems, such as worn cables, loose connections, multiple connectors to power sockets, faulty wiring or trailing cables</w:t>
      </w:r>
      <w:r w:rsidRPr="00A12162">
        <w:rPr>
          <w:rFonts w:ascii="Times New Roman" w:hAnsi="Times New Roman" w:cs="Times New Roman"/>
          <w:color w:val="002060"/>
          <w:sz w:val="24"/>
          <w:szCs w:val="24"/>
        </w:rPr>
        <w:br/>
      </w:r>
    </w:p>
    <w:p w14:paraId="3046F37B" w14:textId="17177BBC" w:rsidR="00651D27" w:rsidRPr="00A12162" w:rsidRDefault="00651D27" w:rsidP="00A12162">
      <w:pPr>
        <w:pStyle w:val="Bulletted"/>
        <w:numPr>
          <w:ilvl w:val="0"/>
          <w:numId w:val="144"/>
        </w:numPr>
        <w:tabs>
          <w:tab w:val="left" w:pos="720"/>
          <w:tab w:val="left" w:pos="1620"/>
        </w:tabs>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Defective equipment</w:t>
      </w:r>
      <w:r w:rsidRPr="00A12162">
        <w:rPr>
          <w:rFonts w:ascii="Times New Roman" w:hAnsi="Times New Roman" w:cs="Times New Roman"/>
          <w:color w:val="002060"/>
          <w:sz w:val="24"/>
          <w:szCs w:val="24"/>
        </w:rPr>
        <w:br/>
      </w:r>
    </w:p>
    <w:p w14:paraId="4A2D222E" w14:textId="7AF291D7" w:rsidR="00651D27" w:rsidRPr="00A12162" w:rsidRDefault="00651D27" w:rsidP="00A12162">
      <w:pPr>
        <w:pStyle w:val="Bulletted"/>
        <w:numPr>
          <w:ilvl w:val="0"/>
          <w:numId w:val="144"/>
        </w:numPr>
        <w:tabs>
          <w:tab w:val="left" w:pos="720"/>
          <w:tab w:val="left" w:pos="1620"/>
        </w:tabs>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Defective flooring, such as worn or frayed carpets, uneven or slippery surfaces</w:t>
      </w:r>
      <w:r w:rsidRPr="00A12162">
        <w:rPr>
          <w:rFonts w:ascii="Times New Roman" w:hAnsi="Times New Roman" w:cs="Times New Roman"/>
          <w:color w:val="002060"/>
          <w:sz w:val="24"/>
          <w:szCs w:val="24"/>
        </w:rPr>
        <w:br/>
      </w:r>
    </w:p>
    <w:p w14:paraId="6D845F10" w14:textId="46D1EE4D" w:rsidR="00651D27" w:rsidRPr="00A12162" w:rsidRDefault="00651D27" w:rsidP="00A12162">
      <w:pPr>
        <w:pStyle w:val="Bulletted"/>
        <w:numPr>
          <w:ilvl w:val="0"/>
          <w:numId w:val="144"/>
        </w:numPr>
        <w:tabs>
          <w:tab w:val="left" w:pos="720"/>
          <w:tab w:val="left" w:pos="1620"/>
        </w:tabs>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Unsuitable loading or stacking</w:t>
      </w:r>
      <w:r w:rsidRPr="00A12162">
        <w:rPr>
          <w:rFonts w:ascii="Times New Roman" w:hAnsi="Times New Roman" w:cs="Times New Roman"/>
          <w:color w:val="002060"/>
          <w:sz w:val="24"/>
          <w:szCs w:val="24"/>
        </w:rPr>
        <w:br/>
      </w:r>
    </w:p>
    <w:p w14:paraId="48DCD9F8" w14:textId="7EAFC9EC" w:rsidR="00651D27" w:rsidRPr="00A12162" w:rsidRDefault="00651D27" w:rsidP="00A12162">
      <w:pPr>
        <w:pStyle w:val="Bulletted"/>
        <w:numPr>
          <w:ilvl w:val="0"/>
          <w:numId w:val="144"/>
        </w:numPr>
        <w:tabs>
          <w:tab w:val="left" w:pos="720"/>
          <w:tab w:val="left" w:pos="1620"/>
        </w:tabs>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Broken glass</w:t>
      </w:r>
      <w:r w:rsidRPr="00A12162">
        <w:rPr>
          <w:rFonts w:ascii="Times New Roman" w:hAnsi="Times New Roman" w:cs="Times New Roman"/>
          <w:color w:val="002060"/>
          <w:sz w:val="24"/>
          <w:szCs w:val="24"/>
        </w:rPr>
        <w:br/>
      </w:r>
    </w:p>
    <w:p w14:paraId="0D81852E" w14:textId="1388AEFD" w:rsidR="00651D27" w:rsidRPr="00A12162" w:rsidRDefault="00651D27" w:rsidP="00A12162">
      <w:pPr>
        <w:pStyle w:val="Bulletted"/>
        <w:numPr>
          <w:ilvl w:val="0"/>
          <w:numId w:val="144"/>
        </w:numPr>
        <w:tabs>
          <w:tab w:val="left" w:pos="720"/>
          <w:tab w:val="left" w:pos="1620"/>
        </w:tabs>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Carelessness by an employee or other person on the premises, e.g. attempting to repair equipment without proper training.</w:t>
      </w:r>
    </w:p>
    <w:p w14:paraId="4EE10565" w14:textId="77777777" w:rsidR="00651D27" w:rsidRPr="00A12162" w:rsidRDefault="00651D27" w:rsidP="00A12162">
      <w:pPr>
        <w:spacing w:before="0" w:after="0" w:line="240" w:lineRule="auto"/>
        <w:rPr>
          <w:rFonts w:ascii="Times New Roman" w:eastAsia="Arial Unicode MS" w:hAnsi="Times New Roman" w:cs="Times New Roman"/>
          <w:b/>
          <w:color w:val="002060"/>
          <w:sz w:val="24"/>
          <w:szCs w:val="24"/>
          <w:lang w:val="en-US"/>
        </w:rPr>
      </w:pPr>
    </w:p>
    <w:p w14:paraId="2998C344" w14:textId="77777777" w:rsidR="00651D27" w:rsidRPr="00A12162" w:rsidRDefault="00651D27" w:rsidP="00A12162">
      <w:pPr>
        <w:pStyle w:val="Subtitle"/>
        <w:spacing w:before="0" w:after="0"/>
        <w:rPr>
          <w:color w:val="002060"/>
          <w:lang w:val="en-US"/>
        </w:rPr>
      </w:pPr>
      <w:bookmarkStart w:id="33" w:name="_Toc189319194"/>
      <w:r w:rsidRPr="00A12162">
        <w:rPr>
          <w:color w:val="002060"/>
          <w:lang w:val="en-US"/>
        </w:rPr>
        <w:t>Fire Safety</w:t>
      </w:r>
      <w:bookmarkEnd w:id="33"/>
    </w:p>
    <w:p w14:paraId="042BB0CA" w14:textId="77777777" w:rsidR="00651D27" w:rsidRPr="00A12162" w:rsidRDefault="00651D27" w:rsidP="00A12162">
      <w:pPr>
        <w:spacing w:before="0" w:after="0" w:line="240" w:lineRule="auto"/>
        <w:rPr>
          <w:rFonts w:ascii="Times New Roman" w:eastAsia="Arial Unicode MS" w:hAnsi="Times New Roman" w:cs="Times New Roman"/>
          <w:color w:val="002060"/>
          <w:sz w:val="24"/>
          <w:szCs w:val="24"/>
        </w:rPr>
      </w:pPr>
    </w:p>
    <w:p w14:paraId="533AFF1C" w14:textId="2A3DB566" w:rsidR="00651D27" w:rsidRPr="00A12162" w:rsidRDefault="00651D27"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In the event of a </w:t>
      </w:r>
      <w:r w:rsidR="002D6349" w:rsidRPr="00A12162">
        <w:rPr>
          <w:rFonts w:ascii="Times New Roman" w:eastAsia="Arial Unicode MS" w:hAnsi="Times New Roman" w:cs="Times New Roman"/>
          <w:color w:val="002060"/>
          <w:sz w:val="24"/>
          <w:szCs w:val="24"/>
        </w:rPr>
        <w:t>f</w:t>
      </w:r>
      <w:r w:rsidRPr="00A12162">
        <w:rPr>
          <w:rFonts w:ascii="Times New Roman" w:eastAsia="Arial Unicode MS" w:hAnsi="Times New Roman" w:cs="Times New Roman"/>
          <w:color w:val="002060"/>
          <w:sz w:val="24"/>
          <w:szCs w:val="24"/>
        </w:rPr>
        <w:t>ire or hearing a fire alarm, you must immediately stop what you are doing and walk to the nearest fire exit. If you are responsible for anyone else (such as a patient) you should assist them in getting to the exit.</w:t>
      </w:r>
    </w:p>
    <w:p w14:paraId="20373C4A" w14:textId="77777777" w:rsidR="00651D27" w:rsidRPr="00A12162" w:rsidRDefault="00651D27" w:rsidP="00A12162">
      <w:pPr>
        <w:spacing w:before="0" w:after="0" w:line="240" w:lineRule="auto"/>
        <w:rPr>
          <w:rFonts w:ascii="Times New Roman" w:eastAsia="Arial Unicode MS" w:hAnsi="Times New Roman" w:cs="Times New Roman"/>
          <w:color w:val="002060"/>
          <w:sz w:val="24"/>
          <w:szCs w:val="24"/>
        </w:rPr>
      </w:pPr>
    </w:p>
    <w:p w14:paraId="1B0E3C72" w14:textId="3B5E8E2C" w:rsidR="00651D27" w:rsidRPr="00A12162" w:rsidRDefault="00651D27"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All </w:t>
      </w:r>
      <w:r w:rsidR="002D6349" w:rsidRPr="00A12162">
        <w:rPr>
          <w:rFonts w:ascii="Times New Roman" w:eastAsia="Arial Unicode MS" w:hAnsi="Times New Roman" w:cs="Times New Roman"/>
          <w:color w:val="002060"/>
          <w:sz w:val="24"/>
          <w:szCs w:val="24"/>
        </w:rPr>
        <w:t>f</w:t>
      </w:r>
      <w:r w:rsidRPr="00A12162">
        <w:rPr>
          <w:rFonts w:ascii="Times New Roman" w:eastAsia="Arial Unicode MS" w:hAnsi="Times New Roman" w:cs="Times New Roman"/>
          <w:color w:val="002060"/>
          <w:sz w:val="24"/>
          <w:szCs w:val="24"/>
        </w:rPr>
        <w:t xml:space="preserve">ire </w:t>
      </w:r>
      <w:r w:rsidR="002D6349" w:rsidRPr="00A12162">
        <w:rPr>
          <w:rFonts w:ascii="Times New Roman" w:eastAsia="Arial Unicode MS" w:hAnsi="Times New Roman" w:cs="Times New Roman"/>
          <w:color w:val="002060"/>
          <w:sz w:val="24"/>
          <w:szCs w:val="24"/>
        </w:rPr>
        <w:t>e</w:t>
      </w:r>
      <w:r w:rsidRPr="00A12162">
        <w:rPr>
          <w:rFonts w:ascii="Times New Roman" w:eastAsia="Arial Unicode MS" w:hAnsi="Times New Roman" w:cs="Times New Roman"/>
          <w:color w:val="002060"/>
          <w:sz w:val="24"/>
          <w:szCs w:val="24"/>
        </w:rPr>
        <w:t xml:space="preserve">xits in the building are clearly identified.  If the nearest fire exit is </w:t>
      </w:r>
      <w:proofErr w:type="gramStart"/>
      <w:r w:rsidRPr="00A12162">
        <w:rPr>
          <w:rFonts w:ascii="Times New Roman" w:eastAsia="Arial Unicode MS" w:hAnsi="Times New Roman" w:cs="Times New Roman"/>
          <w:color w:val="002060"/>
          <w:sz w:val="24"/>
          <w:szCs w:val="24"/>
        </w:rPr>
        <w:t>obstructed</w:t>
      </w:r>
      <w:proofErr w:type="gramEnd"/>
      <w:r w:rsidRPr="00A12162">
        <w:rPr>
          <w:rFonts w:ascii="Times New Roman" w:eastAsia="Arial Unicode MS" w:hAnsi="Times New Roman" w:cs="Times New Roman"/>
          <w:color w:val="002060"/>
          <w:sz w:val="24"/>
          <w:szCs w:val="24"/>
        </w:rPr>
        <w:t xml:space="preserve"> then you must choose another exit. </w:t>
      </w:r>
    </w:p>
    <w:p w14:paraId="68ECB52C" w14:textId="77777777" w:rsidR="00651D27" w:rsidRPr="00A12162" w:rsidRDefault="00651D27" w:rsidP="00A12162">
      <w:pPr>
        <w:spacing w:before="0" w:after="0" w:line="240" w:lineRule="auto"/>
        <w:rPr>
          <w:rFonts w:ascii="Times New Roman" w:eastAsia="Arial Unicode MS" w:hAnsi="Times New Roman" w:cs="Times New Roman"/>
          <w:color w:val="002060"/>
          <w:sz w:val="24"/>
          <w:szCs w:val="24"/>
        </w:rPr>
      </w:pPr>
    </w:p>
    <w:p w14:paraId="425F60F3" w14:textId="77777777" w:rsidR="00651D27" w:rsidRPr="00A12162" w:rsidRDefault="00651D27"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Once clear of the building, you should move to the appropriate assembly point and report to the Principal, the Practice Manager or the senior person present in order that you, and any persons </w:t>
      </w:r>
      <w:proofErr w:type="spellStart"/>
      <w:proofErr w:type="gramStart"/>
      <w:r w:rsidRPr="00A12162">
        <w:rPr>
          <w:rFonts w:ascii="Times New Roman" w:eastAsia="Arial Unicode MS" w:hAnsi="Times New Roman" w:cs="Times New Roman"/>
          <w:color w:val="002060"/>
          <w:sz w:val="24"/>
          <w:szCs w:val="24"/>
        </w:rPr>
        <w:t>your</w:t>
      </w:r>
      <w:proofErr w:type="spellEnd"/>
      <w:proofErr w:type="gramEnd"/>
      <w:r w:rsidRPr="00A12162">
        <w:rPr>
          <w:rFonts w:ascii="Times New Roman" w:eastAsia="Arial Unicode MS" w:hAnsi="Times New Roman" w:cs="Times New Roman"/>
          <w:color w:val="002060"/>
          <w:sz w:val="24"/>
          <w:szCs w:val="24"/>
        </w:rPr>
        <w:t xml:space="preserve"> are responsible for, can be accounted for. </w:t>
      </w:r>
    </w:p>
    <w:p w14:paraId="731C2134" w14:textId="77777777" w:rsidR="00651D27" w:rsidRPr="00A12162" w:rsidRDefault="00651D27" w:rsidP="00A12162">
      <w:pPr>
        <w:spacing w:before="0" w:after="0" w:line="240" w:lineRule="auto"/>
        <w:rPr>
          <w:rFonts w:ascii="Times New Roman" w:eastAsia="Arial Unicode MS" w:hAnsi="Times New Roman" w:cs="Times New Roman"/>
          <w:color w:val="002060"/>
          <w:sz w:val="24"/>
          <w:szCs w:val="24"/>
        </w:rPr>
      </w:pPr>
    </w:p>
    <w:p w14:paraId="6487DDCB" w14:textId="519A089E" w:rsidR="00651D27" w:rsidRPr="00A12162" w:rsidRDefault="00651D27"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Under no circumstances are you to leave the designated assembly point or re-enter the building until you have been told that it is safe to do so.</w:t>
      </w:r>
    </w:p>
    <w:p w14:paraId="4B54A9A2" w14:textId="77777777" w:rsidR="00651D27" w:rsidRPr="00A12162" w:rsidRDefault="00651D27" w:rsidP="00A12162">
      <w:pPr>
        <w:spacing w:before="0" w:after="0" w:line="240" w:lineRule="auto"/>
        <w:rPr>
          <w:rFonts w:ascii="Times New Roman" w:eastAsia="Arial Unicode MS" w:hAnsi="Times New Roman" w:cs="Times New Roman"/>
          <w:color w:val="002060"/>
          <w:sz w:val="24"/>
          <w:szCs w:val="24"/>
        </w:rPr>
      </w:pPr>
    </w:p>
    <w:p w14:paraId="4FB9E194" w14:textId="12B364F4" w:rsidR="00651D27" w:rsidRPr="00A12162" w:rsidRDefault="00651D27" w:rsidP="00A12162">
      <w:p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If you discover a fire, you must raise the alarm immediately. You should also call the Fire Brigade as quickly as possible, but this should not delay your exit from the building.</w:t>
      </w:r>
    </w:p>
    <w:p w14:paraId="604359F5" w14:textId="77777777" w:rsidR="00651D27" w:rsidRPr="00A12162" w:rsidRDefault="00651D27" w:rsidP="00A12162">
      <w:pPr>
        <w:pStyle w:val="PlainText"/>
        <w:spacing w:before="0" w:after="0" w:line="240" w:lineRule="auto"/>
        <w:rPr>
          <w:rFonts w:ascii="Times New Roman" w:eastAsia="MS Mincho" w:hAnsi="Times New Roman" w:cs="Times New Roman"/>
          <w:color w:val="002060"/>
          <w:sz w:val="24"/>
          <w:szCs w:val="24"/>
        </w:rPr>
      </w:pPr>
    </w:p>
    <w:p w14:paraId="01684831" w14:textId="0DA2C6FD" w:rsidR="00651D27" w:rsidRPr="00A12162" w:rsidRDefault="00651D27" w:rsidP="00A12162">
      <w:pPr>
        <w:pStyle w:val="Subtitle"/>
        <w:spacing w:before="0" w:after="0"/>
        <w:rPr>
          <w:color w:val="002060"/>
        </w:rPr>
      </w:pPr>
      <w:bookmarkStart w:id="34" w:name="_Toc189319195"/>
      <w:r w:rsidRPr="00A12162">
        <w:rPr>
          <w:color w:val="002060"/>
        </w:rPr>
        <w:t>First Aid</w:t>
      </w:r>
      <w:bookmarkEnd w:id="34"/>
    </w:p>
    <w:p w14:paraId="2BEAD252" w14:textId="77777777" w:rsidR="00A12162" w:rsidRDefault="00A12162" w:rsidP="00A12162">
      <w:pPr>
        <w:pStyle w:val="Bulletted"/>
        <w:spacing w:before="0" w:after="0" w:line="240" w:lineRule="auto"/>
        <w:rPr>
          <w:rFonts w:ascii="Times New Roman" w:hAnsi="Times New Roman" w:cs="Times New Roman"/>
          <w:color w:val="002060"/>
          <w:sz w:val="24"/>
          <w:szCs w:val="24"/>
        </w:rPr>
      </w:pPr>
    </w:p>
    <w:p w14:paraId="2B5B981B" w14:textId="1CEF85C0" w:rsidR="00651D27" w:rsidRPr="00A12162" w:rsidRDefault="00651D27"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While you are</w:t>
      </w:r>
      <w:r w:rsidR="00FC1DB1" w:rsidRPr="00A12162">
        <w:rPr>
          <w:rFonts w:ascii="Times New Roman" w:hAnsi="Times New Roman" w:cs="Times New Roman"/>
          <w:color w:val="002060"/>
          <w:sz w:val="24"/>
          <w:szCs w:val="24"/>
        </w:rPr>
        <w:t xml:space="preserve"> </w:t>
      </w:r>
      <w:r w:rsidRPr="00A12162">
        <w:rPr>
          <w:rFonts w:ascii="Times New Roman" w:hAnsi="Times New Roman" w:cs="Times New Roman"/>
          <w:color w:val="002060"/>
          <w:sz w:val="24"/>
          <w:szCs w:val="24"/>
        </w:rPr>
        <w:t>part of</w:t>
      </w:r>
      <w:r w:rsidR="00FC1DB1" w:rsidRPr="00A12162">
        <w:rPr>
          <w:rFonts w:ascii="Times New Roman" w:hAnsi="Times New Roman" w:cs="Times New Roman"/>
          <w:color w:val="002060"/>
          <w:sz w:val="24"/>
          <w:szCs w:val="24"/>
        </w:rPr>
        <w:t xml:space="preserve"> the </w:t>
      </w:r>
      <w:r w:rsidR="00CA1BFA" w:rsidRPr="00A12162">
        <w:rPr>
          <w:rFonts w:ascii="Times New Roman" w:hAnsi="Times New Roman" w:cs="Times New Roman"/>
          <w:color w:val="002060"/>
          <w:sz w:val="24"/>
          <w:szCs w:val="24"/>
        </w:rPr>
        <w:t>clinic</w:t>
      </w:r>
      <w:r w:rsidRPr="00A12162">
        <w:rPr>
          <w:rFonts w:ascii="Times New Roman" w:hAnsi="Times New Roman" w:cs="Times New Roman"/>
          <w:color w:val="002060"/>
          <w:sz w:val="24"/>
          <w:szCs w:val="24"/>
        </w:rPr>
        <w:t xml:space="preserve"> team, whether employed or </w:t>
      </w:r>
      <w:proofErr w:type="spellStart"/>
      <w:r w:rsidRPr="00A12162">
        <w:rPr>
          <w:rFonts w:ascii="Times New Roman" w:hAnsi="Times New Roman" w:cs="Times New Roman"/>
          <w:color w:val="002060"/>
          <w:sz w:val="24"/>
          <w:szCs w:val="24"/>
        </w:rPr>
        <w:t>self employed</w:t>
      </w:r>
      <w:proofErr w:type="spellEnd"/>
      <w:r w:rsidRPr="00A12162">
        <w:rPr>
          <w:rFonts w:ascii="Times New Roman" w:hAnsi="Times New Roman" w:cs="Times New Roman"/>
          <w:color w:val="002060"/>
          <w:sz w:val="24"/>
          <w:szCs w:val="24"/>
        </w:rPr>
        <w:t>,</w:t>
      </w:r>
      <w:r w:rsidR="00CA1BFA" w:rsidRPr="00A12162">
        <w:rPr>
          <w:rFonts w:ascii="Times New Roman" w:hAnsi="Times New Roman" w:cs="Times New Roman"/>
          <w:color w:val="002060"/>
          <w:sz w:val="24"/>
          <w:szCs w:val="24"/>
        </w:rPr>
        <w:t xml:space="preserve"> </w:t>
      </w:r>
      <w:r w:rsidRPr="00A12162">
        <w:rPr>
          <w:rFonts w:ascii="Times New Roman" w:hAnsi="Times New Roman" w:cs="Times New Roman"/>
          <w:color w:val="002060"/>
          <w:sz w:val="24"/>
          <w:szCs w:val="24"/>
        </w:rPr>
        <w:t xml:space="preserve">you are required to hold </w:t>
      </w:r>
      <w:r w:rsidR="00FC1DB1" w:rsidRPr="00A12162">
        <w:rPr>
          <w:rFonts w:ascii="Times New Roman" w:hAnsi="Times New Roman" w:cs="Times New Roman"/>
          <w:color w:val="002060"/>
          <w:sz w:val="24"/>
          <w:szCs w:val="24"/>
        </w:rPr>
        <w:t>a</w:t>
      </w:r>
      <w:r w:rsidRPr="00A12162">
        <w:rPr>
          <w:rFonts w:ascii="Times New Roman" w:hAnsi="Times New Roman" w:cs="Times New Roman"/>
          <w:color w:val="002060"/>
          <w:sz w:val="24"/>
          <w:szCs w:val="24"/>
        </w:rPr>
        <w:t>n HSE-Recognised</w:t>
      </w:r>
      <w:r w:rsidR="00FC1DB1" w:rsidRPr="00A12162">
        <w:rPr>
          <w:rFonts w:ascii="Times New Roman" w:hAnsi="Times New Roman" w:cs="Times New Roman"/>
          <w:color w:val="002060"/>
          <w:sz w:val="24"/>
          <w:szCs w:val="24"/>
        </w:rPr>
        <w:t xml:space="preserve"> First Aid </w:t>
      </w:r>
      <w:r w:rsidRPr="00A12162">
        <w:rPr>
          <w:rFonts w:ascii="Times New Roman" w:hAnsi="Times New Roman" w:cs="Times New Roman"/>
          <w:color w:val="002060"/>
          <w:sz w:val="24"/>
          <w:szCs w:val="24"/>
        </w:rPr>
        <w:t>qualification (either the one-day Emergency First at Work or the 3-day First Aid at Work certificate).</w:t>
      </w:r>
      <w:r w:rsidRPr="00A12162">
        <w:rPr>
          <w:rFonts w:ascii="Times New Roman" w:hAnsi="Times New Roman" w:cs="Times New Roman"/>
          <w:color w:val="002060"/>
          <w:sz w:val="24"/>
          <w:szCs w:val="24"/>
        </w:rPr>
        <w:br/>
      </w:r>
    </w:p>
    <w:p w14:paraId="708FB0F3" w14:textId="7758EC40" w:rsidR="00651D27" w:rsidRPr="00A12162" w:rsidRDefault="00651D27"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 xml:space="preserve">If you are not qualified when you first join, you must become qualified </w:t>
      </w:r>
      <w:r w:rsidR="00FC1DB1" w:rsidRPr="00A12162">
        <w:rPr>
          <w:rFonts w:ascii="Times New Roman" w:hAnsi="Times New Roman" w:cs="Times New Roman"/>
          <w:color w:val="002060"/>
          <w:sz w:val="24"/>
          <w:szCs w:val="24"/>
        </w:rPr>
        <w:t xml:space="preserve">within </w:t>
      </w:r>
      <w:r w:rsidRPr="00A12162">
        <w:rPr>
          <w:rFonts w:ascii="Times New Roman" w:hAnsi="Times New Roman" w:cs="Times New Roman"/>
          <w:color w:val="002060"/>
          <w:sz w:val="24"/>
          <w:szCs w:val="24"/>
        </w:rPr>
        <w:t xml:space="preserve">the first </w:t>
      </w:r>
      <w:r w:rsidR="00FC1DB1" w:rsidRPr="00A12162">
        <w:rPr>
          <w:rFonts w:ascii="Times New Roman" w:hAnsi="Times New Roman" w:cs="Times New Roman"/>
          <w:color w:val="002060"/>
          <w:sz w:val="24"/>
          <w:szCs w:val="24"/>
        </w:rPr>
        <w:t xml:space="preserve">6 </w:t>
      </w:r>
      <w:proofErr w:type="gramStart"/>
      <w:r w:rsidR="00FC1DB1" w:rsidRPr="00A12162">
        <w:rPr>
          <w:rFonts w:ascii="Times New Roman" w:hAnsi="Times New Roman" w:cs="Times New Roman"/>
          <w:color w:val="002060"/>
          <w:sz w:val="24"/>
          <w:szCs w:val="24"/>
        </w:rPr>
        <w:t>month</w:t>
      </w:r>
      <w:r w:rsidRPr="00A12162">
        <w:rPr>
          <w:rFonts w:ascii="Times New Roman" w:hAnsi="Times New Roman" w:cs="Times New Roman"/>
          <w:color w:val="002060"/>
          <w:sz w:val="24"/>
          <w:szCs w:val="24"/>
        </w:rPr>
        <w:t>s</w:t>
      </w:r>
      <w:r w:rsidR="00F04683" w:rsidRPr="00A12162">
        <w:rPr>
          <w:rFonts w:ascii="Times New Roman" w:hAnsi="Times New Roman" w:cs="Times New Roman"/>
          <w:color w:val="002060"/>
          <w:sz w:val="24"/>
          <w:szCs w:val="24"/>
        </w:rPr>
        <w:t>,</w:t>
      </w:r>
      <w:r w:rsidR="00FC1DB1" w:rsidRPr="00A12162">
        <w:rPr>
          <w:rFonts w:ascii="Times New Roman" w:hAnsi="Times New Roman" w:cs="Times New Roman"/>
          <w:color w:val="002060"/>
          <w:sz w:val="24"/>
          <w:szCs w:val="24"/>
        </w:rPr>
        <w:t xml:space="preserve"> and</w:t>
      </w:r>
      <w:proofErr w:type="gramEnd"/>
      <w:r w:rsidR="00FC1DB1" w:rsidRPr="00A12162">
        <w:rPr>
          <w:rFonts w:ascii="Times New Roman" w:hAnsi="Times New Roman" w:cs="Times New Roman"/>
          <w:color w:val="002060"/>
          <w:sz w:val="24"/>
          <w:szCs w:val="24"/>
        </w:rPr>
        <w:t xml:space="preserve"> </w:t>
      </w:r>
      <w:r w:rsidRPr="00A12162">
        <w:rPr>
          <w:rFonts w:ascii="Times New Roman" w:hAnsi="Times New Roman" w:cs="Times New Roman"/>
          <w:color w:val="002060"/>
          <w:sz w:val="24"/>
          <w:szCs w:val="24"/>
        </w:rPr>
        <w:t>must</w:t>
      </w:r>
      <w:r w:rsidR="00FC1DB1" w:rsidRPr="00A12162">
        <w:rPr>
          <w:rFonts w:ascii="Times New Roman" w:hAnsi="Times New Roman" w:cs="Times New Roman"/>
          <w:color w:val="002060"/>
          <w:sz w:val="24"/>
          <w:szCs w:val="24"/>
        </w:rPr>
        <w:t xml:space="preserve"> ensure that </w:t>
      </w:r>
      <w:r w:rsidRPr="00A12162">
        <w:rPr>
          <w:rFonts w:ascii="Times New Roman" w:hAnsi="Times New Roman" w:cs="Times New Roman"/>
          <w:color w:val="002060"/>
          <w:sz w:val="24"/>
          <w:szCs w:val="24"/>
        </w:rPr>
        <w:t>your</w:t>
      </w:r>
      <w:r w:rsidR="00FC1DB1" w:rsidRPr="00A12162">
        <w:rPr>
          <w:rFonts w:ascii="Times New Roman" w:hAnsi="Times New Roman" w:cs="Times New Roman"/>
          <w:color w:val="002060"/>
          <w:sz w:val="24"/>
          <w:szCs w:val="24"/>
        </w:rPr>
        <w:t xml:space="preserve"> qualification </w:t>
      </w:r>
      <w:r w:rsidRPr="00A12162">
        <w:rPr>
          <w:rFonts w:ascii="Times New Roman" w:hAnsi="Times New Roman" w:cs="Times New Roman"/>
          <w:color w:val="002060"/>
          <w:sz w:val="24"/>
          <w:szCs w:val="24"/>
        </w:rPr>
        <w:t>remains</w:t>
      </w:r>
      <w:r w:rsidR="00FC1DB1" w:rsidRPr="00A12162">
        <w:rPr>
          <w:rFonts w:ascii="Times New Roman" w:hAnsi="Times New Roman" w:cs="Times New Roman"/>
          <w:color w:val="002060"/>
          <w:sz w:val="24"/>
          <w:szCs w:val="24"/>
        </w:rPr>
        <w:t xml:space="preserve"> valid </w:t>
      </w:r>
      <w:r w:rsidRPr="00A12162">
        <w:rPr>
          <w:rFonts w:ascii="Times New Roman" w:hAnsi="Times New Roman" w:cs="Times New Roman"/>
          <w:color w:val="002060"/>
          <w:sz w:val="24"/>
          <w:szCs w:val="24"/>
        </w:rPr>
        <w:t>until you leave</w:t>
      </w:r>
      <w:r w:rsidR="00FC1DB1" w:rsidRPr="00A12162">
        <w:rPr>
          <w:rFonts w:ascii="Times New Roman" w:hAnsi="Times New Roman" w:cs="Times New Roman"/>
          <w:color w:val="002060"/>
          <w:sz w:val="24"/>
          <w:szCs w:val="24"/>
        </w:rPr>
        <w:t>.</w:t>
      </w:r>
    </w:p>
    <w:p w14:paraId="3BE9F98A" w14:textId="77777777" w:rsidR="00651D27" w:rsidRPr="00A12162" w:rsidRDefault="00651D27" w:rsidP="00A12162">
      <w:pPr>
        <w:pStyle w:val="Bulletted"/>
        <w:spacing w:before="0" w:after="0" w:line="240" w:lineRule="auto"/>
        <w:rPr>
          <w:rFonts w:ascii="Times New Roman" w:hAnsi="Times New Roman" w:cs="Times New Roman"/>
          <w:color w:val="002060"/>
          <w:sz w:val="24"/>
          <w:szCs w:val="24"/>
        </w:rPr>
      </w:pPr>
    </w:p>
    <w:p w14:paraId="7FEDC2E0" w14:textId="332F2E80" w:rsidR="00651D27" w:rsidRPr="00A12162" w:rsidRDefault="00651D27"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 xml:space="preserve">You must make sure that you know where the clinic first aid </w:t>
      </w:r>
      <w:r w:rsidR="002D6349" w:rsidRPr="00A12162">
        <w:rPr>
          <w:rFonts w:ascii="Times New Roman" w:hAnsi="Times New Roman" w:cs="Times New Roman"/>
          <w:color w:val="002060"/>
          <w:sz w:val="24"/>
          <w:szCs w:val="24"/>
        </w:rPr>
        <w:t xml:space="preserve">kit </w:t>
      </w:r>
      <w:r w:rsidRPr="00A12162">
        <w:rPr>
          <w:rFonts w:ascii="Times New Roman" w:hAnsi="Times New Roman" w:cs="Times New Roman"/>
          <w:color w:val="002060"/>
          <w:sz w:val="24"/>
          <w:szCs w:val="24"/>
        </w:rPr>
        <w:t xml:space="preserve">is </w:t>
      </w:r>
      <w:proofErr w:type="gramStart"/>
      <w:r w:rsidRPr="00A12162">
        <w:rPr>
          <w:rFonts w:ascii="Times New Roman" w:hAnsi="Times New Roman" w:cs="Times New Roman"/>
          <w:color w:val="002060"/>
          <w:sz w:val="24"/>
          <w:szCs w:val="24"/>
        </w:rPr>
        <w:t>kept</w:t>
      </w:r>
      <w:proofErr w:type="gramEnd"/>
      <w:r w:rsidRPr="00A12162">
        <w:rPr>
          <w:rFonts w:ascii="Times New Roman" w:hAnsi="Times New Roman" w:cs="Times New Roman"/>
          <w:color w:val="002060"/>
          <w:sz w:val="24"/>
          <w:szCs w:val="24"/>
        </w:rPr>
        <w:t xml:space="preserve"> and you should be familiar with its contents.  You should also know the location of the nearest AED (defibrillator).</w:t>
      </w:r>
    </w:p>
    <w:p w14:paraId="246F20EC" w14:textId="77777777" w:rsidR="0006527B" w:rsidRPr="00A12162" w:rsidRDefault="0006527B" w:rsidP="00A12162">
      <w:pPr>
        <w:spacing w:before="0" w:after="0" w:line="240" w:lineRule="auto"/>
        <w:ind w:left="3600"/>
        <w:rPr>
          <w:rFonts w:ascii="Times New Roman" w:eastAsia="Arial Unicode MS" w:hAnsi="Times New Roman" w:cs="Times New Roman"/>
          <w:b/>
          <w:bCs/>
          <w:color w:val="002060"/>
          <w:sz w:val="24"/>
          <w:szCs w:val="24"/>
        </w:rPr>
      </w:pPr>
    </w:p>
    <w:p w14:paraId="69F7F865" w14:textId="1E1DDF91" w:rsidR="00CF712F" w:rsidRPr="00A12162" w:rsidRDefault="00CF712F" w:rsidP="00A12162">
      <w:pPr>
        <w:pStyle w:val="Heading1"/>
        <w:spacing w:before="0" w:line="240" w:lineRule="auto"/>
        <w:rPr>
          <w:rFonts w:cs="Times New Roman"/>
          <w:bCs w:val="0"/>
          <w:lang w:val="en-US"/>
        </w:rPr>
      </w:pPr>
      <w:bookmarkStart w:id="35" w:name="_Toc189319196"/>
      <w:r w:rsidRPr="00A12162">
        <w:rPr>
          <w:rFonts w:cs="Times New Roman"/>
          <w:bCs w:val="0"/>
        </w:rPr>
        <w:t>Accident</w:t>
      </w:r>
      <w:r w:rsidR="00651D27" w:rsidRPr="00A12162">
        <w:rPr>
          <w:rFonts w:cs="Times New Roman"/>
          <w:bCs w:val="0"/>
        </w:rPr>
        <w:t>s</w:t>
      </w:r>
      <w:r w:rsidRPr="00A12162">
        <w:rPr>
          <w:rFonts w:cs="Times New Roman"/>
          <w:bCs w:val="0"/>
        </w:rPr>
        <w:t xml:space="preserve"> at work</w:t>
      </w:r>
      <w:bookmarkEnd w:id="35"/>
    </w:p>
    <w:p w14:paraId="75420247" w14:textId="77777777" w:rsidR="00651D27" w:rsidRPr="00A12162" w:rsidRDefault="00651D27" w:rsidP="00A12162">
      <w:pPr>
        <w:keepNext/>
        <w:keepLines/>
        <w:spacing w:before="0" w:after="0" w:line="240" w:lineRule="auto"/>
        <w:rPr>
          <w:rFonts w:ascii="Times New Roman" w:eastAsia="Arial Unicode MS" w:hAnsi="Times New Roman" w:cs="Times New Roman"/>
          <w:color w:val="002060"/>
          <w:sz w:val="24"/>
          <w:szCs w:val="24"/>
        </w:rPr>
      </w:pPr>
    </w:p>
    <w:p w14:paraId="105864C3" w14:textId="71DD2584" w:rsidR="00651D27" w:rsidRPr="00A12162" w:rsidRDefault="00651D27" w:rsidP="00A12162">
      <w:pPr>
        <w:keepNext/>
        <w:keepLines/>
        <w:spacing w:before="0" w:after="0" w:line="240" w:lineRule="auto"/>
        <w:rPr>
          <w:rFonts w:ascii="Times New Roman" w:eastAsia="Arial Unicode MS" w:hAnsi="Times New Roman" w:cs="Times New Roman"/>
          <w:color w:val="002060"/>
        </w:rPr>
      </w:pPr>
      <w:r w:rsidRPr="00A12162">
        <w:rPr>
          <w:rFonts w:ascii="Times New Roman" w:eastAsia="Arial Unicode MS" w:hAnsi="Times New Roman" w:cs="Times New Roman"/>
          <w:color w:val="002060"/>
        </w:rPr>
        <w:t>In the event of your becoming aware of an accident in the clinic (including access routes/paths), you must</w:t>
      </w:r>
      <w:r w:rsidR="00CF712F" w:rsidRPr="00A12162">
        <w:rPr>
          <w:rFonts w:ascii="Times New Roman" w:eastAsia="Arial Unicode MS" w:hAnsi="Times New Roman" w:cs="Times New Roman"/>
          <w:color w:val="002060"/>
        </w:rPr>
        <w:t xml:space="preserve"> inform </w:t>
      </w:r>
      <w:r w:rsidR="00765127" w:rsidRPr="00A12162">
        <w:rPr>
          <w:rFonts w:ascii="Times New Roman" w:eastAsia="Arial Unicode MS" w:hAnsi="Times New Roman" w:cs="Times New Roman"/>
          <w:color w:val="002060"/>
        </w:rPr>
        <w:t>the Principal or Practice Manager</w:t>
      </w:r>
      <w:r w:rsidR="00CF712F" w:rsidRPr="00A12162">
        <w:rPr>
          <w:rFonts w:ascii="Times New Roman" w:eastAsia="Arial Unicode MS" w:hAnsi="Times New Roman" w:cs="Times New Roman"/>
          <w:color w:val="002060"/>
        </w:rPr>
        <w:t xml:space="preserve"> </w:t>
      </w:r>
      <w:r w:rsidRPr="00A12162">
        <w:rPr>
          <w:rFonts w:ascii="Times New Roman" w:eastAsia="Arial Unicode MS" w:hAnsi="Times New Roman" w:cs="Times New Roman"/>
          <w:color w:val="002060"/>
        </w:rPr>
        <w:t>as soon as possible.</w:t>
      </w:r>
    </w:p>
    <w:p w14:paraId="6750E12E" w14:textId="77777777" w:rsidR="00651D27" w:rsidRPr="00A12162" w:rsidRDefault="00651D27" w:rsidP="00A12162">
      <w:pPr>
        <w:spacing w:before="0" w:after="0" w:line="240" w:lineRule="auto"/>
        <w:rPr>
          <w:rFonts w:ascii="Times New Roman" w:eastAsia="Arial Unicode MS" w:hAnsi="Times New Roman" w:cs="Times New Roman"/>
          <w:color w:val="002060"/>
          <w:sz w:val="24"/>
          <w:szCs w:val="24"/>
        </w:rPr>
      </w:pPr>
    </w:p>
    <w:p w14:paraId="1C2ABAE6" w14:textId="5D3ED274" w:rsidR="00912389" w:rsidRPr="00A12162" w:rsidRDefault="00651D27" w:rsidP="00A12162">
      <w:pPr>
        <w:spacing w:before="0" w:after="0" w:line="240" w:lineRule="auto"/>
        <w:rPr>
          <w:rFonts w:ascii="Times New Roman" w:eastAsia="Arial Unicode MS" w:hAnsi="Times New Roman" w:cs="Times New Roman"/>
          <w:color w:val="002060"/>
          <w:lang w:val="en-US"/>
        </w:rPr>
      </w:pPr>
      <w:r w:rsidRPr="00A12162">
        <w:rPr>
          <w:rFonts w:ascii="Times New Roman" w:eastAsia="Arial Unicode MS" w:hAnsi="Times New Roman" w:cs="Times New Roman"/>
          <w:color w:val="002060"/>
          <w:lang w:val="en-US"/>
        </w:rPr>
        <w:lastRenderedPageBreak/>
        <w:t>If you were responsible for dealing with the accident, y</w:t>
      </w:r>
      <w:r w:rsidR="00CF712F" w:rsidRPr="00A12162">
        <w:rPr>
          <w:rFonts w:ascii="Times New Roman" w:eastAsia="Arial Unicode MS" w:hAnsi="Times New Roman" w:cs="Times New Roman"/>
          <w:color w:val="002060"/>
          <w:lang w:val="en-US"/>
        </w:rPr>
        <w:t xml:space="preserve">ou must also complete </w:t>
      </w:r>
      <w:r w:rsidRPr="00A12162">
        <w:rPr>
          <w:rFonts w:ascii="Times New Roman" w:eastAsia="Arial Unicode MS" w:hAnsi="Times New Roman" w:cs="Times New Roman"/>
          <w:color w:val="002060"/>
          <w:lang w:val="en-US"/>
        </w:rPr>
        <w:t xml:space="preserve">a report form in </w:t>
      </w:r>
      <w:r w:rsidR="00CF712F" w:rsidRPr="00A12162">
        <w:rPr>
          <w:rFonts w:ascii="Times New Roman" w:eastAsia="Arial Unicode MS" w:hAnsi="Times New Roman" w:cs="Times New Roman"/>
          <w:color w:val="002060"/>
          <w:lang w:val="en-US"/>
        </w:rPr>
        <w:t>the Accident Record Book</w:t>
      </w:r>
      <w:r w:rsidRPr="00A12162">
        <w:rPr>
          <w:rFonts w:ascii="Times New Roman" w:eastAsia="Arial Unicode MS" w:hAnsi="Times New Roman" w:cs="Times New Roman"/>
          <w:color w:val="002060"/>
          <w:lang w:val="en-US"/>
        </w:rPr>
        <w:t>, sign it and secure the report in the filing cabinet provided.</w:t>
      </w:r>
    </w:p>
    <w:p w14:paraId="270E6F3F" w14:textId="77777777" w:rsidR="007E15CE" w:rsidRPr="00A12162" w:rsidRDefault="007E15CE" w:rsidP="00A12162">
      <w:pPr>
        <w:spacing w:before="0" w:after="0" w:line="240" w:lineRule="auto"/>
        <w:rPr>
          <w:rFonts w:ascii="Times New Roman" w:eastAsia="Arial Unicode MS" w:hAnsi="Times New Roman" w:cs="Times New Roman"/>
          <w:b/>
          <w:color w:val="002060"/>
          <w:sz w:val="24"/>
          <w:szCs w:val="24"/>
        </w:rPr>
      </w:pPr>
    </w:p>
    <w:p w14:paraId="26148EFF" w14:textId="5D372189" w:rsidR="006F448E" w:rsidRPr="00A12162" w:rsidRDefault="006F448E" w:rsidP="00A12162">
      <w:pPr>
        <w:pStyle w:val="Heading1"/>
        <w:spacing w:before="0" w:line="240" w:lineRule="auto"/>
        <w:rPr>
          <w:rFonts w:cs="Times New Roman"/>
          <w:bCs w:val="0"/>
        </w:rPr>
      </w:pPr>
      <w:bookmarkStart w:id="36" w:name="_Toc189319197"/>
      <w:r w:rsidRPr="00A12162">
        <w:rPr>
          <w:rFonts w:cs="Times New Roman"/>
          <w:bCs w:val="0"/>
        </w:rPr>
        <w:t>Lone Workers</w:t>
      </w:r>
      <w:bookmarkEnd w:id="36"/>
    </w:p>
    <w:p w14:paraId="4CF9F31F" w14:textId="77777777" w:rsidR="00651D27" w:rsidRPr="00A12162" w:rsidRDefault="00651D27" w:rsidP="00A12162">
      <w:pPr>
        <w:keepNext/>
        <w:keepLines/>
        <w:spacing w:before="0" w:after="0" w:line="240" w:lineRule="auto"/>
        <w:rPr>
          <w:rFonts w:ascii="Times New Roman" w:eastAsia="Arial Unicode MS" w:hAnsi="Times New Roman" w:cs="Times New Roman"/>
          <w:color w:val="002060"/>
          <w:sz w:val="24"/>
          <w:szCs w:val="24"/>
        </w:rPr>
      </w:pPr>
    </w:p>
    <w:p w14:paraId="4FAC34D6" w14:textId="31836E61" w:rsidR="00E93FBC" w:rsidRPr="00A12162" w:rsidRDefault="00037CD5" w:rsidP="00A12162">
      <w:pPr>
        <w:keepNext/>
        <w:keepLines/>
        <w:spacing w:before="0" w:after="0" w:line="240" w:lineRule="auto"/>
        <w:rPr>
          <w:rFonts w:ascii="Times New Roman" w:eastAsia="Arial Unicode MS" w:hAnsi="Times New Roman" w:cs="Times New Roman"/>
          <w:color w:val="002060"/>
        </w:rPr>
      </w:pPr>
      <w:r w:rsidRPr="00A12162">
        <w:rPr>
          <w:rFonts w:ascii="Times New Roman" w:eastAsia="Arial Unicode MS" w:hAnsi="Times New Roman" w:cs="Times New Roman"/>
          <w:color w:val="002060"/>
        </w:rPr>
        <w:t xml:space="preserve">As a rule, </w:t>
      </w:r>
      <w:r w:rsidR="00651D27" w:rsidRPr="00A12162">
        <w:rPr>
          <w:rFonts w:ascii="Times New Roman" w:eastAsia="Arial Unicode MS" w:hAnsi="Times New Roman" w:cs="Times New Roman"/>
          <w:color w:val="002060"/>
        </w:rPr>
        <w:t>t</w:t>
      </w:r>
      <w:r w:rsidR="0074232A" w:rsidRPr="00A12162">
        <w:rPr>
          <w:rFonts w:ascii="Times New Roman" w:eastAsia="Arial Unicode MS" w:hAnsi="Times New Roman" w:cs="Times New Roman"/>
          <w:color w:val="002060"/>
        </w:rPr>
        <w:t xml:space="preserve">he </w:t>
      </w:r>
      <w:r w:rsidR="00651D27" w:rsidRPr="00A12162">
        <w:rPr>
          <w:rFonts w:ascii="Times New Roman" w:eastAsia="Arial Unicode MS" w:hAnsi="Times New Roman" w:cs="Times New Roman"/>
          <w:color w:val="002060"/>
        </w:rPr>
        <w:t>clinic</w:t>
      </w:r>
      <w:r w:rsidRPr="00A12162">
        <w:rPr>
          <w:rFonts w:ascii="Times New Roman" w:eastAsia="Arial Unicode MS" w:hAnsi="Times New Roman" w:cs="Times New Roman"/>
          <w:color w:val="002060"/>
        </w:rPr>
        <w:t xml:space="preserve"> </w:t>
      </w:r>
      <w:r w:rsidR="00D43CB1" w:rsidRPr="00A12162">
        <w:rPr>
          <w:rFonts w:ascii="Times New Roman" w:eastAsia="Arial Unicode MS" w:hAnsi="Times New Roman" w:cs="Times New Roman"/>
          <w:color w:val="002060"/>
        </w:rPr>
        <w:t>prefers</w:t>
      </w:r>
      <w:r w:rsidRPr="00A12162">
        <w:rPr>
          <w:rFonts w:ascii="Times New Roman" w:eastAsia="Arial Unicode MS" w:hAnsi="Times New Roman" w:cs="Times New Roman"/>
          <w:color w:val="002060"/>
        </w:rPr>
        <w:t xml:space="preserve"> not to have </w:t>
      </w:r>
      <w:r w:rsidR="000230C9" w:rsidRPr="00A12162">
        <w:rPr>
          <w:rFonts w:ascii="Times New Roman" w:eastAsia="Arial Unicode MS" w:hAnsi="Times New Roman" w:cs="Times New Roman"/>
          <w:color w:val="002060"/>
        </w:rPr>
        <w:t>staff</w:t>
      </w:r>
      <w:r w:rsidRPr="00A12162">
        <w:rPr>
          <w:rFonts w:ascii="Times New Roman" w:eastAsia="Arial Unicode MS" w:hAnsi="Times New Roman" w:cs="Times New Roman"/>
          <w:color w:val="002060"/>
        </w:rPr>
        <w:t xml:space="preserve"> working on their own. However, there </w:t>
      </w:r>
      <w:proofErr w:type="spellStart"/>
      <w:r w:rsidRPr="00A12162">
        <w:rPr>
          <w:rFonts w:ascii="Times New Roman" w:eastAsia="Arial Unicode MS" w:hAnsi="Times New Roman" w:cs="Times New Roman"/>
          <w:color w:val="002060"/>
        </w:rPr>
        <w:t>maybe</w:t>
      </w:r>
      <w:proofErr w:type="spellEnd"/>
      <w:r w:rsidRPr="00A12162">
        <w:rPr>
          <w:rFonts w:ascii="Times New Roman" w:eastAsia="Arial Unicode MS" w:hAnsi="Times New Roman" w:cs="Times New Roman"/>
          <w:color w:val="002060"/>
        </w:rPr>
        <w:t xml:space="preserve"> occasions where this does happen</w:t>
      </w:r>
      <w:r w:rsidR="005872EF" w:rsidRPr="00A12162">
        <w:rPr>
          <w:rFonts w:ascii="Times New Roman" w:eastAsia="Arial Unicode MS" w:hAnsi="Times New Roman" w:cs="Times New Roman"/>
          <w:color w:val="002060"/>
        </w:rPr>
        <w:t>.</w:t>
      </w:r>
      <w:r w:rsidRPr="00A12162">
        <w:rPr>
          <w:rFonts w:ascii="Times New Roman" w:eastAsia="Arial Unicode MS" w:hAnsi="Times New Roman" w:cs="Times New Roman"/>
          <w:color w:val="002060"/>
        </w:rPr>
        <w:t xml:space="preserve"> Whenever possible, </w:t>
      </w:r>
      <w:r w:rsidR="00651D27" w:rsidRPr="00A12162">
        <w:rPr>
          <w:rFonts w:ascii="Times New Roman" w:eastAsia="Arial Unicode MS" w:hAnsi="Times New Roman" w:cs="Times New Roman"/>
          <w:color w:val="002060"/>
        </w:rPr>
        <w:t>you</w:t>
      </w:r>
      <w:r w:rsidRPr="00A12162">
        <w:rPr>
          <w:rFonts w:ascii="Times New Roman" w:eastAsia="Arial Unicode MS" w:hAnsi="Times New Roman" w:cs="Times New Roman"/>
          <w:color w:val="002060"/>
        </w:rPr>
        <w:t xml:space="preserve"> should have some form of communication equipment </w:t>
      </w:r>
      <w:r w:rsidR="00651D27" w:rsidRPr="00A12162">
        <w:rPr>
          <w:rFonts w:ascii="Times New Roman" w:eastAsia="Arial Unicode MS" w:hAnsi="Times New Roman" w:cs="Times New Roman"/>
          <w:color w:val="002060"/>
        </w:rPr>
        <w:t xml:space="preserve">handy </w:t>
      </w:r>
      <w:r w:rsidRPr="00A12162">
        <w:rPr>
          <w:rFonts w:ascii="Times New Roman" w:eastAsia="Arial Unicode MS" w:hAnsi="Times New Roman" w:cs="Times New Roman"/>
          <w:color w:val="002060"/>
        </w:rPr>
        <w:t xml:space="preserve">to </w:t>
      </w:r>
      <w:r w:rsidR="00651D27" w:rsidRPr="00A12162">
        <w:rPr>
          <w:rFonts w:ascii="Times New Roman" w:eastAsia="Arial Unicode MS" w:hAnsi="Times New Roman" w:cs="Times New Roman"/>
          <w:color w:val="002060"/>
        </w:rPr>
        <w:t>help with your</w:t>
      </w:r>
      <w:r w:rsidRPr="00A12162">
        <w:rPr>
          <w:rFonts w:ascii="Times New Roman" w:eastAsia="Arial Unicode MS" w:hAnsi="Times New Roman" w:cs="Times New Roman"/>
          <w:color w:val="002060"/>
        </w:rPr>
        <w:t xml:space="preserve"> s</w:t>
      </w:r>
      <w:r w:rsidR="00F82112" w:rsidRPr="00A12162">
        <w:rPr>
          <w:rFonts w:ascii="Times New Roman" w:eastAsia="Arial Unicode MS" w:hAnsi="Times New Roman" w:cs="Times New Roman"/>
          <w:color w:val="002060"/>
        </w:rPr>
        <w:t>ecurity</w:t>
      </w:r>
      <w:r w:rsidRPr="00A12162">
        <w:rPr>
          <w:rFonts w:ascii="Times New Roman" w:eastAsia="Arial Unicode MS" w:hAnsi="Times New Roman" w:cs="Times New Roman"/>
          <w:color w:val="002060"/>
        </w:rPr>
        <w:t>. No young persons (under 18) may work alone.</w:t>
      </w:r>
    </w:p>
    <w:p w14:paraId="7A875AB3" w14:textId="77777777" w:rsidR="00651D27" w:rsidRPr="00A12162" w:rsidRDefault="00651D27" w:rsidP="00A12162">
      <w:pPr>
        <w:spacing w:before="0" w:after="0" w:line="240" w:lineRule="auto"/>
        <w:rPr>
          <w:rFonts w:ascii="Times New Roman" w:eastAsia="Arial Unicode MS" w:hAnsi="Times New Roman" w:cs="Times New Roman"/>
          <w:color w:val="002060"/>
          <w:sz w:val="24"/>
          <w:szCs w:val="24"/>
        </w:rPr>
      </w:pPr>
    </w:p>
    <w:p w14:paraId="2888C657" w14:textId="1FBD2F45" w:rsidR="00651D27" w:rsidRPr="00A12162" w:rsidRDefault="00651D27" w:rsidP="00A12162">
      <w:pPr>
        <w:spacing w:before="0" w:after="0" w:line="240" w:lineRule="auto"/>
        <w:rPr>
          <w:rFonts w:ascii="Times New Roman" w:eastAsia="Arial Unicode MS" w:hAnsi="Times New Roman" w:cs="Times New Roman"/>
          <w:color w:val="002060"/>
        </w:rPr>
      </w:pPr>
      <w:r w:rsidRPr="00A12162">
        <w:rPr>
          <w:rFonts w:ascii="Times New Roman" w:eastAsia="Arial Unicode MS" w:hAnsi="Times New Roman" w:cs="Times New Roman"/>
          <w:color w:val="002060"/>
        </w:rPr>
        <w:t>If at any time you feel uncomfortable about being alone in the clinic, you should immediately alert the Principal, the Practice Manager or a colleague so that they can assist</w:t>
      </w:r>
    </w:p>
    <w:p w14:paraId="03901823" w14:textId="77777777" w:rsidR="00A12162" w:rsidRPr="00A12162" w:rsidRDefault="00A12162" w:rsidP="00A12162">
      <w:pPr>
        <w:spacing w:before="0" w:after="0" w:line="240" w:lineRule="auto"/>
        <w:rPr>
          <w:rFonts w:ascii="Times New Roman" w:eastAsia="Arial Unicode MS" w:hAnsi="Times New Roman" w:cs="Times New Roman"/>
          <w:color w:val="002060"/>
        </w:rPr>
      </w:pPr>
    </w:p>
    <w:p w14:paraId="77F6A5CA" w14:textId="37CB282F" w:rsidR="00896BCD" w:rsidRPr="00A12162" w:rsidRDefault="00651D27" w:rsidP="00A12162">
      <w:pPr>
        <w:pStyle w:val="Heading1"/>
        <w:spacing w:before="0" w:line="240" w:lineRule="auto"/>
        <w:rPr>
          <w:rFonts w:cs="Times New Roman"/>
          <w:bCs w:val="0"/>
        </w:rPr>
      </w:pPr>
      <w:bookmarkStart w:id="37" w:name="_Toc189319198"/>
      <w:r w:rsidRPr="00A12162">
        <w:rPr>
          <w:rFonts w:cs="Times New Roman"/>
          <w:bCs w:val="0"/>
        </w:rPr>
        <w:t>Equal Opportunities</w:t>
      </w:r>
      <w:bookmarkEnd w:id="37"/>
    </w:p>
    <w:p w14:paraId="39AB354D" w14:textId="77777777" w:rsidR="008A52BC" w:rsidRPr="00A12162" w:rsidRDefault="008A52BC" w:rsidP="00A12162">
      <w:pPr>
        <w:keepNext/>
        <w:keepLines/>
        <w:spacing w:before="0" w:after="0" w:line="240" w:lineRule="auto"/>
        <w:rPr>
          <w:rFonts w:ascii="Times New Roman" w:eastAsia="Arial Unicode MS" w:hAnsi="Times New Roman" w:cs="Times New Roman"/>
          <w:color w:val="002060"/>
          <w:sz w:val="24"/>
          <w:szCs w:val="24"/>
        </w:rPr>
      </w:pPr>
    </w:p>
    <w:p w14:paraId="6ED12AC6" w14:textId="0724FB56" w:rsidR="00651D27" w:rsidRPr="00A12162" w:rsidRDefault="00651D27" w:rsidP="00A12162">
      <w:pPr>
        <w:keepNext/>
        <w:keepLines/>
        <w:spacing w:before="0" w:after="0" w:line="240" w:lineRule="auto"/>
        <w:rPr>
          <w:rFonts w:ascii="Times New Roman" w:eastAsia="Arial Unicode MS" w:hAnsi="Times New Roman" w:cs="Times New Roman"/>
          <w:color w:val="002060"/>
        </w:rPr>
      </w:pPr>
      <w:r w:rsidRPr="00A12162">
        <w:rPr>
          <w:rFonts w:ascii="Times New Roman" w:eastAsia="Arial Unicode MS" w:hAnsi="Times New Roman" w:cs="Times New Roman"/>
          <w:color w:val="002060"/>
        </w:rPr>
        <w:t>The clinic has an equal opportunities policy, which expresses our determination to adhere to best practice.</w:t>
      </w:r>
    </w:p>
    <w:p w14:paraId="702F4892" w14:textId="77777777" w:rsidR="00651D27" w:rsidRPr="00A12162" w:rsidRDefault="00651D27" w:rsidP="00A12162">
      <w:pPr>
        <w:spacing w:before="0" w:after="0" w:line="240" w:lineRule="auto"/>
        <w:rPr>
          <w:rFonts w:ascii="Times New Roman" w:eastAsia="Arial Unicode MS" w:hAnsi="Times New Roman" w:cs="Times New Roman"/>
          <w:color w:val="002060"/>
          <w:sz w:val="24"/>
          <w:szCs w:val="24"/>
        </w:rPr>
      </w:pPr>
    </w:p>
    <w:p w14:paraId="59D28CC5" w14:textId="53BEBABF" w:rsidR="00651D27" w:rsidRPr="00A12162" w:rsidRDefault="00651D27" w:rsidP="00A12162">
      <w:pPr>
        <w:spacing w:before="0" w:after="0" w:line="240" w:lineRule="auto"/>
        <w:rPr>
          <w:rFonts w:ascii="Times New Roman" w:eastAsia="Arial Unicode MS" w:hAnsi="Times New Roman" w:cs="Times New Roman"/>
          <w:color w:val="002060"/>
        </w:rPr>
      </w:pPr>
      <w:r w:rsidRPr="00A12162">
        <w:rPr>
          <w:rFonts w:ascii="Times New Roman" w:eastAsia="Arial Unicode MS" w:hAnsi="Times New Roman" w:cs="Times New Roman"/>
          <w:color w:val="002060"/>
        </w:rPr>
        <w:t>You are required to adhere to this policy, as well as any separate direction set out by your relevant governing body (if any).</w:t>
      </w:r>
    </w:p>
    <w:p w14:paraId="1A7132D2" w14:textId="77777777" w:rsidR="00651D27" w:rsidRPr="00A12162" w:rsidRDefault="00651D27" w:rsidP="00A12162">
      <w:pPr>
        <w:spacing w:before="0" w:after="0" w:line="240" w:lineRule="auto"/>
        <w:rPr>
          <w:rFonts w:ascii="Times New Roman" w:eastAsia="Arial Unicode MS" w:hAnsi="Times New Roman" w:cs="Times New Roman"/>
          <w:color w:val="002060"/>
          <w:sz w:val="24"/>
          <w:szCs w:val="24"/>
        </w:rPr>
      </w:pPr>
    </w:p>
    <w:p w14:paraId="76FEB080" w14:textId="0C4EDA7F" w:rsidR="00651D27" w:rsidRPr="00A12162" w:rsidRDefault="00651D27" w:rsidP="00A12162">
      <w:pPr>
        <w:pStyle w:val="Heading1"/>
        <w:spacing w:before="0" w:line="240" w:lineRule="auto"/>
        <w:rPr>
          <w:rFonts w:cs="Times New Roman"/>
          <w:bCs w:val="0"/>
        </w:rPr>
      </w:pPr>
      <w:bookmarkStart w:id="38" w:name="_Toc189051443"/>
      <w:bookmarkStart w:id="39" w:name="_Toc189319199"/>
      <w:r w:rsidRPr="00A12162">
        <w:rPr>
          <w:rFonts w:cs="Times New Roman"/>
          <w:bCs w:val="0"/>
        </w:rPr>
        <w:t>Anti-Harassment</w:t>
      </w:r>
      <w:bookmarkEnd w:id="39"/>
    </w:p>
    <w:p w14:paraId="3461F986" w14:textId="77777777" w:rsidR="00651D27" w:rsidRPr="00A12162" w:rsidRDefault="00651D27" w:rsidP="00A12162">
      <w:pPr>
        <w:pStyle w:val="Head1"/>
        <w:keepNext/>
        <w:keepLines/>
        <w:spacing w:before="0" w:after="0" w:line="240" w:lineRule="auto"/>
        <w:jc w:val="left"/>
        <w:rPr>
          <w:rFonts w:ascii="Times New Roman" w:eastAsia="Arial Unicode MS" w:hAnsi="Times New Roman" w:cs="Times New Roman"/>
          <w:color w:val="002060"/>
          <w:sz w:val="24"/>
          <w:szCs w:val="24"/>
        </w:rPr>
      </w:pPr>
    </w:p>
    <w:p w14:paraId="747D500C" w14:textId="0F529090" w:rsidR="00651D27" w:rsidRPr="00A12162" w:rsidRDefault="00651D27" w:rsidP="00A12162">
      <w:pPr>
        <w:keepNext/>
        <w:keepLines/>
        <w:spacing w:before="0" w:after="0" w:line="240" w:lineRule="auto"/>
        <w:rPr>
          <w:rFonts w:ascii="Times New Roman" w:eastAsia="Arial Unicode MS" w:hAnsi="Times New Roman" w:cs="Times New Roman"/>
          <w:color w:val="002060"/>
        </w:rPr>
      </w:pPr>
      <w:r w:rsidRPr="00A12162">
        <w:rPr>
          <w:rFonts w:ascii="Times New Roman" w:eastAsia="Arial Unicode MS" w:hAnsi="Times New Roman" w:cs="Times New Roman"/>
          <w:color w:val="002060"/>
        </w:rPr>
        <w:t>The law directs that we</w:t>
      </w:r>
      <w:r w:rsidR="00081C4C" w:rsidRPr="00A12162">
        <w:rPr>
          <w:rFonts w:ascii="Times New Roman" w:eastAsia="Arial Unicode MS" w:hAnsi="Times New Roman" w:cs="Times New Roman"/>
          <w:color w:val="002060"/>
        </w:rPr>
        <w:t xml:space="preserve"> (and you)</w:t>
      </w:r>
      <w:r w:rsidRPr="00A12162">
        <w:rPr>
          <w:rFonts w:ascii="Times New Roman" w:eastAsia="Arial Unicode MS" w:hAnsi="Times New Roman" w:cs="Times New Roman"/>
          <w:color w:val="002060"/>
        </w:rPr>
        <w:t xml:space="preserve"> must be </w:t>
      </w:r>
      <w:r w:rsidRPr="00A12162">
        <w:rPr>
          <w:rFonts w:ascii="Times New Roman" w:eastAsia="Arial Unicode MS" w:hAnsi="Times New Roman" w:cs="Times New Roman"/>
          <w:b/>
          <w:bCs/>
          <w:i/>
          <w:iCs/>
          <w:color w:val="002060"/>
        </w:rPr>
        <w:t>proactive</w:t>
      </w:r>
      <w:r w:rsidRPr="00A12162">
        <w:rPr>
          <w:rFonts w:ascii="Times New Roman" w:eastAsia="Arial Unicode MS" w:hAnsi="Times New Roman" w:cs="Times New Roman"/>
          <w:color w:val="002060"/>
        </w:rPr>
        <w:t xml:space="preserve"> in deterring and defeating all forms of harassment in the workplace, especially sexual harassment.</w:t>
      </w:r>
    </w:p>
    <w:p w14:paraId="4CF08A0A" w14:textId="77777777" w:rsidR="00651D27" w:rsidRPr="00A12162" w:rsidRDefault="00651D27" w:rsidP="00A12162">
      <w:pPr>
        <w:spacing w:before="0" w:after="0" w:line="240" w:lineRule="auto"/>
        <w:rPr>
          <w:rFonts w:ascii="Times New Roman" w:eastAsia="Arial Unicode MS" w:hAnsi="Times New Roman" w:cs="Times New Roman"/>
          <w:color w:val="002060"/>
          <w:sz w:val="24"/>
          <w:szCs w:val="24"/>
        </w:rPr>
      </w:pPr>
    </w:p>
    <w:p w14:paraId="6ED32975" w14:textId="1451A74C" w:rsidR="00651D27" w:rsidRPr="00A12162" w:rsidRDefault="00651D27" w:rsidP="00A12162">
      <w:pPr>
        <w:spacing w:before="0" w:after="0" w:line="240" w:lineRule="auto"/>
        <w:rPr>
          <w:rFonts w:ascii="Times New Roman" w:eastAsia="Arial Unicode MS" w:hAnsi="Times New Roman" w:cs="Times New Roman"/>
          <w:color w:val="002060"/>
        </w:rPr>
      </w:pPr>
      <w:r w:rsidRPr="00A12162">
        <w:rPr>
          <w:rFonts w:ascii="Times New Roman" w:eastAsia="Arial Unicode MS" w:hAnsi="Times New Roman" w:cs="Times New Roman"/>
          <w:color w:val="002060"/>
        </w:rPr>
        <w:t xml:space="preserve">The clinic has an anti-harassment policy, which expresses our determination to adhere to best practice.  This policy applies to your interactions with patients as well as other staff </w:t>
      </w:r>
      <w:proofErr w:type="gramStart"/>
      <w:r w:rsidRPr="00A12162">
        <w:rPr>
          <w:rFonts w:ascii="Times New Roman" w:eastAsia="Arial Unicode MS" w:hAnsi="Times New Roman" w:cs="Times New Roman"/>
          <w:color w:val="002060"/>
        </w:rPr>
        <w:t>members, and</w:t>
      </w:r>
      <w:proofErr w:type="gramEnd"/>
      <w:r w:rsidRPr="00A12162">
        <w:rPr>
          <w:rFonts w:ascii="Times New Roman" w:eastAsia="Arial Unicode MS" w:hAnsi="Times New Roman" w:cs="Times New Roman"/>
          <w:color w:val="002060"/>
        </w:rPr>
        <w:t xml:space="preserve"> requires that you be alert to unacceptable behaviour on the part of others.</w:t>
      </w:r>
    </w:p>
    <w:p w14:paraId="35EA6EE8" w14:textId="77777777" w:rsidR="00651D27" w:rsidRPr="00A12162" w:rsidRDefault="00651D27" w:rsidP="00A12162">
      <w:pPr>
        <w:spacing w:before="0" w:after="0" w:line="240" w:lineRule="auto"/>
        <w:rPr>
          <w:rFonts w:ascii="Times New Roman" w:eastAsia="Arial Unicode MS" w:hAnsi="Times New Roman" w:cs="Times New Roman"/>
          <w:color w:val="002060"/>
          <w:sz w:val="24"/>
          <w:szCs w:val="24"/>
        </w:rPr>
      </w:pPr>
    </w:p>
    <w:p w14:paraId="159A1D96" w14:textId="7DAD886E" w:rsidR="00651D27" w:rsidRPr="00A12162" w:rsidRDefault="00651D27" w:rsidP="00A12162">
      <w:pPr>
        <w:pStyle w:val="Head1"/>
        <w:spacing w:before="0" w:after="0" w:line="240" w:lineRule="auto"/>
        <w:jc w:val="left"/>
        <w:outlineLvl w:val="0"/>
        <w:rPr>
          <w:rFonts w:ascii="Times New Roman" w:eastAsia="Arial Unicode MS" w:hAnsi="Times New Roman" w:cs="Times New Roman"/>
          <w:b w:val="0"/>
          <w:bCs w:val="0"/>
          <w:color w:val="002060"/>
          <w:sz w:val="24"/>
          <w:szCs w:val="24"/>
        </w:rPr>
      </w:pPr>
      <w:r w:rsidRPr="00A12162">
        <w:rPr>
          <w:rFonts w:ascii="Times New Roman" w:eastAsia="Arial Unicode MS" w:hAnsi="Times New Roman" w:cs="Times New Roman"/>
          <w:b w:val="0"/>
          <w:bCs w:val="0"/>
          <w:color w:val="002060"/>
          <w:sz w:val="24"/>
          <w:szCs w:val="24"/>
        </w:rPr>
        <w:t>You are required to adhere to this policy, as well as any separate direction set out by your relevant governing body (if any).</w:t>
      </w:r>
    </w:p>
    <w:p w14:paraId="12C01ADC" w14:textId="77777777" w:rsidR="00651D27" w:rsidRPr="00A12162" w:rsidRDefault="00651D27" w:rsidP="00A12162">
      <w:pPr>
        <w:pStyle w:val="Head1"/>
        <w:spacing w:before="0" w:after="0" w:line="240" w:lineRule="auto"/>
        <w:jc w:val="left"/>
        <w:outlineLvl w:val="0"/>
        <w:rPr>
          <w:rFonts w:ascii="Times New Roman" w:eastAsia="Arial Unicode MS" w:hAnsi="Times New Roman" w:cs="Times New Roman"/>
          <w:color w:val="002060"/>
          <w:sz w:val="24"/>
          <w:szCs w:val="24"/>
        </w:rPr>
      </w:pPr>
    </w:p>
    <w:p w14:paraId="626C5F75" w14:textId="1221D094" w:rsidR="00651D27" w:rsidRPr="00A12162" w:rsidRDefault="00651D27" w:rsidP="00A12162">
      <w:pPr>
        <w:pStyle w:val="Heading1"/>
        <w:spacing w:before="0" w:line="240" w:lineRule="auto"/>
        <w:rPr>
          <w:rFonts w:cs="Times New Roman"/>
          <w:bCs w:val="0"/>
        </w:rPr>
      </w:pPr>
      <w:bookmarkStart w:id="40" w:name="_Toc189319200"/>
      <w:bookmarkEnd w:id="38"/>
      <w:r w:rsidRPr="00A12162">
        <w:rPr>
          <w:bCs w:val="0"/>
        </w:rPr>
        <w:t>Internet</w:t>
      </w:r>
      <w:r w:rsidRPr="00A12162">
        <w:rPr>
          <w:rFonts w:cs="Times New Roman"/>
          <w:bCs w:val="0"/>
        </w:rPr>
        <w:t>, Email and Computer Policy</w:t>
      </w:r>
      <w:bookmarkEnd w:id="40"/>
    </w:p>
    <w:p w14:paraId="096370C2" w14:textId="77777777" w:rsidR="00A12162" w:rsidRPr="00A12162" w:rsidRDefault="00A12162" w:rsidP="00A12162">
      <w:pPr>
        <w:pStyle w:val="Head1"/>
        <w:keepNext/>
        <w:keepLines/>
        <w:spacing w:before="0" w:after="0" w:line="240" w:lineRule="auto"/>
        <w:jc w:val="left"/>
        <w:rPr>
          <w:rFonts w:ascii="Times New Roman" w:hAnsi="Times New Roman" w:cs="Times New Roman"/>
          <w:b w:val="0"/>
          <w:bCs w:val="0"/>
          <w:color w:val="002060"/>
          <w:sz w:val="24"/>
          <w:szCs w:val="24"/>
        </w:rPr>
      </w:pPr>
    </w:p>
    <w:p w14:paraId="02BC6476" w14:textId="364B7F67" w:rsidR="00371728" w:rsidRPr="00A12162" w:rsidRDefault="006B7901" w:rsidP="00A12162">
      <w:pPr>
        <w:pStyle w:val="Head1"/>
        <w:keepNext/>
        <w:keepLines/>
        <w:spacing w:before="0" w:after="0" w:line="240" w:lineRule="auto"/>
        <w:jc w:val="left"/>
        <w:rPr>
          <w:rFonts w:ascii="Times New Roman" w:hAnsi="Times New Roman" w:cs="Times New Roman"/>
          <w:b w:val="0"/>
          <w:bCs w:val="0"/>
          <w:color w:val="002060"/>
          <w:sz w:val="24"/>
          <w:szCs w:val="24"/>
        </w:rPr>
      </w:pPr>
      <w:r w:rsidRPr="00A12162">
        <w:rPr>
          <w:rFonts w:ascii="Times New Roman" w:hAnsi="Times New Roman" w:cs="Times New Roman"/>
          <w:b w:val="0"/>
          <w:bCs w:val="0"/>
          <w:color w:val="002060"/>
          <w:sz w:val="24"/>
          <w:szCs w:val="24"/>
        </w:rPr>
        <w:t xml:space="preserve">This Policy has been formulated to ensure that all employees of the </w:t>
      </w:r>
      <w:r w:rsidR="00CA1BFA" w:rsidRPr="00A12162">
        <w:rPr>
          <w:rFonts w:ascii="Times New Roman" w:hAnsi="Times New Roman" w:cs="Times New Roman"/>
          <w:b w:val="0"/>
          <w:bCs w:val="0"/>
          <w:color w:val="002060"/>
          <w:sz w:val="24"/>
          <w:szCs w:val="24"/>
        </w:rPr>
        <w:t xml:space="preserve">clinic </w:t>
      </w:r>
      <w:r w:rsidRPr="00A12162">
        <w:rPr>
          <w:rFonts w:ascii="Times New Roman" w:hAnsi="Times New Roman" w:cs="Times New Roman"/>
          <w:b w:val="0"/>
          <w:bCs w:val="0"/>
          <w:color w:val="002060"/>
          <w:sz w:val="24"/>
          <w:szCs w:val="24"/>
        </w:rPr>
        <w:t xml:space="preserve">use the </w:t>
      </w:r>
      <w:r w:rsidR="00BE0A4E" w:rsidRPr="00A12162">
        <w:rPr>
          <w:rFonts w:ascii="Times New Roman" w:hAnsi="Times New Roman" w:cs="Times New Roman"/>
          <w:b w:val="0"/>
          <w:bCs w:val="0"/>
          <w:color w:val="002060"/>
          <w:sz w:val="24"/>
          <w:szCs w:val="24"/>
        </w:rPr>
        <w:t>Clinic</w:t>
      </w:r>
      <w:r w:rsidRPr="00A12162">
        <w:rPr>
          <w:rFonts w:ascii="Times New Roman" w:hAnsi="Times New Roman" w:cs="Times New Roman"/>
          <w:b w:val="0"/>
          <w:bCs w:val="0"/>
          <w:color w:val="002060"/>
          <w:sz w:val="24"/>
          <w:szCs w:val="24"/>
        </w:rPr>
        <w:t xml:space="preserve">'s internal and external e-mail and Internet facilities properly.  The Policy applies to all electronic communications conducted in the name of the </w:t>
      </w:r>
      <w:r w:rsidR="00CA1BFA" w:rsidRPr="00A12162">
        <w:rPr>
          <w:rFonts w:ascii="Times New Roman" w:hAnsi="Times New Roman" w:cs="Times New Roman"/>
          <w:b w:val="0"/>
          <w:bCs w:val="0"/>
          <w:color w:val="002060"/>
          <w:sz w:val="24"/>
          <w:szCs w:val="24"/>
        </w:rPr>
        <w:t xml:space="preserve">clinic </w:t>
      </w:r>
      <w:r w:rsidRPr="00A12162">
        <w:rPr>
          <w:rFonts w:ascii="Times New Roman" w:hAnsi="Times New Roman" w:cs="Times New Roman"/>
          <w:b w:val="0"/>
          <w:bCs w:val="0"/>
          <w:color w:val="002060"/>
          <w:sz w:val="24"/>
          <w:szCs w:val="24"/>
        </w:rPr>
        <w:t xml:space="preserve">or by using </w:t>
      </w:r>
      <w:r w:rsidR="00CA1BFA" w:rsidRPr="00A12162">
        <w:rPr>
          <w:rFonts w:ascii="Times New Roman" w:hAnsi="Times New Roman" w:cs="Times New Roman"/>
          <w:b w:val="0"/>
          <w:bCs w:val="0"/>
          <w:color w:val="002060"/>
          <w:sz w:val="24"/>
          <w:szCs w:val="24"/>
        </w:rPr>
        <w:t xml:space="preserve">clinic </w:t>
      </w:r>
      <w:r w:rsidRPr="00A12162">
        <w:rPr>
          <w:rFonts w:ascii="Times New Roman" w:hAnsi="Times New Roman" w:cs="Times New Roman"/>
          <w:b w:val="0"/>
          <w:bCs w:val="0"/>
          <w:color w:val="002060"/>
          <w:sz w:val="24"/>
          <w:szCs w:val="24"/>
        </w:rPr>
        <w:t xml:space="preserve">equipment and access to the Internet from the </w:t>
      </w:r>
      <w:r w:rsidR="00BE0A4E" w:rsidRPr="00A12162">
        <w:rPr>
          <w:rFonts w:ascii="Times New Roman" w:hAnsi="Times New Roman" w:cs="Times New Roman"/>
          <w:b w:val="0"/>
          <w:bCs w:val="0"/>
          <w:color w:val="002060"/>
          <w:sz w:val="24"/>
          <w:szCs w:val="24"/>
        </w:rPr>
        <w:t>Clinic</w:t>
      </w:r>
      <w:r w:rsidRPr="00A12162">
        <w:rPr>
          <w:rFonts w:ascii="Times New Roman" w:hAnsi="Times New Roman" w:cs="Times New Roman"/>
          <w:b w:val="0"/>
          <w:bCs w:val="0"/>
          <w:color w:val="002060"/>
          <w:sz w:val="24"/>
          <w:szCs w:val="24"/>
        </w:rPr>
        <w:t xml:space="preserve">'s premises or by using </w:t>
      </w:r>
      <w:r w:rsidR="00CA1BFA" w:rsidRPr="00A12162">
        <w:rPr>
          <w:rFonts w:ascii="Times New Roman" w:hAnsi="Times New Roman" w:cs="Times New Roman"/>
          <w:b w:val="0"/>
          <w:bCs w:val="0"/>
          <w:color w:val="002060"/>
          <w:sz w:val="24"/>
          <w:szCs w:val="24"/>
        </w:rPr>
        <w:t xml:space="preserve">clinic </w:t>
      </w:r>
      <w:r w:rsidRPr="00A12162">
        <w:rPr>
          <w:rFonts w:ascii="Times New Roman" w:hAnsi="Times New Roman" w:cs="Times New Roman"/>
          <w:b w:val="0"/>
          <w:bCs w:val="0"/>
          <w:color w:val="002060"/>
          <w:sz w:val="24"/>
          <w:szCs w:val="24"/>
        </w:rPr>
        <w:t xml:space="preserve">equipment at any other location. </w:t>
      </w:r>
    </w:p>
    <w:p w14:paraId="4EB3480C" w14:textId="77777777" w:rsidR="00371728" w:rsidRPr="00A12162" w:rsidRDefault="00371728" w:rsidP="00A12162">
      <w:pPr>
        <w:pStyle w:val="Head1"/>
        <w:spacing w:before="0" w:after="0" w:line="240" w:lineRule="auto"/>
        <w:jc w:val="left"/>
        <w:outlineLvl w:val="0"/>
        <w:rPr>
          <w:rFonts w:ascii="Times New Roman" w:hAnsi="Times New Roman" w:cs="Times New Roman"/>
          <w:b w:val="0"/>
          <w:bCs w:val="0"/>
          <w:color w:val="002060"/>
          <w:sz w:val="24"/>
          <w:szCs w:val="24"/>
        </w:rPr>
      </w:pPr>
    </w:p>
    <w:p w14:paraId="45829545" w14:textId="1066B17A" w:rsidR="00651D27" w:rsidRPr="00A12162" w:rsidRDefault="006B7901" w:rsidP="00A12162">
      <w:pPr>
        <w:pStyle w:val="Head1"/>
        <w:spacing w:before="0" w:after="0" w:line="240" w:lineRule="auto"/>
        <w:jc w:val="left"/>
        <w:outlineLvl w:val="0"/>
        <w:rPr>
          <w:rFonts w:ascii="Times New Roman" w:eastAsia="Arial Unicode MS" w:hAnsi="Times New Roman" w:cs="Times New Roman"/>
          <w:b w:val="0"/>
          <w:bCs w:val="0"/>
          <w:color w:val="002060"/>
          <w:sz w:val="24"/>
          <w:szCs w:val="24"/>
        </w:rPr>
      </w:pPr>
      <w:r w:rsidRPr="00A12162">
        <w:rPr>
          <w:rFonts w:ascii="Times New Roman" w:hAnsi="Times New Roman" w:cs="Times New Roman"/>
          <w:b w:val="0"/>
          <w:bCs w:val="0"/>
          <w:color w:val="002060"/>
          <w:sz w:val="24"/>
          <w:szCs w:val="24"/>
        </w:rPr>
        <w:t xml:space="preserve">This policy is to inform all employees and temporary staff that the </w:t>
      </w:r>
      <w:r w:rsidR="00CA1BFA" w:rsidRPr="00A12162">
        <w:rPr>
          <w:rFonts w:ascii="Times New Roman" w:hAnsi="Times New Roman" w:cs="Times New Roman"/>
          <w:b w:val="0"/>
          <w:bCs w:val="0"/>
          <w:color w:val="002060"/>
          <w:sz w:val="24"/>
          <w:szCs w:val="24"/>
        </w:rPr>
        <w:t xml:space="preserve">clinic </w:t>
      </w:r>
      <w:r w:rsidRPr="00A12162">
        <w:rPr>
          <w:rFonts w:ascii="Times New Roman" w:hAnsi="Times New Roman" w:cs="Times New Roman"/>
          <w:b w:val="0"/>
          <w:bCs w:val="0"/>
          <w:color w:val="002060"/>
          <w:sz w:val="24"/>
          <w:szCs w:val="24"/>
        </w:rPr>
        <w:t xml:space="preserve">will carry out reasonable monitoring of e-mail and Internet usage </w:t>
      </w:r>
      <w:proofErr w:type="gramStart"/>
      <w:r w:rsidRPr="00A12162">
        <w:rPr>
          <w:rFonts w:ascii="Times New Roman" w:hAnsi="Times New Roman" w:cs="Times New Roman"/>
          <w:b w:val="0"/>
          <w:bCs w:val="0"/>
          <w:color w:val="002060"/>
          <w:sz w:val="24"/>
          <w:szCs w:val="24"/>
        </w:rPr>
        <w:t>in order to</w:t>
      </w:r>
      <w:proofErr w:type="gramEnd"/>
      <w:r w:rsidRPr="00A12162">
        <w:rPr>
          <w:rFonts w:ascii="Times New Roman" w:hAnsi="Times New Roman" w:cs="Times New Roman"/>
          <w:b w:val="0"/>
          <w:bCs w:val="0"/>
          <w:color w:val="002060"/>
          <w:sz w:val="24"/>
          <w:szCs w:val="24"/>
        </w:rPr>
        <w:t xml:space="preserve"> ensure that the use of these facilities is not abused.</w:t>
      </w:r>
      <w:r w:rsidR="00651D27" w:rsidRPr="00A12162">
        <w:rPr>
          <w:rFonts w:ascii="Times New Roman" w:hAnsi="Times New Roman" w:cs="Times New Roman"/>
          <w:b w:val="0"/>
          <w:bCs w:val="0"/>
          <w:color w:val="002060"/>
          <w:sz w:val="24"/>
          <w:szCs w:val="24"/>
        </w:rPr>
        <w:br/>
      </w:r>
    </w:p>
    <w:p w14:paraId="3FBEFC81" w14:textId="2810EB40" w:rsidR="006B7901" w:rsidRPr="00A12162" w:rsidRDefault="00371728" w:rsidP="00A12162">
      <w:pPr>
        <w:pStyle w:val="Subtitle"/>
        <w:spacing w:before="0" w:after="0"/>
        <w:rPr>
          <w:color w:val="002060"/>
        </w:rPr>
      </w:pPr>
      <w:bookmarkStart w:id="41" w:name="_Toc189319201"/>
      <w:r w:rsidRPr="00A12162">
        <w:rPr>
          <w:color w:val="002060"/>
        </w:rPr>
        <w:t>Security</w:t>
      </w:r>
      <w:bookmarkEnd w:id="41"/>
      <w:r w:rsidR="006B7901" w:rsidRPr="00A12162">
        <w:rPr>
          <w:color w:val="002060"/>
        </w:rPr>
        <w:tab/>
      </w:r>
    </w:p>
    <w:p w14:paraId="036CD6E4" w14:textId="77777777" w:rsidR="00A12162" w:rsidRPr="00A12162" w:rsidRDefault="00A12162" w:rsidP="00A12162">
      <w:pPr>
        <w:pStyle w:val="PlainText"/>
        <w:spacing w:before="0" w:after="0" w:line="240" w:lineRule="auto"/>
        <w:ind w:left="720"/>
        <w:rPr>
          <w:rFonts w:ascii="Times New Roman" w:eastAsia="MS Mincho" w:hAnsi="Times New Roman" w:cs="Times New Roman"/>
          <w:color w:val="002060"/>
          <w:sz w:val="24"/>
          <w:szCs w:val="24"/>
        </w:rPr>
      </w:pPr>
    </w:p>
    <w:p w14:paraId="1F78A4E8" w14:textId="1C0B9556" w:rsidR="00371728" w:rsidRPr="00A12162" w:rsidRDefault="006B7901"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You</w:t>
      </w:r>
      <w:r w:rsidR="00371728" w:rsidRPr="00A12162">
        <w:rPr>
          <w:rFonts w:ascii="Times New Roman" w:eastAsia="MS Mincho" w:hAnsi="Times New Roman" w:cs="Times New Roman"/>
          <w:color w:val="002060"/>
          <w:sz w:val="24"/>
          <w:szCs w:val="24"/>
        </w:rPr>
        <w:t xml:space="preserve"> may only</w:t>
      </w:r>
      <w:r w:rsidRPr="00A12162">
        <w:rPr>
          <w:rFonts w:ascii="Times New Roman" w:eastAsia="MS Mincho" w:hAnsi="Times New Roman" w:cs="Times New Roman"/>
          <w:color w:val="002060"/>
          <w:sz w:val="24"/>
          <w:szCs w:val="24"/>
        </w:rPr>
        <w:t xml:space="preserve"> use </w:t>
      </w:r>
      <w:r w:rsidR="00371728" w:rsidRPr="00A12162">
        <w:rPr>
          <w:rFonts w:ascii="Times New Roman" w:eastAsia="MS Mincho" w:hAnsi="Times New Roman" w:cs="Times New Roman"/>
          <w:color w:val="002060"/>
          <w:sz w:val="24"/>
          <w:szCs w:val="24"/>
        </w:rPr>
        <w:t>the clinic’s computers (including any other internet-capable devices) for business purposes.  Throughout this document “business” refers to work, research, communication or other activity necessary for the welfare of patients and the efficient functioning of the clinic.</w:t>
      </w:r>
    </w:p>
    <w:p w14:paraId="218661C5" w14:textId="77777777" w:rsidR="00371728" w:rsidRPr="00A12162" w:rsidRDefault="00371728" w:rsidP="00A12162">
      <w:pPr>
        <w:pStyle w:val="PlainText"/>
        <w:spacing w:before="0" w:after="0" w:line="240" w:lineRule="auto"/>
        <w:ind w:left="720"/>
        <w:rPr>
          <w:rFonts w:ascii="Times New Roman" w:eastAsia="MS Mincho" w:hAnsi="Times New Roman" w:cs="Times New Roman"/>
          <w:color w:val="002060"/>
          <w:sz w:val="24"/>
          <w:szCs w:val="24"/>
        </w:rPr>
      </w:pPr>
    </w:p>
    <w:p w14:paraId="2508B506" w14:textId="3F73FCFE" w:rsidR="00371728" w:rsidRPr="00A12162" w:rsidRDefault="00371728"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You must take care not to open unsolicited emails unless you are satisfied that they are from a reliable source, and you should not click any links to sites unless you are sure that they are safe.</w:t>
      </w:r>
    </w:p>
    <w:p w14:paraId="416D9872"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0D6AA54B" w14:textId="18F3A6E2"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You should never open attachments within e-mails unless you know and trust the sender.</w:t>
      </w:r>
    </w:p>
    <w:p w14:paraId="6EA0EE35" w14:textId="77777777" w:rsidR="002D6349" w:rsidRPr="00A12162" w:rsidRDefault="002D6349" w:rsidP="00A12162">
      <w:pPr>
        <w:pStyle w:val="PlainText"/>
        <w:spacing w:before="0" w:after="0" w:line="240" w:lineRule="auto"/>
        <w:rPr>
          <w:rFonts w:ascii="Times New Roman" w:eastAsia="MS Mincho" w:hAnsi="Times New Roman" w:cs="Times New Roman"/>
          <w:color w:val="002060"/>
          <w:sz w:val="24"/>
          <w:szCs w:val="24"/>
        </w:rPr>
      </w:pPr>
    </w:p>
    <w:p w14:paraId="103E98BC"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You are required to take extreme care to safeguard your computer login </w:t>
      </w:r>
      <w:proofErr w:type="gramStart"/>
      <w:r w:rsidRPr="00A12162">
        <w:rPr>
          <w:rFonts w:ascii="Times New Roman" w:eastAsia="MS Mincho" w:hAnsi="Times New Roman" w:cs="Times New Roman"/>
          <w:color w:val="002060"/>
          <w:sz w:val="24"/>
          <w:szCs w:val="24"/>
        </w:rPr>
        <w:t>details, and</w:t>
      </w:r>
      <w:proofErr w:type="gramEnd"/>
      <w:r w:rsidRPr="00A12162">
        <w:rPr>
          <w:rFonts w:ascii="Times New Roman" w:eastAsia="MS Mincho" w:hAnsi="Times New Roman" w:cs="Times New Roman"/>
          <w:color w:val="002060"/>
          <w:sz w:val="24"/>
          <w:szCs w:val="24"/>
        </w:rPr>
        <w:t xml:space="preserve"> should change your password regularly to avoid compromise.</w:t>
      </w:r>
    </w:p>
    <w:p w14:paraId="6D324DCB"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0268F706"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You should note that passwords do not provide privacy for your computer and all clinic computers can and will be accessed from time to time to ensure compliance with this policy.</w:t>
      </w:r>
    </w:p>
    <w:p w14:paraId="1F6384C7"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74A3C38E" w14:textId="47E98588"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Book Antiqua" w:hAnsi="Times New Roman" w:cs="Times New Roman"/>
          <w:color w:val="002060"/>
          <w:sz w:val="24"/>
          <w:szCs w:val="24"/>
        </w:rPr>
        <w:t xml:space="preserve">You must not disable, change or adapt any security or technical settings in place on our systems that are used to screen information/emails/data for threats or enable the smooth technical running of the Clinic. </w:t>
      </w:r>
    </w:p>
    <w:p w14:paraId="530CDA12"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15283135" w14:textId="7BE58B61"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You must ensure that confidential or sensitive data on your computer or other devices is not visible to unauthorised persons (such as patients).  If sensitive data is not password </w:t>
      </w:r>
      <w:proofErr w:type="gramStart"/>
      <w:r w:rsidRPr="00A12162">
        <w:rPr>
          <w:rFonts w:ascii="Times New Roman" w:eastAsia="MS Mincho" w:hAnsi="Times New Roman" w:cs="Times New Roman"/>
          <w:color w:val="002060"/>
          <w:sz w:val="24"/>
          <w:szCs w:val="24"/>
        </w:rPr>
        <w:t>protected</w:t>
      </w:r>
      <w:proofErr w:type="gramEnd"/>
      <w:r w:rsidRPr="00A12162">
        <w:rPr>
          <w:rFonts w:ascii="Times New Roman" w:eastAsia="MS Mincho" w:hAnsi="Times New Roman" w:cs="Times New Roman"/>
          <w:color w:val="002060"/>
          <w:sz w:val="24"/>
          <w:szCs w:val="24"/>
        </w:rPr>
        <w:t xml:space="preserve"> then all identifying details must be removed.</w:t>
      </w:r>
    </w:p>
    <w:p w14:paraId="5F7D757A" w14:textId="77777777" w:rsidR="006B7901" w:rsidRPr="00A12162" w:rsidRDefault="006B7901" w:rsidP="00A12162">
      <w:pPr>
        <w:pStyle w:val="PlainText"/>
        <w:spacing w:before="0" w:after="0" w:line="240" w:lineRule="auto"/>
        <w:rPr>
          <w:rFonts w:ascii="Times New Roman" w:eastAsia="MS Mincho" w:hAnsi="Times New Roman" w:cs="Times New Roman"/>
          <w:color w:val="002060"/>
          <w:sz w:val="24"/>
          <w:szCs w:val="24"/>
        </w:rPr>
      </w:pPr>
    </w:p>
    <w:p w14:paraId="666D7C67" w14:textId="460FE3EC"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C</w:t>
      </w:r>
      <w:r w:rsidR="006B7901" w:rsidRPr="00A12162">
        <w:rPr>
          <w:rFonts w:ascii="Times New Roman" w:eastAsia="MS Mincho" w:hAnsi="Times New Roman" w:cs="Times New Roman"/>
          <w:color w:val="002060"/>
          <w:sz w:val="24"/>
          <w:szCs w:val="24"/>
        </w:rPr>
        <w:t>onfidential messages</w:t>
      </w:r>
      <w:r w:rsidRPr="00A12162">
        <w:rPr>
          <w:rFonts w:ascii="Times New Roman" w:eastAsia="MS Mincho" w:hAnsi="Times New Roman" w:cs="Times New Roman"/>
          <w:color w:val="002060"/>
          <w:sz w:val="24"/>
          <w:szCs w:val="24"/>
        </w:rPr>
        <w:t>, or messages containing sensitive personal data,</w:t>
      </w:r>
      <w:r w:rsidR="006B7901" w:rsidRPr="00A12162">
        <w:rPr>
          <w:rFonts w:ascii="Times New Roman" w:eastAsia="MS Mincho" w:hAnsi="Times New Roman" w:cs="Times New Roman"/>
          <w:color w:val="002060"/>
          <w:sz w:val="24"/>
          <w:szCs w:val="24"/>
        </w:rPr>
        <w:t xml:space="preserve"> should </w:t>
      </w:r>
      <w:r w:rsidRPr="00A12162">
        <w:rPr>
          <w:rFonts w:ascii="Times New Roman" w:eastAsia="MS Mincho" w:hAnsi="Times New Roman" w:cs="Times New Roman"/>
          <w:color w:val="002060"/>
          <w:sz w:val="24"/>
          <w:szCs w:val="24"/>
        </w:rPr>
        <w:t>only be sent</w:t>
      </w:r>
      <w:r w:rsidR="006B7901" w:rsidRPr="00A12162">
        <w:rPr>
          <w:rFonts w:ascii="Times New Roman" w:eastAsia="MS Mincho" w:hAnsi="Times New Roman" w:cs="Times New Roman"/>
          <w:color w:val="002060"/>
          <w:sz w:val="24"/>
          <w:szCs w:val="24"/>
        </w:rPr>
        <w:t xml:space="preserve"> by e-mail</w:t>
      </w:r>
      <w:r w:rsidRPr="00A12162">
        <w:rPr>
          <w:rFonts w:ascii="Times New Roman" w:eastAsia="MS Mincho" w:hAnsi="Times New Roman" w:cs="Times New Roman"/>
          <w:color w:val="002060"/>
          <w:sz w:val="24"/>
          <w:szCs w:val="24"/>
        </w:rPr>
        <w:t xml:space="preserve"> if password protected</w:t>
      </w:r>
      <w:r w:rsidR="006B7901" w:rsidRPr="00A12162">
        <w:rPr>
          <w:rFonts w:ascii="Times New Roman" w:eastAsia="MS Mincho" w:hAnsi="Times New Roman" w:cs="Times New Roman"/>
          <w:color w:val="002060"/>
          <w:sz w:val="24"/>
          <w:szCs w:val="24"/>
        </w:rPr>
        <w:t xml:space="preserve">. </w:t>
      </w:r>
      <w:r w:rsidRPr="00A12162">
        <w:rPr>
          <w:rFonts w:ascii="Times New Roman" w:eastAsia="MS Mincho" w:hAnsi="Times New Roman" w:cs="Times New Roman"/>
          <w:color w:val="002060"/>
          <w:sz w:val="24"/>
          <w:szCs w:val="24"/>
        </w:rPr>
        <w:t xml:space="preserve">  Be especially cautious when attaching documents.  </w:t>
      </w:r>
    </w:p>
    <w:p w14:paraId="265BEEBC" w14:textId="77777777" w:rsidR="00FE5B30" w:rsidRPr="00A12162" w:rsidRDefault="00FE5B30" w:rsidP="00A12162">
      <w:pPr>
        <w:spacing w:before="0" w:after="0" w:line="240" w:lineRule="auto"/>
        <w:rPr>
          <w:rFonts w:ascii="Times New Roman" w:eastAsia="MS Mincho" w:hAnsi="Times New Roman" w:cs="Times New Roman"/>
          <w:color w:val="002060"/>
          <w:sz w:val="24"/>
          <w:szCs w:val="24"/>
        </w:rPr>
      </w:pPr>
    </w:p>
    <w:p w14:paraId="0AEB5914" w14:textId="3B048F42" w:rsidR="00152C7B" w:rsidRPr="00A12162" w:rsidRDefault="006B7901"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You should not have an expectation of privacy in any documents you create, send or receive on the e-mail system</w:t>
      </w:r>
      <w:r w:rsidR="006C4F53" w:rsidRPr="00A12162">
        <w:rPr>
          <w:rFonts w:ascii="Times New Roman" w:eastAsia="MS Mincho" w:hAnsi="Times New Roman" w:cs="Times New Roman"/>
          <w:color w:val="002060"/>
          <w:sz w:val="24"/>
          <w:szCs w:val="24"/>
        </w:rPr>
        <w:t>.</w:t>
      </w:r>
    </w:p>
    <w:p w14:paraId="38F89B16" w14:textId="77777777" w:rsidR="00FE5B30" w:rsidRPr="00A12162" w:rsidRDefault="00FE5B30" w:rsidP="00A12162">
      <w:pPr>
        <w:pStyle w:val="PlainText"/>
        <w:spacing w:before="0" w:after="0" w:line="240" w:lineRule="auto"/>
        <w:ind w:left="720"/>
        <w:rPr>
          <w:rFonts w:ascii="Times New Roman" w:eastAsia="MS Mincho" w:hAnsi="Times New Roman" w:cs="Times New Roman"/>
          <w:color w:val="002060"/>
          <w:sz w:val="24"/>
          <w:szCs w:val="24"/>
        </w:rPr>
      </w:pPr>
    </w:p>
    <w:p w14:paraId="0AABC7F0"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If you become aware of any virus on your computer, or are suspicious of any communications, you must immediately inform the Principal or Practice Manager,</w:t>
      </w:r>
    </w:p>
    <w:p w14:paraId="5FEBB729"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3205BFC2" w14:textId="79EB9A18" w:rsidR="0010062C"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I</w:t>
      </w:r>
      <w:r w:rsidR="006B7901" w:rsidRPr="00A12162">
        <w:rPr>
          <w:rFonts w:ascii="Times New Roman" w:eastAsia="MS Mincho" w:hAnsi="Times New Roman" w:cs="Times New Roman"/>
          <w:color w:val="002060"/>
          <w:sz w:val="24"/>
          <w:szCs w:val="24"/>
        </w:rPr>
        <w:t>mages should only be sent or received with e-mail</w:t>
      </w:r>
      <w:r w:rsidRPr="00A12162">
        <w:rPr>
          <w:rFonts w:ascii="Times New Roman" w:eastAsia="MS Mincho" w:hAnsi="Times New Roman" w:cs="Times New Roman"/>
          <w:color w:val="002060"/>
          <w:sz w:val="24"/>
          <w:szCs w:val="24"/>
        </w:rPr>
        <w:t xml:space="preserve"> </w:t>
      </w:r>
      <w:r w:rsidR="006B7901" w:rsidRPr="00A12162">
        <w:rPr>
          <w:rFonts w:ascii="Times New Roman" w:eastAsia="MS Mincho" w:hAnsi="Times New Roman" w:cs="Times New Roman"/>
          <w:color w:val="002060"/>
          <w:sz w:val="24"/>
          <w:szCs w:val="24"/>
        </w:rPr>
        <w:t xml:space="preserve">communications if </w:t>
      </w:r>
      <w:proofErr w:type="gramStart"/>
      <w:r w:rsidR="006B7901" w:rsidRPr="00A12162">
        <w:rPr>
          <w:rFonts w:ascii="Times New Roman" w:eastAsia="MS Mincho" w:hAnsi="Times New Roman" w:cs="Times New Roman"/>
          <w:color w:val="002060"/>
          <w:sz w:val="24"/>
          <w:szCs w:val="24"/>
        </w:rPr>
        <w:t>absolutely necessary</w:t>
      </w:r>
      <w:proofErr w:type="gramEnd"/>
      <w:r w:rsidR="006B7901" w:rsidRPr="00A12162">
        <w:rPr>
          <w:rFonts w:ascii="Times New Roman" w:eastAsia="MS Mincho" w:hAnsi="Times New Roman" w:cs="Times New Roman"/>
          <w:color w:val="002060"/>
          <w:sz w:val="24"/>
          <w:szCs w:val="24"/>
        </w:rPr>
        <w:t xml:space="preserve">.  </w:t>
      </w:r>
    </w:p>
    <w:p w14:paraId="23B3A6C9" w14:textId="77777777" w:rsidR="00FE5B30" w:rsidRPr="00A12162" w:rsidRDefault="00FE5B30" w:rsidP="00A12162">
      <w:pPr>
        <w:pStyle w:val="ListParagraph"/>
        <w:spacing w:before="0" w:after="0" w:line="240" w:lineRule="auto"/>
        <w:rPr>
          <w:rFonts w:ascii="Times New Roman" w:eastAsia="MS Mincho" w:hAnsi="Times New Roman" w:cs="Times New Roman"/>
          <w:color w:val="002060"/>
          <w:sz w:val="24"/>
          <w:szCs w:val="24"/>
        </w:rPr>
      </w:pPr>
    </w:p>
    <w:p w14:paraId="7FDF9731"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You must take care not to</w:t>
      </w:r>
      <w:r w:rsidR="006B7901" w:rsidRPr="00A12162">
        <w:rPr>
          <w:rFonts w:ascii="Times New Roman" w:eastAsia="MS Mincho" w:hAnsi="Times New Roman" w:cs="Times New Roman"/>
          <w:color w:val="002060"/>
          <w:sz w:val="24"/>
          <w:szCs w:val="24"/>
        </w:rPr>
        <w:t xml:space="preserve"> infringe of the rights of others particularly intellectual property, copyright and other proprietary rights</w:t>
      </w:r>
      <w:r w:rsidRPr="00A12162">
        <w:rPr>
          <w:rFonts w:ascii="Times New Roman" w:eastAsia="MS Mincho" w:hAnsi="Times New Roman" w:cs="Times New Roman"/>
          <w:color w:val="002060"/>
          <w:sz w:val="24"/>
          <w:szCs w:val="24"/>
        </w:rPr>
        <w:t xml:space="preserve"> when using material from the internet or elsewhere</w:t>
      </w:r>
      <w:r w:rsidR="006B7901" w:rsidRPr="00A12162">
        <w:rPr>
          <w:rFonts w:ascii="Times New Roman" w:eastAsia="MS Mincho" w:hAnsi="Times New Roman" w:cs="Times New Roman"/>
          <w:color w:val="002060"/>
          <w:sz w:val="24"/>
          <w:szCs w:val="24"/>
        </w:rPr>
        <w:t xml:space="preserve">. </w:t>
      </w:r>
    </w:p>
    <w:p w14:paraId="0E776AAC" w14:textId="77777777" w:rsidR="006C4F53" w:rsidRPr="00A12162" w:rsidRDefault="006C4F53" w:rsidP="00A12162">
      <w:pPr>
        <w:pStyle w:val="PlainText"/>
        <w:spacing w:before="0" w:after="0" w:line="240" w:lineRule="auto"/>
        <w:rPr>
          <w:rFonts w:ascii="Times New Roman" w:eastAsia="MS Mincho" w:hAnsi="Times New Roman" w:cs="Times New Roman"/>
          <w:color w:val="002060"/>
          <w:sz w:val="24"/>
          <w:szCs w:val="24"/>
        </w:rPr>
      </w:pPr>
    </w:p>
    <w:p w14:paraId="3EE3852D" w14:textId="68EEFB34" w:rsidR="00152C7B" w:rsidRPr="00A12162" w:rsidRDefault="006B7901"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Bulk e-mails should only be sent in exceptional circumstances and with the approval of </w:t>
      </w:r>
      <w:r w:rsidR="00765127" w:rsidRPr="00A12162">
        <w:rPr>
          <w:rFonts w:ascii="Times New Roman" w:eastAsia="MS Mincho" w:hAnsi="Times New Roman" w:cs="Times New Roman"/>
          <w:color w:val="002060"/>
          <w:sz w:val="24"/>
          <w:szCs w:val="24"/>
        </w:rPr>
        <w:t>the Principal or Practice Manager</w:t>
      </w:r>
      <w:r w:rsidRPr="00A12162">
        <w:rPr>
          <w:rFonts w:ascii="Times New Roman" w:eastAsia="MS Mincho" w:hAnsi="Times New Roman" w:cs="Times New Roman"/>
          <w:color w:val="002060"/>
          <w:sz w:val="24"/>
          <w:szCs w:val="24"/>
        </w:rPr>
        <w:t>.</w:t>
      </w:r>
    </w:p>
    <w:p w14:paraId="69457BB8"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31B394D1" w14:textId="5457D288"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You must exercise care when forwarding any information received by e-mail or the internet to any other person or company.  Steps should be taken to maintain the confidentiality of confidential information of the company or any client, which has been sent or received by e-mail.  </w:t>
      </w:r>
    </w:p>
    <w:p w14:paraId="3978D495" w14:textId="77777777" w:rsidR="00152C7B" w:rsidRPr="00A12162" w:rsidRDefault="00152C7B" w:rsidP="00A12162">
      <w:pPr>
        <w:pStyle w:val="ListParagraph"/>
        <w:spacing w:before="0" w:after="0" w:line="240" w:lineRule="auto"/>
        <w:rPr>
          <w:rFonts w:ascii="Times New Roman" w:eastAsia="MS Mincho" w:hAnsi="Times New Roman" w:cs="Times New Roman"/>
          <w:color w:val="002060"/>
          <w:sz w:val="24"/>
          <w:szCs w:val="24"/>
        </w:rPr>
      </w:pPr>
    </w:p>
    <w:p w14:paraId="0A6E55CC" w14:textId="77777777" w:rsidR="002D6349" w:rsidRPr="00A12162" w:rsidRDefault="002D6349" w:rsidP="00A12162">
      <w:pPr>
        <w:pStyle w:val="Subtitle"/>
        <w:spacing w:before="0" w:after="0"/>
        <w:rPr>
          <w:color w:val="002060"/>
        </w:rPr>
      </w:pPr>
      <w:bookmarkStart w:id="42" w:name="_Toc189319202"/>
      <w:r w:rsidRPr="00A12162">
        <w:rPr>
          <w:color w:val="002060"/>
        </w:rPr>
        <w:t>Protocol</w:t>
      </w:r>
      <w:bookmarkEnd w:id="42"/>
    </w:p>
    <w:p w14:paraId="3FA2110E" w14:textId="77777777" w:rsidR="00A12162" w:rsidRPr="00A12162" w:rsidRDefault="00A12162" w:rsidP="00A12162">
      <w:pPr>
        <w:pStyle w:val="PlainText"/>
        <w:spacing w:before="0" w:after="0" w:line="240" w:lineRule="auto"/>
        <w:ind w:left="720"/>
        <w:rPr>
          <w:rFonts w:ascii="Times New Roman" w:eastAsia="MS Mincho" w:hAnsi="Times New Roman" w:cs="Times New Roman"/>
          <w:color w:val="002060"/>
          <w:sz w:val="24"/>
          <w:szCs w:val="24"/>
        </w:rPr>
      </w:pPr>
    </w:p>
    <w:p w14:paraId="0B8D5F88" w14:textId="7FFD9DF7" w:rsidR="002D6349" w:rsidRPr="00A12162" w:rsidRDefault="006B7901"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All e-mail communications must be carefully drafted, and </w:t>
      </w:r>
      <w:r w:rsidR="002D6349" w:rsidRPr="00A12162">
        <w:rPr>
          <w:rFonts w:ascii="Times New Roman" w:eastAsia="MS Mincho" w:hAnsi="Times New Roman" w:cs="Times New Roman"/>
          <w:color w:val="002060"/>
          <w:sz w:val="24"/>
          <w:szCs w:val="24"/>
        </w:rPr>
        <w:t>the tone must be appropriate for a respectable, high-end healthcare clinic.  If in doubt, check with the Principal of Practice Manager</w:t>
      </w:r>
      <w:r w:rsidRPr="00A12162">
        <w:rPr>
          <w:rFonts w:ascii="Times New Roman" w:eastAsia="MS Mincho" w:hAnsi="Times New Roman" w:cs="Times New Roman"/>
          <w:color w:val="002060"/>
          <w:sz w:val="24"/>
          <w:szCs w:val="24"/>
        </w:rPr>
        <w:t>.</w:t>
      </w:r>
    </w:p>
    <w:p w14:paraId="305C15A3"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3BDB9136" w14:textId="77777777" w:rsidR="002D6349" w:rsidRPr="00A12162" w:rsidRDefault="006B7901"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The </w:t>
      </w:r>
      <w:r w:rsidR="00CA1BFA" w:rsidRPr="00A12162">
        <w:rPr>
          <w:rFonts w:ascii="Times New Roman" w:eastAsia="MS Mincho" w:hAnsi="Times New Roman" w:cs="Times New Roman"/>
          <w:color w:val="002060"/>
          <w:sz w:val="24"/>
          <w:szCs w:val="24"/>
        </w:rPr>
        <w:t xml:space="preserve">clinic </w:t>
      </w:r>
      <w:r w:rsidRPr="00A12162">
        <w:rPr>
          <w:rFonts w:ascii="Times New Roman" w:eastAsia="MS Mincho" w:hAnsi="Times New Roman" w:cs="Times New Roman"/>
          <w:color w:val="002060"/>
          <w:sz w:val="24"/>
          <w:szCs w:val="24"/>
        </w:rPr>
        <w:t xml:space="preserve">strictly forbids the sending of any e-mails which are defamatory, racist, sexist, pornographic or which contain material, which infringes third party copyright or contains other illegal material.  </w:t>
      </w:r>
    </w:p>
    <w:p w14:paraId="548A7057"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7331FFFB" w14:textId="77777777" w:rsidR="002D6349" w:rsidRPr="00A12162" w:rsidRDefault="006B7901"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lastRenderedPageBreak/>
        <w:t xml:space="preserve">You must immediately report any instances of receiving offensive internal or external e-mails to </w:t>
      </w:r>
      <w:r w:rsidR="00765127" w:rsidRPr="00A12162">
        <w:rPr>
          <w:rFonts w:ascii="Times New Roman" w:eastAsia="MS Mincho" w:hAnsi="Times New Roman" w:cs="Times New Roman"/>
          <w:color w:val="002060"/>
          <w:sz w:val="24"/>
          <w:szCs w:val="24"/>
        </w:rPr>
        <w:t>the Principal or Practice Manager</w:t>
      </w:r>
      <w:r w:rsidRPr="00A12162">
        <w:rPr>
          <w:rFonts w:ascii="Times New Roman" w:eastAsia="MS Mincho" w:hAnsi="Times New Roman" w:cs="Times New Roman"/>
          <w:color w:val="002060"/>
          <w:sz w:val="24"/>
          <w:szCs w:val="24"/>
        </w:rPr>
        <w:t xml:space="preserve">.  </w:t>
      </w:r>
    </w:p>
    <w:p w14:paraId="1BDCECFC"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0271CA22"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roofErr w:type="gramStart"/>
      <w:r w:rsidRPr="00A12162">
        <w:rPr>
          <w:rFonts w:ascii="Times New Roman" w:hAnsi="Times New Roman" w:cs="Times New Roman"/>
          <w:color w:val="002060"/>
          <w:spacing w:val="-2"/>
          <w:sz w:val="24"/>
          <w:szCs w:val="24"/>
        </w:rPr>
        <w:t>In order to</w:t>
      </w:r>
      <w:proofErr w:type="gramEnd"/>
      <w:r w:rsidRPr="00A12162">
        <w:rPr>
          <w:rFonts w:ascii="Times New Roman" w:hAnsi="Times New Roman" w:cs="Times New Roman"/>
          <w:color w:val="002060"/>
          <w:spacing w:val="-2"/>
          <w:sz w:val="24"/>
          <w:szCs w:val="24"/>
        </w:rPr>
        <w:t xml:space="preserve"> ensure that we respond promptly on matters with which we are dealing, please ensure that an appropriate colleague has access to your e-mail box while you are on holiday.  During any absence, your e-mail may also be checked for this purpose.  Our team share an inbox, so this can be deleted. </w:t>
      </w:r>
    </w:p>
    <w:p w14:paraId="351FD3A5"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52D520A1"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roofErr w:type="gramStart"/>
      <w:r w:rsidRPr="00A12162">
        <w:rPr>
          <w:rFonts w:ascii="Times New Roman" w:eastAsia="MS Mincho" w:hAnsi="Times New Roman" w:cs="Times New Roman"/>
          <w:color w:val="002060"/>
          <w:sz w:val="24"/>
          <w:szCs w:val="24"/>
        </w:rPr>
        <w:t>In order to</w:t>
      </w:r>
      <w:proofErr w:type="gramEnd"/>
      <w:r w:rsidRPr="00A12162">
        <w:rPr>
          <w:rFonts w:ascii="Times New Roman" w:eastAsia="MS Mincho" w:hAnsi="Times New Roman" w:cs="Times New Roman"/>
          <w:color w:val="002060"/>
          <w:sz w:val="24"/>
          <w:szCs w:val="24"/>
        </w:rPr>
        <w:t xml:space="preserve"> ensure that e-mails sent by employees are treated as confidential information all e-mails must carry the standard clinic email footer details.</w:t>
      </w:r>
    </w:p>
    <w:p w14:paraId="36555D4B"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087941F6" w14:textId="03E8CF74"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You must not respond to "Junk Mail" or forward or respond to chain letter-type e-mail.</w:t>
      </w:r>
    </w:p>
    <w:p w14:paraId="1B1A75AE"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3DD828E0" w14:textId="7C6ABE85" w:rsidR="002D6349" w:rsidRPr="00A12162" w:rsidRDefault="006B7901"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It is strictly forbidden to access inappropriate or offensive </w:t>
      </w:r>
      <w:r w:rsidR="002D6349" w:rsidRPr="00A12162">
        <w:rPr>
          <w:rFonts w:ascii="Times New Roman" w:eastAsia="MS Mincho" w:hAnsi="Times New Roman" w:cs="Times New Roman"/>
          <w:color w:val="002060"/>
          <w:sz w:val="24"/>
          <w:szCs w:val="24"/>
        </w:rPr>
        <w:t>i</w:t>
      </w:r>
      <w:r w:rsidRPr="00A12162">
        <w:rPr>
          <w:rFonts w:ascii="Times New Roman" w:eastAsia="MS Mincho" w:hAnsi="Times New Roman" w:cs="Times New Roman"/>
          <w:color w:val="002060"/>
          <w:sz w:val="24"/>
          <w:szCs w:val="24"/>
        </w:rPr>
        <w:t>nternet sites.  You must also report any instances or access to pornography or other offensive sites on the Internet if you become aware of it.</w:t>
      </w:r>
    </w:p>
    <w:p w14:paraId="5883F423"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6FFA2F77" w14:textId="77777777" w:rsidR="002D6349" w:rsidRPr="00A12162" w:rsidRDefault="006B7901"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You must ensure that if you do send any copyright material by e-mail that you have the copyright owner</w:t>
      </w:r>
      <w:r w:rsidR="0010062C" w:rsidRPr="00A12162">
        <w:rPr>
          <w:rFonts w:ascii="Times New Roman" w:eastAsia="MS Mincho" w:hAnsi="Times New Roman" w:cs="Times New Roman"/>
          <w:color w:val="002060"/>
          <w:sz w:val="24"/>
          <w:szCs w:val="24"/>
        </w:rPr>
        <w:t>’</w:t>
      </w:r>
      <w:r w:rsidRPr="00A12162">
        <w:rPr>
          <w:rFonts w:ascii="Times New Roman" w:eastAsia="MS Mincho" w:hAnsi="Times New Roman" w:cs="Times New Roman"/>
          <w:color w:val="002060"/>
          <w:sz w:val="24"/>
          <w:szCs w:val="24"/>
        </w:rPr>
        <w:t>s written permission to use the material for the intended purpose.</w:t>
      </w:r>
    </w:p>
    <w:p w14:paraId="3AA3558D"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35791A17" w14:textId="1ABF75C9"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hAnsi="Times New Roman" w:cs="Times New Roman"/>
          <w:color w:val="002060"/>
          <w:sz w:val="24"/>
          <w:szCs w:val="24"/>
        </w:rPr>
        <w:t xml:space="preserve">You may </w:t>
      </w:r>
      <w:r w:rsidR="006B7901" w:rsidRPr="00A12162">
        <w:rPr>
          <w:rFonts w:ascii="Times New Roman" w:hAnsi="Times New Roman" w:cs="Times New Roman"/>
          <w:color w:val="002060"/>
          <w:sz w:val="24"/>
          <w:szCs w:val="24"/>
        </w:rPr>
        <w:t xml:space="preserve">not subscribe to electronic services or other contracts on behalf of the </w:t>
      </w:r>
      <w:r w:rsidR="00CA1BFA" w:rsidRPr="00A12162">
        <w:rPr>
          <w:rFonts w:ascii="Times New Roman" w:hAnsi="Times New Roman" w:cs="Times New Roman"/>
          <w:color w:val="002060"/>
          <w:sz w:val="24"/>
          <w:szCs w:val="24"/>
        </w:rPr>
        <w:t xml:space="preserve">clinic </w:t>
      </w:r>
      <w:r w:rsidR="006B7901" w:rsidRPr="00A12162">
        <w:rPr>
          <w:rFonts w:ascii="Times New Roman" w:hAnsi="Times New Roman" w:cs="Times New Roman"/>
          <w:color w:val="002060"/>
          <w:sz w:val="24"/>
          <w:szCs w:val="24"/>
        </w:rPr>
        <w:t xml:space="preserve">unless you have the express authority to do so. Authority for subscriptions including electronic subscriptions such as these rest with </w:t>
      </w:r>
      <w:r w:rsidRPr="00A12162">
        <w:rPr>
          <w:rFonts w:ascii="Times New Roman" w:hAnsi="Times New Roman" w:cs="Times New Roman"/>
          <w:color w:val="002060"/>
          <w:sz w:val="24"/>
          <w:szCs w:val="24"/>
        </w:rPr>
        <w:t>the Principal or Practice Manager</w:t>
      </w:r>
      <w:r w:rsidR="006B7901" w:rsidRPr="00A12162">
        <w:rPr>
          <w:rFonts w:ascii="Times New Roman" w:hAnsi="Times New Roman" w:cs="Times New Roman"/>
          <w:color w:val="002060"/>
          <w:sz w:val="24"/>
          <w:szCs w:val="24"/>
        </w:rPr>
        <w:t xml:space="preserve"> and unless you are one of those delegated persons you have no authority to </w:t>
      </w:r>
      <w:proofErr w:type="gramStart"/>
      <w:r w:rsidR="006B7901" w:rsidRPr="00A12162">
        <w:rPr>
          <w:rFonts w:ascii="Times New Roman" w:hAnsi="Times New Roman" w:cs="Times New Roman"/>
          <w:color w:val="002060"/>
          <w:sz w:val="24"/>
          <w:szCs w:val="24"/>
        </w:rPr>
        <w:t>enter into</w:t>
      </w:r>
      <w:proofErr w:type="gramEnd"/>
      <w:r w:rsidR="006B7901" w:rsidRPr="00A12162">
        <w:rPr>
          <w:rFonts w:ascii="Times New Roman" w:hAnsi="Times New Roman" w:cs="Times New Roman"/>
          <w:color w:val="002060"/>
          <w:sz w:val="24"/>
          <w:szCs w:val="24"/>
        </w:rPr>
        <w:t xml:space="preserve"> any binding commitment on the </w:t>
      </w:r>
      <w:r w:rsidR="00CA1BFA" w:rsidRPr="00A12162">
        <w:rPr>
          <w:rFonts w:ascii="Times New Roman" w:hAnsi="Times New Roman" w:cs="Times New Roman"/>
          <w:color w:val="002060"/>
          <w:sz w:val="24"/>
          <w:szCs w:val="24"/>
        </w:rPr>
        <w:t xml:space="preserve">clinic </w:t>
      </w:r>
      <w:r w:rsidR="006B7901" w:rsidRPr="00A12162">
        <w:rPr>
          <w:rFonts w:ascii="Times New Roman" w:hAnsi="Times New Roman" w:cs="Times New Roman"/>
          <w:color w:val="002060"/>
          <w:sz w:val="24"/>
          <w:szCs w:val="24"/>
        </w:rPr>
        <w:t xml:space="preserve">via the e-mail or the </w:t>
      </w:r>
      <w:r w:rsidRPr="00A12162">
        <w:rPr>
          <w:rFonts w:ascii="Times New Roman" w:hAnsi="Times New Roman" w:cs="Times New Roman"/>
          <w:color w:val="002060"/>
          <w:sz w:val="24"/>
          <w:szCs w:val="24"/>
        </w:rPr>
        <w:t>i</w:t>
      </w:r>
      <w:r w:rsidR="006B7901" w:rsidRPr="00A12162">
        <w:rPr>
          <w:rFonts w:ascii="Times New Roman" w:hAnsi="Times New Roman" w:cs="Times New Roman"/>
          <w:color w:val="002060"/>
          <w:sz w:val="24"/>
          <w:szCs w:val="24"/>
        </w:rPr>
        <w:t>nternet.</w:t>
      </w:r>
    </w:p>
    <w:p w14:paraId="22115E0F"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498C75D3" w14:textId="795B51FF" w:rsidR="002D6349" w:rsidRPr="00A12162" w:rsidRDefault="006B7901"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Any communications sent or received by e-mail by you</w:t>
      </w:r>
      <w:r w:rsidR="002D6349" w:rsidRPr="00A12162">
        <w:rPr>
          <w:rFonts w:ascii="Times New Roman" w:eastAsia="MS Mincho" w:hAnsi="Times New Roman" w:cs="Times New Roman"/>
          <w:color w:val="002060"/>
          <w:sz w:val="24"/>
          <w:szCs w:val="24"/>
        </w:rPr>
        <w:t xml:space="preserve"> using clinic equipment</w:t>
      </w:r>
      <w:r w:rsidRPr="00A12162">
        <w:rPr>
          <w:rFonts w:ascii="Times New Roman" w:eastAsia="MS Mincho" w:hAnsi="Times New Roman" w:cs="Times New Roman"/>
          <w:color w:val="002060"/>
          <w:sz w:val="24"/>
          <w:szCs w:val="24"/>
        </w:rPr>
        <w:t xml:space="preserve"> are </w:t>
      </w:r>
      <w:r w:rsidR="00CA1BFA" w:rsidRPr="00A12162">
        <w:rPr>
          <w:rFonts w:ascii="Times New Roman" w:eastAsia="MS Mincho" w:hAnsi="Times New Roman" w:cs="Times New Roman"/>
          <w:color w:val="002060"/>
          <w:sz w:val="24"/>
          <w:szCs w:val="24"/>
        </w:rPr>
        <w:t xml:space="preserve">clinic </w:t>
      </w:r>
      <w:r w:rsidRPr="00A12162">
        <w:rPr>
          <w:rFonts w:ascii="Times New Roman" w:eastAsia="MS Mincho" w:hAnsi="Times New Roman" w:cs="Times New Roman"/>
          <w:color w:val="002060"/>
          <w:sz w:val="24"/>
          <w:szCs w:val="24"/>
        </w:rPr>
        <w:t xml:space="preserve">records and as such belong to the </w:t>
      </w:r>
      <w:r w:rsidR="00BE0A4E" w:rsidRPr="00A12162">
        <w:rPr>
          <w:rFonts w:ascii="Times New Roman" w:eastAsia="MS Mincho" w:hAnsi="Times New Roman" w:cs="Times New Roman"/>
          <w:color w:val="002060"/>
          <w:sz w:val="24"/>
          <w:szCs w:val="24"/>
        </w:rPr>
        <w:t>Clinic.</w:t>
      </w:r>
      <w:r w:rsidRPr="00A12162">
        <w:rPr>
          <w:rFonts w:ascii="Times New Roman" w:eastAsia="MS Mincho" w:hAnsi="Times New Roman" w:cs="Times New Roman"/>
          <w:color w:val="002060"/>
          <w:sz w:val="24"/>
          <w:szCs w:val="24"/>
        </w:rPr>
        <w:t xml:space="preserve"> The mere deletion of an e-mail by you may not fully eliminate it from the system.</w:t>
      </w:r>
    </w:p>
    <w:p w14:paraId="50BA68B4"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01ECF20D"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C</w:t>
      </w:r>
      <w:r w:rsidR="00CA1BFA" w:rsidRPr="00A12162">
        <w:rPr>
          <w:rFonts w:ascii="Times New Roman" w:eastAsia="MS Mincho" w:hAnsi="Times New Roman" w:cs="Times New Roman"/>
          <w:color w:val="002060"/>
          <w:sz w:val="24"/>
          <w:szCs w:val="24"/>
        </w:rPr>
        <w:t xml:space="preserve">linic </w:t>
      </w:r>
      <w:r w:rsidR="006B7901" w:rsidRPr="00A12162">
        <w:rPr>
          <w:rFonts w:ascii="Times New Roman" w:eastAsia="MS Mincho" w:hAnsi="Times New Roman" w:cs="Times New Roman"/>
          <w:color w:val="002060"/>
          <w:sz w:val="24"/>
          <w:szCs w:val="24"/>
        </w:rPr>
        <w:t xml:space="preserve">e-mail addresses should only be given out to parties with a legitimate interest in using them; to minimise the amount of “junk e-mail” received.  </w:t>
      </w:r>
    </w:p>
    <w:p w14:paraId="197A2054"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6DA2A0A6" w14:textId="77777777" w:rsidR="002D6349" w:rsidRPr="00A12162" w:rsidRDefault="006B7901"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hAnsi="Times New Roman" w:cs="Times New Roman"/>
          <w:color w:val="002060"/>
          <w:spacing w:val="-2"/>
          <w:sz w:val="24"/>
          <w:szCs w:val="24"/>
        </w:rPr>
        <w:t xml:space="preserve">You should carry out housekeeping to remove deleted items </w:t>
      </w:r>
      <w:proofErr w:type="gramStart"/>
      <w:r w:rsidRPr="00A12162">
        <w:rPr>
          <w:rFonts w:ascii="Times New Roman" w:hAnsi="Times New Roman" w:cs="Times New Roman"/>
          <w:color w:val="002060"/>
          <w:spacing w:val="-2"/>
          <w:sz w:val="24"/>
          <w:szCs w:val="24"/>
        </w:rPr>
        <w:t xml:space="preserve">on a </w:t>
      </w:r>
      <w:r w:rsidR="006C4F53" w:rsidRPr="00A12162">
        <w:rPr>
          <w:rFonts w:ascii="Times New Roman" w:hAnsi="Times New Roman" w:cs="Times New Roman"/>
          <w:color w:val="002060"/>
          <w:spacing w:val="-2"/>
          <w:sz w:val="24"/>
          <w:szCs w:val="24"/>
        </w:rPr>
        <w:t>monthly basis</w:t>
      </w:r>
      <w:proofErr w:type="gramEnd"/>
      <w:r w:rsidRPr="00A12162">
        <w:rPr>
          <w:rFonts w:ascii="Times New Roman" w:hAnsi="Times New Roman" w:cs="Times New Roman"/>
          <w:color w:val="002060"/>
          <w:spacing w:val="-2"/>
          <w:sz w:val="24"/>
          <w:szCs w:val="24"/>
        </w:rPr>
        <w:t xml:space="preserve"> as this will result in a significant cost saving by reducing the need for extra storage space on the </w:t>
      </w:r>
      <w:r w:rsidR="00D47E76" w:rsidRPr="00A12162">
        <w:rPr>
          <w:rFonts w:ascii="Times New Roman" w:hAnsi="Times New Roman" w:cs="Times New Roman"/>
          <w:color w:val="002060"/>
          <w:spacing w:val="-2"/>
          <w:sz w:val="24"/>
          <w:szCs w:val="24"/>
        </w:rPr>
        <w:t>cloud-based</w:t>
      </w:r>
      <w:r w:rsidR="006C4F53" w:rsidRPr="00A12162">
        <w:rPr>
          <w:rFonts w:ascii="Times New Roman" w:hAnsi="Times New Roman" w:cs="Times New Roman"/>
          <w:color w:val="002060"/>
          <w:spacing w:val="-2"/>
          <w:sz w:val="24"/>
          <w:szCs w:val="24"/>
        </w:rPr>
        <w:t xml:space="preserve"> servers</w:t>
      </w:r>
      <w:r w:rsidRPr="00A12162">
        <w:rPr>
          <w:rFonts w:ascii="Times New Roman" w:hAnsi="Times New Roman" w:cs="Times New Roman"/>
          <w:color w:val="002060"/>
          <w:spacing w:val="-2"/>
          <w:sz w:val="24"/>
          <w:szCs w:val="24"/>
        </w:rPr>
        <w:t>.</w:t>
      </w:r>
      <w:r w:rsidR="0010062C" w:rsidRPr="00A12162">
        <w:rPr>
          <w:rFonts w:ascii="Times New Roman" w:hAnsi="Times New Roman" w:cs="Times New Roman"/>
          <w:color w:val="002060"/>
          <w:spacing w:val="-2"/>
          <w:sz w:val="24"/>
          <w:szCs w:val="24"/>
        </w:rPr>
        <w:t xml:space="preserve"> </w:t>
      </w:r>
    </w:p>
    <w:p w14:paraId="1A0F62B4"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40A17BC9" w14:textId="5276E86B"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You</w:t>
      </w:r>
      <w:r w:rsidR="006B7901" w:rsidRPr="00A12162">
        <w:rPr>
          <w:rFonts w:ascii="Times New Roman" w:eastAsia="MS Mincho" w:hAnsi="Times New Roman" w:cs="Times New Roman"/>
          <w:color w:val="002060"/>
          <w:sz w:val="24"/>
          <w:szCs w:val="24"/>
        </w:rPr>
        <w:t xml:space="preserve"> are not permitted to access social networking sites </w:t>
      </w:r>
      <w:r w:rsidRPr="00A12162">
        <w:rPr>
          <w:rFonts w:ascii="Times New Roman" w:eastAsia="MS Mincho" w:hAnsi="Times New Roman" w:cs="Times New Roman"/>
          <w:color w:val="002060"/>
          <w:sz w:val="24"/>
          <w:szCs w:val="24"/>
        </w:rPr>
        <w:t>(</w:t>
      </w:r>
      <w:r w:rsidR="006B7901" w:rsidRPr="00A12162">
        <w:rPr>
          <w:rFonts w:ascii="Times New Roman" w:eastAsia="MS Mincho" w:hAnsi="Times New Roman" w:cs="Times New Roman"/>
          <w:color w:val="002060"/>
          <w:sz w:val="24"/>
          <w:szCs w:val="24"/>
        </w:rPr>
        <w:t xml:space="preserve">such as Facebook, </w:t>
      </w:r>
      <w:r w:rsidRPr="00A12162">
        <w:rPr>
          <w:rFonts w:ascii="Times New Roman" w:eastAsia="MS Mincho" w:hAnsi="Times New Roman" w:cs="Times New Roman"/>
          <w:color w:val="002060"/>
          <w:sz w:val="24"/>
          <w:szCs w:val="24"/>
        </w:rPr>
        <w:t>X</w:t>
      </w:r>
      <w:r w:rsidR="006B7901" w:rsidRPr="00A12162">
        <w:rPr>
          <w:rFonts w:ascii="Times New Roman" w:eastAsia="MS Mincho" w:hAnsi="Times New Roman" w:cs="Times New Roman"/>
          <w:color w:val="002060"/>
          <w:sz w:val="24"/>
          <w:szCs w:val="24"/>
        </w:rPr>
        <w:t xml:space="preserve">, </w:t>
      </w:r>
      <w:r w:rsidRPr="00A12162">
        <w:rPr>
          <w:rFonts w:ascii="Times New Roman" w:eastAsia="MS Mincho" w:hAnsi="Times New Roman" w:cs="Times New Roman"/>
          <w:color w:val="002060"/>
          <w:sz w:val="24"/>
          <w:szCs w:val="24"/>
        </w:rPr>
        <w:t xml:space="preserve">Instagram, Tik Tok, </w:t>
      </w:r>
      <w:r w:rsidR="006B7901" w:rsidRPr="00A12162">
        <w:rPr>
          <w:rFonts w:ascii="Times New Roman" w:eastAsia="MS Mincho" w:hAnsi="Times New Roman" w:cs="Times New Roman"/>
          <w:color w:val="002060"/>
          <w:sz w:val="24"/>
          <w:szCs w:val="24"/>
        </w:rPr>
        <w:t>personal blogs, chat rooms</w:t>
      </w:r>
      <w:r w:rsidRPr="00A12162">
        <w:rPr>
          <w:rFonts w:ascii="Times New Roman" w:eastAsia="MS Mincho" w:hAnsi="Times New Roman" w:cs="Times New Roman"/>
          <w:color w:val="002060"/>
          <w:sz w:val="24"/>
          <w:szCs w:val="24"/>
        </w:rPr>
        <w:t xml:space="preserve"> or</w:t>
      </w:r>
      <w:r w:rsidR="006B7901" w:rsidRPr="00A12162">
        <w:rPr>
          <w:rFonts w:ascii="Times New Roman" w:eastAsia="MS Mincho" w:hAnsi="Times New Roman" w:cs="Times New Roman"/>
          <w:color w:val="002060"/>
          <w:sz w:val="24"/>
          <w:szCs w:val="24"/>
        </w:rPr>
        <w:t xml:space="preserve"> web forums</w:t>
      </w:r>
      <w:r w:rsidRPr="00A12162">
        <w:rPr>
          <w:rFonts w:ascii="Times New Roman" w:eastAsia="MS Mincho" w:hAnsi="Times New Roman" w:cs="Times New Roman"/>
          <w:color w:val="002060"/>
          <w:sz w:val="24"/>
          <w:szCs w:val="24"/>
        </w:rPr>
        <w:t>)</w:t>
      </w:r>
      <w:r w:rsidR="006B7901" w:rsidRPr="00A12162">
        <w:rPr>
          <w:rFonts w:ascii="Times New Roman" w:eastAsia="MS Mincho" w:hAnsi="Times New Roman" w:cs="Times New Roman"/>
          <w:color w:val="002060"/>
          <w:sz w:val="24"/>
          <w:szCs w:val="24"/>
        </w:rPr>
        <w:t xml:space="preserve"> from </w:t>
      </w:r>
      <w:r w:rsidRPr="00A12162">
        <w:rPr>
          <w:rFonts w:ascii="Times New Roman" w:eastAsia="MS Mincho" w:hAnsi="Times New Roman" w:cs="Times New Roman"/>
          <w:color w:val="002060"/>
          <w:sz w:val="24"/>
          <w:szCs w:val="24"/>
        </w:rPr>
        <w:t>equipment</w:t>
      </w:r>
      <w:r w:rsidR="006B7901" w:rsidRPr="00A12162">
        <w:rPr>
          <w:rFonts w:ascii="Times New Roman" w:eastAsia="MS Mincho" w:hAnsi="Times New Roman" w:cs="Times New Roman"/>
          <w:color w:val="002060"/>
          <w:sz w:val="24"/>
          <w:szCs w:val="24"/>
        </w:rPr>
        <w:t xml:space="preserve"> provided by the </w:t>
      </w:r>
      <w:r w:rsidR="00CA1BFA" w:rsidRPr="00A12162">
        <w:rPr>
          <w:rFonts w:ascii="Times New Roman" w:eastAsia="MS Mincho" w:hAnsi="Times New Roman" w:cs="Times New Roman"/>
          <w:color w:val="002060"/>
          <w:sz w:val="24"/>
          <w:szCs w:val="24"/>
        </w:rPr>
        <w:t>clinic</w:t>
      </w:r>
      <w:r w:rsidR="006B7901" w:rsidRPr="00A12162">
        <w:rPr>
          <w:rFonts w:ascii="Times New Roman" w:eastAsia="MS Mincho" w:hAnsi="Times New Roman" w:cs="Times New Roman"/>
          <w:color w:val="002060"/>
          <w:sz w:val="24"/>
          <w:szCs w:val="24"/>
        </w:rPr>
        <w:t xml:space="preserve">, unless this is part of your work remit.  </w:t>
      </w:r>
    </w:p>
    <w:p w14:paraId="160A3668"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4BEA000F" w14:textId="3CAA9B58" w:rsidR="002D6349" w:rsidRPr="00A12162" w:rsidRDefault="006B7901"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If you are accessing social networking sites from your personal computer out of work hours you must not make any offensive, defamatory, discriminatory or other comments on any social networking site or use the Internet or E-mail to disclose either deliberately or inadvertently disclose any confidential information about the </w:t>
      </w:r>
      <w:r w:rsidR="00BE0A4E" w:rsidRPr="00A12162">
        <w:rPr>
          <w:rFonts w:ascii="Times New Roman" w:eastAsia="MS Mincho" w:hAnsi="Times New Roman" w:cs="Times New Roman"/>
          <w:color w:val="002060"/>
          <w:sz w:val="24"/>
          <w:szCs w:val="24"/>
        </w:rPr>
        <w:t>Clinic.</w:t>
      </w:r>
      <w:r w:rsidRPr="00A12162">
        <w:rPr>
          <w:rFonts w:ascii="Times New Roman" w:eastAsia="MS Mincho" w:hAnsi="Times New Roman" w:cs="Times New Roman"/>
          <w:color w:val="002060"/>
          <w:sz w:val="24"/>
          <w:szCs w:val="24"/>
        </w:rPr>
        <w:t xml:space="preserve">  </w:t>
      </w:r>
      <w:r w:rsidR="002D6349" w:rsidRPr="00A12162">
        <w:rPr>
          <w:rFonts w:ascii="Times New Roman" w:eastAsia="MS Mincho" w:hAnsi="Times New Roman" w:cs="Times New Roman"/>
          <w:color w:val="002060"/>
          <w:sz w:val="24"/>
          <w:szCs w:val="24"/>
        </w:rPr>
        <w:t>This could bring the Clinic into disrepute and could be a breach of the regulations set by your governing body (if any).</w:t>
      </w:r>
    </w:p>
    <w:p w14:paraId="098B42FD"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2447BC72" w14:textId="77777777" w:rsidR="002D6349" w:rsidRPr="00A12162" w:rsidRDefault="006B7901"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A work E-mail must not be used if you register on any Internet site which is not related to a work matter.</w:t>
      </w:r>
    </w:p>
    <w:p w14:paraId="1792B7B5"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483DEDA6" w14:textId="48C2E745" w:rsidR="002D6349" w:rsidRPr="00A12162" w:rsidRDefault="00E406CE"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lastRenderedPageBreak/>
        <w:t>Yo</w:t>
      </w:r>
      <w:r w:rsidR="002D6349" w:rsidRPr="00A12162">
        <w:rPr>
          <w:rFonts w:ascii="Times New Roman" w:eastAsia="MS Mincho" w:hAnsi="Times New Roman" w:cs="Times New Roman"/>
          <w:color w:val="002060"/>
          <w:sz w:val="24"/>
          <w:szCs w:val="24"/>
        </w:rPr>
        <w:t xml:space="preserve">u are </w:t>
      </w:r>
      <w:r w:rsidR="006B7901" w:rsidRPr="00A12162">
        <w:rPr>
          <w:rFonts w:ascii="Times New Roman" w:hAnsi="Times New Roman" w:cs="Times New Roman"/>
          <w:color w:val="002060"/>
          <w:sz w:val="24"/>
          <w:szCs w:val="24"/>
        </w:rPr>
        <w:t xml:space="preserve">not permitted to identify </w:t>
      </w:r>
      <w:r w:rsidR="002D6349" w:rsidRPr="00A12162">
        <w:rPr>
          <w:rFonts w:ascii="Times New Roman" w:hAnsi="Times New Roman" w:cs="Times New Roman"/>
          <w:color w:val="002060"/>
          <w:sz w:val="24"/>
          <w:szCs w:val="24"/>
        </w:rPr>
        <w:t>yourself</w:t>
      </w:r>
      <w:r w:rsidR="006B7901" w:rsidRPr="00A12162">
        <w:rPr>
          <w:rFonts w:ascii="Times New Roman" w:hAnsi="Times New Roman" w:cs="Times New Roman"/>
          <w:color w:val="002060"/>
          <w:sz w:val="24"/>
          <w:szCs w:val="24"/>
        </w:rPr>
        <w:t xml:space="preserve"> as </w:t>
      </w:r>
      <w:r w:rsidR="002D6349" w:rsidRPr="00A12162">
        <w:rPr>
          <w:rFonts w:ascii="Times New Roman" w:hAnsi="Times New Roman" w:cs="Times New Roman"/>
          <w:color w:val="002060"/>
          <w:sz w:val="24"/>
          <w:szCs w:val="24"/>
        </w:rPr>
        <w:t xml:space="preserve">an </w:t>
      </w:r>
      <w:r w:rsidR="006B7901" w:rsidRPr="00A12162">
        <w:rPr>
          <w:rFonts w:ascii="Times New Roman" w:hAnsi="Times New Roman" w:cs="Times New Roman"/>
          <w:color w:val="002060"/>
          <w:sz w:val="24"/>
          <w:szCs w:val="24"/>
        </w:rPr>
        <w:t xml:space="preserve">employee of, or </w:t>
      </w:r>
      <w:r w:rsidR="002D6349" w:rsidRPr="00A12162">
        <w:rPr>
          <w:rFonts w:ascii="Times New Roman" w:hAnsi="Times New Roman" w:cs="Times New Roman"/>
          <w:color w:val="002060"/>
          <w:sz w:val="24"/>
          <w:szCs w:val="24"/>
        </w:rPr>
        <w:t xml:space="preserve">as being </w:t>
      </w:r>
      <w:r w:rsidR="006B7901" w:rsidRPr="00A12162">
        <w:rPr>
          <w:rFonts w:ascii="Times New Roman" w:hAnsi="Times New Roman" w:cs="Times New Roman"/>
          <w:color w:val="002060"/>
          <w:sz w:val="24"/>
          <w:szCs w:val="24"/>
        </w:rPr>
        <w:t xml:space="preserve">associated with, the </w:t>
      </w:r>
      <w:r w:rsidR="00CA1BFA" w:rsidRPr="00A12162">
        <w:rPr>
          <w:rFonts w:ascii="Times New Roman" w:hAnsi="Times New Roman" w:cs="Times New Roman"/>
          <w:color w:val="002060"/>
          <w:sz w:val="24"/>
          <w:szCs w:val="24"/>
        </w:rPr>
        <w:t xml:space="preserve">clinic </w:t>
      </w:r>
      <w:r w:rsidR="006B7901" w:rsidRPr="00A12162">
        <w:rPr>
          <w:rFonts w:ascii="Times New Roman" w:hAnsi="Times New Roman" w:cs="Times New Roman"/>
          <w:color w:val="002060"/>
          <w:sz w:val="24"/>
          <w:szCs w:val="24"/>
        </w:rPr>
        <w:t xml:space="preserve">in any way when posting material on social networking sites, “wikis”, personal blogs, chat rooms or web forums (“online activity”) unless it is part of </w:t>
      </w:r>
      <w:r w:rsidR="002D6349" w:rsidRPr="00A12162">
        <w:rPr>
          <w:rFonts w:ascii="Times New Roman" w:hAnsi="Times New Roman" w:cs="Times New Roman"/>
          <w:color w:val="002060"/>
          <w:sz w:val="24"/>
          <w:szCs w:val="24"/>
        </w:rPr>
        <w:t>your</w:t>
      </w:r>
      <w:r w:rsidR="006B7901" w:rsidRPr="00A12162">
        <w:rPr>
          <w:rFonts w:ascii="Times New Roman" w:hAnsi="Times New Roman" w:cs="Times New Roman"/>
          <w:color w:val="002060"/>
          <w:sz w:val="24"/>
          <w:szCs w:val="24"/>
        </w:rPr>
        <w:t xml:space="preserve"> work duties.  </w:t>
      </w:r>
    </w:p>
    <w:p w14:paraId="2051ED7D" w14:textId="77777777" w:rsidR="006B7901" w:rsidRPr="00A12162" w:rsidRDefault="006B7901" w:rsidP="00A12162">
      <w:pPr>
        <w:spacing w:before="0" w:after="0" w:line="240" w:lineRule="auto"/>
        <w:ind w:left="709"/>
        <w:rPr>
          <w:rFonts w:ascii="Times New Roman" w:hAnsi="Times New Roman" w:cs="Times New Roman"/>
          <w:color w:val="002060"/>
          <w:spacing w:val="-2"/>
          <w:sz w:val="24"/>
          <w:szCs w:val="24"/>
        </w:rPr>
      </w:pPr>
    </w:p>
    <w:p w14:paraId="2A9077F5" w14:textId="735E46CF" w:rsidR="00371728" w:rsidRPr="00A12162" w:rsidRDefault="006B7901" w:rsidP="00A12162">
      <w:pPr>
        <w:pStyle w:val="Subtitle"/>
        <w:spacing w:before="0" w:after="0"/>
        <w:rPr>
          <w:rFonts w:ascii="Times New Roman" w:eastAsiaTheme="majorEastAsia" w:hAnsi="Times New Roman" w:cstheme="majorBidi"/>
          <w:color w:val="002060"/>
          <w:sz w:val="28"/>
        </w:rPr>
      </w:pPr>
      <w:bookmarkStart w:id="43" w:name="a77753"/>
      <w:bookmarkStart w:id="44" w:name="_Toc189319203"/>
      <w:r w:rsidRPr="00A12162">
        <w:rPr>
          <w:color w:val="002060"/>
        </w:rPr>
        <w:t xml:space="preserve">Personal </w:t>
      </w:r>
      <w:r w:rsidR="006F17C9" w:rsidRPr="00A12162">
        <w:rPr>
          <w:color w:val="002060"/>
        </w:rPr>
        <w:t>U</w:t>
      </w:r>
      <w:r w:rsidRPr="00A12162">
        <w:rPr>
          <w:color w:val="002060"/>
        </w:rPr>
        <w:t xml:space="preserve">se of </w:t>
      </w:r>
      <w:r w:rsidR="002D6349" w:rsidRPr="00A12162">
        <w:rPr>
          <w:color w:val="002060"/>
        </w:rPr>
        <w:t>Clinic</w:t>
      </w:r>
      <w:r w:rsidRPr="00A12162">
        <w:rPr>
          <w:color w:val="002060"/>
        </w:rPr>
        <w:t xml:space="preserve"> </w:t>
      </w:r>
      <w:r w:rsidR="006F17C9" w:rsidRPr="00A12162">
        <w:rPr>
          <w:color w:val="002060"/>
        </w:rPr>
        <w:t>Sy</w:t>
      </w:r>
      <w:r w:rsidRPr="00A12162">
        <w:rPr>
          <w:color w:val="002060"/>
        </w:rPr>
        <w:t>stems</w:t>
      </w:r>
      <w:bookmarkEnd w:id="44"/>
    </w:p>
    <w:p w14:paraId="7214A740" w14:textId="77777777" w:rsidR="00A12162" w:rsidRPr="00A12162" w:rsidRDefault="00A12162" w:rsidP="00A12162">
      <w:pPr>
        <w:pStyle w:val="PlainText"/>
        <w:spacing w:before="0" w:after="0" w:line="240" w:lineRule="auto"/>
        <w:ind w:left="720"/>
        <w:rPr>
          <w:rFonts w:ascii="Times New Roman" w:eastAsia="MS Mincho" w:hAnsi="Times New Roman" w:cs="Times New Roman"/>
          <w:color w:val="002060"/>
          <w:sz w:val="24"/>
          <w:szCs w:val="24"/>
        </w:rPr>
      </w:pPr>
    </w:p>
    <w:p w14:paraId="01A2812F" w14:textId="47751788" w:rsidR="002D6349" w:rsidRPr="00A12162" w:rsidRDefault="00371728"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You may use the clinic’s internet facility for personal purposes only on your own devices, and these must not be connected in any way to the clinic’s computers. </w:t>
      </w:r>
      <w:bookmarkStart w:id="45" w:name="a776084"/>
    </w:p>
    <w:p w14:paraId="5E73579F"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5F21734B" w14:textId="77777777" w:rsidR="002D6349" w:rsidRPr="00A12162" w:rsidRDefault="006B7901" w:rsidP="00A12162">
      <w:pPr>
        <w:pStyle w:val="PlainText"/>
        <w:spacing w:before="0" w:after="0" w:line="240" w:lineRule="auto"/>
        <w:ind w:left="720"/>
        <w:rPr>
          <w:rFonts w:ascii="Times New Roman" w:eastAsia="Book Antiqua" w:hAnsi="Times New Roman" w:cs="Times New Roman"/>
          <w:color w:val="002060"/>
          <w:sz w:val="24"/>
          <w:szCs w:val="24"/>
        </w:rPr>
      </w:pPr>
      <w:r w:rsidRPr="00A12162">
        <w:rPr>
          <w:rFonts w:ascii="Times New Roman" w:eastAsia="Book Antiqua" w:hAnsi="Times New Roman" w:cs="Times New Roman"/>
          <w:color w:val="002060"/>
          <w:sz w:val="24"/>
          <w:szCs w:val="24"/>
        </w:rPr>
        <w:t xml:space="preserve">We </w:t>
      </w:r>
      <w:r w:rsidR="00152C7B" w:rsidRPr="00A12162">
        <w:rPr>
          <w:rFonts w:ascii="Times New Roman" w:eastAsia="Book Antiqua" w:hAnsi="Times New Roman" w:cs="Times New Roman"/>
          <w:color w:val="002060"/>
          <w:sz w:val="24"/>
          <w:szCs w:val="24"/>
        </w:rPr>
        <w:t xml:space="preserve">only </w:t>
      </w:r>
      <w:r w:rsidR="00A64562" w:rsidRPr="00A12162">
        <w:rPr>
          <w:rFonts w:ascii="Times New Roman" w:eastAsia="Book Antiqua" w:hAnsi="Times New Roman" w:cs="Times New Roman"/>
          <w:color w:val="002060"/>
          <w:sz w:val="24"/>
          <w:szCs w:val="24"/>
        </w:rPr>
        <w:t xml:space="preserve">allow </w:t>
      </w:r>
      <w:r w:rsidR="00152C7B" w:rsidRPr="00A12162">
        <w:rPr>
          <w:rFonts w:ascii="Times New Roman" w:eastAsia="Book Antiqua" w:hAnsi="Times New Roman" w:cs="Times New Roman"/>
          <w:color w:val="002060"/>
          <w:sz w:val="24"/>
          <w:szCs w:val="24"/>
        </w:rPr>
        <w:t>very limited personal use of our systems.</w:t>
      </w:r>
      <w:r w:rsidRPr="00A12162">
        <w:rPr>
          <w:rFonts w:ascii="Times New Roman" w:eastAsia="Book Antiqua" w:hAnsi="Times New Roman" w:cs="Times New Roman"/>
          <w:color w:val="002060"/>
          <w:sz w:val="24"/>
          <w:szCs w:val="24"/>
        </w:rPr>
        <w:t xml:space="preserve">  We may withdraw permission for it at any time or restrict access at our discretion.</w:t>
      </w:r>
      <w:bookmarkEnd w:id="45"/>
    </w:p>
    <w:p w14:paraId="36B2602C" w14:textId="77777777" w:rsidR="002D6349" w:rsidRPr="00A12162" w:rsidRDefault="002D6349" w:rsidP="00A12162">
      <w:pPr>
        <w:pStyle w:val="PlainText"/>
        <w:spacing w:before="0" w:after="0" w:line="240" w:lineRule="auto"/>
        <w:ind w:left="720"/>
        <w:rPr>
          <w:rFonts w:ascii="Times New Roman" w:eastAsia="Book Antiqua" w:hAnsi="Times New Roman" w:cs="Times New Roman"/>
          <w:color w:val="002060"/>
          <w:sz w:val="24"/>
          <w:szCs w:val="24"/>
        </w:rPr>
      </w:pPr>
    </w:p>
    <w:p w14:paraId="4E7571C6" w14:textId="2150E01C" w:rsidR="006B7901" w:rsidRPr="00A12162" w:rsidRDefault="006B7901" w:rsidP="00A12162">
      <w:pPr>
        <w:pStyle w:val="PlainText"/>
        <w:spacing w:before="0" w:after="0" w:line="240" w:lineRule="auto"/>
        <w:ind w:left="720"/>
        <w:rPr>
          <w:rFonts w:ascii="Times New Roman" w:eastAsia="Book Antiqua" w:hAnsi="Times New Roman" w:cs="Times New Roman"/>
          <w:color w:val="002060"/>
          <w:sz w:val="24"/>
          <w:szCs w:val="24"/>
        </w:rPr>
      </w:pPr>
      <w:r w:rsidRPr="00A12162">
        <w:rPr>
          <w:rFonts w:ascii="Times New Roman" w:eastAsia="Book Antiqua" w:hAnsi="Times New Roman" w:cs="Times New Roman"/>
          <w:color w:val="002060"/>
          <w:sz w:val="24"/>
          <w:szCs w:val="24"/>
        </w:rPr>
        <w:t>Personal use must meet the following conditions:</w:t>
      </w:r>
      <w:bookmarkEnd w:id="43"/>
    </w:p>
    <w:p w14:paraId="17713782"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0A9A8FC6" w14:textId="330C1C79" w:rsidR="006B7901" w:rsidRPr="00A12162" w:rsidRDefault="006B7901" w:rsidP="00A12162">
      <w:pPr>
        <w:pStyle w:val="ListParagraph"/>
        <w:numPr>
          <w:ilvl w:val="4"/>
          <w:numId w:val="146"/>
        </w:numPr>
        <w:tabs>
          <w:tab w:val="left" w:pos="1620"/>
        </w:tabs>
        <w:spacing w:before="0" w:after="0" w:line="240" w:lineRule="auto"/>
        <w:ind w:left="1260" w:firstLine="0"/>
        <w:outlineLvl w:val="4"/>
        <w:rPr>
          <w:rFonts w:ascii="Times New Roman" w:eastAsia="Book Antiqua" w:hAnsi="Times New Roman" w:cs="Times New Roman"/>
          <w:color w:val="002060"/>
          <w:sz w:val="24"/>
          <w:szCs w:val="24"/>
        </w:rPr>
      </w:pPr>
      <w:bookmarkStart w:id="46" w:name="a438327"/>
      <w:r w:rsidRPr="00A12162">
        <w:rPr>
          <w:rFonts w:ascii="Times New Roman" w:eastAsia="Book Antiqua" w:hAnsi="Times New Roman" w:cs="Times New Roman"/>
          <w:color w:val="002060"/>
          <w:sz w:val="24"/>
          <w:szCs w:val="24"/>
        </w:rPr>
        <w:t>it must be minimal and take place outside of normal working hours (that is, during your break times, and before or after work)</w:t>
      </w:r>
      <w:bookmarkEnd w:id="46"/>
      <w:r w:rsidRPr="00A12162">
        <w:rPr>
          <w:rFonts w:ascii="Times New Roman" w:eastAsia="Book Antiqua" w:hAnsi="Times New Roman" w:cs="Times New Roman"/>
          <w:color w:val="002060"/>
          <w:sz w:val="24"/>
          <w:szCs w:val="24"/>
        </w:rPr>
        <w:t>.</w:t>
      </w:r>
      <w:r w:rsidR="002D6349" w:rsidRPr="00A12162">
        <w:rPr>
          <w:rFonts w:ascii="Times New Roman" w:eastAsia="Book Antiqua" w:hAnsi="Times New Roman" w:cs="Times New Roman"/>
          <w:color w:val="002060"/>
          <w:sz w:val="24"/>
          <w:szCs w:val="24"/>
        </w:rPr>
        <w:br/>
      </w:r>
    </w:p>
    <w:p w14:paraId="6687AEEC" w14:textId="38308E8A" w:rsidR="006B7901" w:rsidRPr="00A12162" w:rsidRDefault="006B7901" w:rsidP="00A12162">
      <w:pPr>
        <w:pStyle w:val="ListParagraph"/>
        <w:numPr>
          <w:ilvl w:val="4"/>
          <w:numId w:val="146"/>
        </w:numPr>
        <w:tabs>
          <w:tab w:val="left" w:pos="1620"/>
        </w:tabs>
        <w:spacing w:before="0" w:after="0" w:line="240" w:lineRule="auto"/>
        <w:ind w:left="1260" w:firstLine="0"/>
        <w:outlineLvl w:val="4"/>
        <w:rPr>
          <w:rFonts w:ascii="Times New Roman" w:eastAsia="Book Antiqua" w:hAnsi="Times New Roman" w:cs="Times New Roman"/>
          <w:color w:val="002060"/>
          <w:sz w:val="24"/>
          <w:szCs w:val="24"/>
        </w:rPr>
      </w:pPr>
      <w:bookmarkStart w:id="47" w:name="a132931"/>
      <w:r w:rsidRPr="00A12162">
        <w:rPr>
          <w:rFonts w:ascii="Times New Roman" w:eastAsia="Book Antiqua" w:hAnsi="Times New Roman" w:cs="Times New Roman"/>
          <w:color w:val="002060"/>
          <w:sz w:val="24"/>
          <w:szCs w:val="24"/>
        </w:rPr>
        <w:t>it must not affect your work or interfere with the business</w:t>
      </w:r>
      <w:bookmarkEnd w:id="47"/>
      <w:r w:rsidR="003C04AA" w:rsidRPr="00A12162">
        <w:rPr>
          <w:rFonts w:ascii="Times New Roman" w:eastAsia="Book Antiqua" w:hAnsi="Times New Roman" w:cs="Times New Roman"/>
          <w:color w:val="002060"/>
          <w:sz w:val="24"/>
          <w:szCs w:val="24"/>
        </w:rPr>
        <w:t>.</w:t>
      </w:r>
      <w:r w:rsidR="002D6349" w:rsidRPr="00A12162">
        <w:rPr>
          <w:rFonts w:ascii="Times New Roman" w:eastAsia="Book Antiqua" w:hAnsi="Times New Roman" w:cs="Times New Roman"/>
          <w:color w:val="002060"/>
          <w:sz w:val="24"/>
          <w:szCs w:val="24"/>
        </w:rPr>
        <w:br/>
      </w:r>
    </w:p>
    <w:p w14:paraId="7E4E7955" w14:textId="6C102AAF" w:rsidR="006B7901" w:rsidRPr="00A12162" w:rsidRDefault="006B7901" w:rsidP="00A12162">
      <w:pPr>
        <w:pStyle w:val="ListParagraph"/>
        <w:numPr>
          <w:ilvl w:val="4"/>
          <w:numId w:val="146"/>
        </w:numPr>
        <w:tabs>
          <w:tab w:val="left" w:pos="1620"/>
        </w:tabs>
        <w:spacing w:before="0" w:after="0" w:line="240" w:lineRule="auto"/>
        <w:ind w:left="1260" w:firstLine="0"/>
        <w:outlineLvl w:val="4"/>
        <w:rPr>
          <w:rFonts w:ascii="Times New Roman" w:eastAsia="Book Antiqua" w:hAnsi="Times New Roman" w:cs="Times New Roman"/>
          <w:color w:val="002060"/>
          <w:sz w:val="24"/>
          <w:szCs w:val="24"/>
        </w:rPr>
      </w:pPr>
      <w:bookmarkStart w:id="48" w:name="a1023525"/>
      <w:r w:rsidRPr="00A12162">
        <w:rPr>
          <w:rFonts w:ascii="Times New Roman" w:eastAsia="Book Antiqua" w:hAnsi="Times New Roman" w:cs="Times New Roman"/>
          <w:color w:val="002060"/>
          <w:sz w:val="24"/>
          <w:szCs w:val="24"/>
        </w:rPr>
        <w:t xml:space="preserve">it must not commit </w:t>
      </w:r>
      <w:r w:rsidR="002D6349" w:rsidRPr="00A12162">
        <w:rPr>
          <w:rFonts w:ascii="Times New Roman" w:eastAsia="Book Antiqua" w:hAnsi="Times New Roman" w:cs="Times New Roman"/>
          <w:color w:val="002060"/>
          <w:sz w:val="24"/>
          <w:szCs w:val="24"/>
        </w:rPr>
        <w:t>the clinic</w:t>
      </w:r>
      <w:r w:rsidRPr="00A12162">
        <w:rPr>
          <w:rFonts w:ascii="Times New Roman" w:eastAsia="Book Antiqua" w:hAnsi="Times New Roman" w:cs="Times New Roman"/>
          <w:color w:val="002060"/>
          <w:sz w:val="24"/>
          <w:szCs w:val="24"/>
        </w:rPr>
        <w:t xml:space="preserve"> to any costs</w:t>
      </w:r>
      <w:bookmarkEnd w:id="48"/>
      <w:r w:rsidRPr="00A12162">
        <w:rPr>
          <w:rFonts w:ascii="Times New Roman" w:eastAsia="Book Antiqua" w:hAnsi="Times New Roman" w:cs="Times New Roman"/>
          <w:color w:val="002060"/>
          <w:sz w:val="24"/>
          <w:szCs w:val="24"/>
        </w:rPr>
        <w:t>.</w:t>
      </w:r>
      <w:r w:rsidR="002D6349" w:rsidRPr="00A12162">
        <w:rPr>
          <w:rFonts w:ascii="Times New Roman" w:eastAsia="Book Antiqua" w:hAnsi="Times New Roman" w:cs="Times New Roman"/>
          <w:color w:val="002060"/>
          <w:sz w:val="24"/>
          <w:szCs w:val="24"/>
        </w:rPr>
        <w:br/>
      </w:r>
    </w:p>
    <w:p w14:paraId="2391BDC6" w14:textId="76FF38BC" w:rsidR="006B7901" w:rsidRPr="00A12162" w:rsidRDefault="006B7901" w:rsidP="00A12162">
      <w:pPr>
        <w:pStyle w:val="ListParagraph"/>
        <w:numPr>
          <w:ilvl w:val="4"/>
          <w:numId w:val="146"/>
        </w:numPr>
        <w:tabs>
          <w:tab w:val="left" w:pos="1620"/>
        </w:tabs>
        <w:spacing w:before="0" w:after="0" w:line="240" w:lineRule="auto"/>
        <w:ind w:left="1260" w:firstLine="0"/>
        <w:outlineLvl w:val="4"/>
        <w:rPr>
          <w:rFonts w:ascii="Times New Roman" w:eastAsia="Book Antiqua" w:hAnsi="Times New Roman" w:cs="Times New Roman"/>
          <w:color w:val="002060"/>
          <w:sz w:val="24"/>
          <w:szCs w:val="24"/>
        </w:rPr>
      </w:pPr>
      <w:bookmarkStart w:id="49" w:name="a820580"/>
      <w:r w:rsidRPr="00A12162">
        <w:rPr>
          <w:rFonts w:ascii="Times New Roman" w:eastAsia="Book Antiqua" w:hAnsi="Times New Roman" w:cs="Times New Roman"/>
          <w:color w:val="002060"/>
          <w:sz w:val="24"/>
          <w:szCs w:val="24"/>
        </w:rPr>
        <w:t>it must comply with our policies including the Equal Opportunities Policy, Data Protection Policy and Disciplinary Procedure.</w:t>
      </w:r>
      <w:bookmarkEnd w:id="49"/>
      <w:r w:rsidR="002D6349" w:rsidRPr="00A12162">
        <w:rPr>
          <w:rFonts w:ascii="Times New Roman" w:eastAsia="Book Antiqua" w:hAnsi="Times New Roman" w:cs="Times New Roman"/>
          <w:color w:val="002060"/>
          <w:sz w:val="24"/>
          <w:szCs w:val="24"/>
        </w:rPr>
        <w:br/>
      </w:r>
    </w:p>
    <w:p w14:paraId="02532E3A" w14:textId="77777777" w:rsidR="00A12162" w:rsidRPr="00A12162" w:rsidRDefault="006B7901" w:rsidP="00A12162">
      <w:pPr>
        <w:spacing w:before="0" w:after="0" w:line="240" w:lineRule="auto"/>
        <w:ind w:left="720"/>
        <w:outlineLvl w:val="4"/>
        <w:rPr>
          <w:rFonts w:ascii="Times New Roman" w:eastAsia="Book Antiqua" w:hAnsi="Times New Roman" w:cs="Times New Roman"/>
          <w:color w:val="002060"/>
          <w:sz w:val="24"/>
          <w:szCs w:val="24"/>
        </w:rPr>
      </w:pPr>
      <w:r w:rsidRPr="00A12162">
        <w:rPr>
          <w:rFonts w:ascii="Times New Roman" w:eastAsia="Book Antiqua" w:hAnsi="Times New Roman" w:cs="Times New Roman"/>
          <w:color w:val="002060"/>
          <w:sz w:val="24"/>
          <w:szCs w:val="24"/>
        </w:rPr>
        <w:t xml:space="preserve">Use </w:t>
      </w:r>
      <w:proofErr w:type="gramStart"/>
      <w:r w:rsidRPr="00A12162">
        <w:rPr>
          <w:rFonts w:ascii="Times New Roman" w:eastAsia="Book Antiqua" w:hAnsi="Times New Roman" w:cs="Times New Roman"/>
          <w:color w:val="002060"/>
          <w:sz w:val="24"/>
          <w:szCs w:val="24"/>
        </w:rPr>
        <w:t xml:space="preserve">in </w:t>
      </w:r>
      <w:r w:rsidR="002D6349" w:rsidRPr="00A12162">
        <w:rPr>
          <w:rFonts w:ascii="Times New Roman" w:eastAsia="Book Antiqua" w:hAnsi="Times New Roman" w:cs="Times New Roman"/>
          <w:color w:val="002060"/>
          <w:sz w:val="24"/>
          <w:szCs w:val="24"/>
        </w:rPr>
        <w:t>e</w:t>
      </w:r>
      <w:r w:rsidRPr="00A12162">
        <w:rPr>
          <w:rFonts w:ascii="Times New Roman" w:eastAsia="Book Antiqua" w:hAnsi="Times New Roman" w:cs="Times New Roman"/>
          <w:color w:val="002060"/>
          <w:sz w:val="24"/>
          <w:szCs w:val="24"/>
        </w:rPr>
        <w:t>xcess of</w:t>
      </w:r>
      <w:proofErr w:type="gramEnd"/>
      <w:r w:rsidRPr="00A12162">
        <w:rPr>
          <w:rFonts w:ascii="Times New Roman" w:eastAsia="Book Antiqua" w:hAnsi="Times New Roman" w:cs="Times New Roman"/>
          <w:color w:val="002060"/>
          <w:sz w:val="24"/>
          <w:szCs w:val="24"/>
        </w:rPr>
        <w:t xml:space="preserve"> what the company deems as acceptable is a breach of company policy and may result in disciplinary action.  </w:t>
      </w:r>
    </w:p>
    <w:p w14:paraId="2D603A66" w14:textId="77777777" w:rsidR="00A12162" w:rsidRPr="00A12162" w:rsidRDefault="00A12162" w:rsidP="00A12162">
      <w:pPr>
        <w:spacing w:before="0" w:after="0" w:line="240" w:lineRule="auto"/>
        <w:ind w:left="720"/>
        <w:outlineLvl w:val="4"/>
        <w:rPr>
          <w:rFonts w:ascii="Times New Roman" w:eastAsia="Book Antiqua" w:hAnsi="Times New Roman" w:cs="Times New Roman"/>
          <w:color w:val="002060"/>
          <w:sz w:val="24"/>
          <w:szCs w:val="24"/>
        </w:rPr>
      </w:pPr>
    </w:p>
    <w:p w14:paraId="5FAD144C" w14:textId="77777777" w:rsidR="00A12162" w:rsidRPr="00A12162" w:rsidRDefault="00A12162" w:rsidP="00A12162">
      <w:pPr>
        <w:pStyle w:val="Head2"/>
        <w:spacing w:before="0" w:after="0" w:line="240" w:lineRule="auto"/>
        <w:ind w:left="720"/>
        <w:jc w:val="left"/>
        <w:outlineLvl w:val="0"/>
        <w:rPr>
          <w:rFonts w:ascii="Times New Roman" w:eastAsia="Arial Unicode MS" w:hAnsi="Times New Roman" w:cs="Times New Roman"/>
          <w:b w:val="0"/>
          <w:bCs w:val="0"/>
          <w:color w:val="002060"/>
          <w:sz w:val="24"/>
          <w:szCs w:val="24"/>
        </w:rPr>
      </w:pPr>
      <w:r w:rsidRPr="00A12162">
        <w:rPr>
          <w:rFonts w:ascii="Times New Roman" w:eastAsia="MS Mincho" w:hAnsi="Times New Roman" w:cs="Times New Roman"/>
          <w:b w:val="0"/>
          <w:bCs w:val="0"/>
          <w:color w:val="002060"/>
          <w:sz w:val="24"/>
          <w:szCs w:val="24"/>
        </w:rPr>
        <w:t>The following are regarded as serious breaches of discipline:</w:t>
      </w:r>
    </w:p>
    <w:p w14:paraId="0DF09F20" w14:textId="77777777" w:rsidR="00A12162" w:rsidRPr="00A12162" w:rsidRDefault="00A12162" w:rsidP="00A12162">
      <w:pPr>
        <w:pStyle w:val="PlainText"/>
        <w:spacing w:before="0" w:after="0" w:line="240" w:lineRule="auto"/>
        <w:rPr>
          <w:rFonts w:ascii="Times New Roman" w:eastAsia="MS Mincho" w:hAnsi="Times New Roman" w:cs="Times New Roman"/>
          <w:color w:val="002060"/>
          <w:sz w:val="24"/>
          <w:szCs w:val="24"/>
        </w:rPr>
      </w:pPr>
    </w:p>
    <w:p w14:paraId="6315373C" w14:textId="77777777" w:rsidR="00A12162" w:rsidRPr="00A12162" w:rsidRDefault="00A12162" w:rsidP="00A12162">
      <w:pPr>
        <w:pStyle w:val="PlainText"/>
        <w:numPr>
          <w:ilvl w:val="0"/>
          <w:numId w:val="148"/>
        </w:numPr>
        <w:tabs>
          <w:tab w:val="left" w:pos="1620"/>
        </w:tabs>
        <w:spacing w:before="0" w:after="0" w:line="240" w:lineRule="auto"/>
        <w:ind w:left="126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deliberately introducing a virus into the computer system or accidentally introducing a virus through usage of media which have not been checked and authorised by the clinic before use;</w:t>
      </w:r>
      <w:r w:rsidRPr="00A12162">
        <w:rPr>
          <w:rFonts w:ascii="Times New Roman" w:eastAsia="MS Mincho" w:hAnsi="Times New Roman" w:cs="Times New Roman"/>
          <w:color w:val="002060"/>
          <w:sz w:val="24"/>
          <w:szCs w:val="24"/>
        </w:rPr>
        <w:br/>
      </w:r>
    </w:p>
    <w:p w14:paraId="3FF4E3DF" w14:textId="77777777" w:rsidR="00A12162" w:rsidRPr="00A12162" w:rsidRDefault="00A12162" w:rsidP="00A12162">
      <w:pPr>
        <w:pStyle w:val="PlainText"/>
        <w:numPr>
          <w:ilvl w:val="0"/>
          <w:numId w:val="148"/>
        </w:numPr>
        <w:tabs>
          <w:tab w:val="left" w:pos="1620"/>
        </w:tabs>
        <w:spacing w:before="0" w:after="0" w:line="240" w:lineRule="auto"/>
        <w:ind w:left="126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accessing or attempting to access any unauthorised area of or data on the computer system and modifying programs or data without the prior authorisation from the relevant manager;</w:t>
      </w:r>
      <w:r w:rsidRPr="00A12162">
        <w:rPr>
          <w:rFonts w:ascii="Times New Roman" w:eastAsia="MS Mincho" w:hAnsi="Times New Roman" w:cs="Times New Roman"/>
          <w:color w:val="002060"/>
          <w:sz w:val="24"/>
          <w:szCs w:val="24"/>
        </w:rPr>
        <w:br/>
      </w:r>
    </w:p>
    <w:p w14:paraId="30D6AB25" w14:textId="77777777" w:rsidR="00A12162" w:rsidRPr="00A12162" w:rsidRDefault="00A12162" w:rsidP="00A12162">
      <w:pPr>
        <w:pStyle w:val="PlainText"/>
        <w:numPr>
          <w:ilvl w:val="0"/>
          <w:numId w:val="148"/>
        </w:numPr>
        <w:tabs>
          <w:tab w:val="left" w:pos="1620"/>
        </w:tabs>
        <w:spacing w:before="0" w:after="0" w:line="240" w:lineRule="auto"/>
        <w:ind w:left="126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using or divulging information relating to the computer system including passwords or access codes;</w:t>
      </w:r>
      <w:r w:rsidRPr="00A12162">
        <w:rPr>
          <w:rFonts w:ascii="Times New Roman" w:eastAsia="MS Mincho" w:hAnsi="Times New Roman" w:cs="Times New Roman"/>
          <w:color w:val="002060"/>
          <w:sz w:val="24"/>
          <w:szCs w:val="24"/>
        </w:rPr>
        <w:br/>
      </w:r>
    </w:p>
    <w:p w14:paraId="367068B5" w14:textId="77777777" w:rsidR="00A12162" w:rsidRPr="00A12162" w:rsidRDefault="00A12162" w:rsidP="00A12162">
      <w:pPr>
        <w:pStyle w:val="PlainText"/>
        <w:numPr>
          <w:ilvl w:val="0"/>
          <w:numId w:val="148"/>
        </w:numPr>
        <w:tabs>
          <w:tab w:val="left" w:pos="1620"/>
        </w:tabs>
        <w:spacing w:before="0" w:after="0" w:line="240" w:lineRule="auto"/>
        <w:ind w:left="126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loading software onto the Clinic's machines without prior authorisation;</w:t>
      </w:r>
      <w:r w:rsidRPr="00A12162">
        <w:rPr>
          <w:rFonts w:ascii="Times New Roman" w:eastAsia="MS Mincho" w:hAnsi="Times New Roman" w:cs="Times New Roman"/>
          <w:color w:val="002060"/>
          <w:sz w:val="24"/>
          <w:szCs w:val="24"/>
        </w:rPr>
        <w:br/>
      </w:r>
    </w:p>
    <w:p w14:paraId="116DBF6C" w14:textId="77777777" w:rsidR="00A12162" w:rsidRPr="00A12162" w:rsidRDefault="00A12162" w:rsidP="00A12162">
      <w:pPr>
        <w:pStyle w:val="PlainText"/>
        <w:numPr>
          <w:ilvl w:val="0"/>
          <w:numId w:val="148"/>
        </w:numPr>
        <w:tabs>
          <w:tab w:val="left" w:pos="1620"/>
        </w:tabs>
        <w:spacing w:before="0" w:after="0" w:line="240" w:lineRule="auto"/>
        <w:ind w:left="126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downloading software or data from the Internet without prior authorisation from the Principal or Practice Manager;</w:t>
      </w:r>
      <w:r w:rsidRPr="00A12162">
        <w:rPr>
          <w:rFonts w:ascii="Times New Roman" w:eastAsia="MS Mincho" w:hAnsi="Times New Roman" w:cs="Times New Roman"/>
          <w:color w:val="002060"/>
          <w:sz w:val="24"/>
          <w:szCs w:val="24"/>
        </w:rPr>
        <w:br/>
      </w:r>
    </w:p>
    <w:p w14:paraId="3A5559A4" w14:textId="77777777" w:rsidR="00A12162" w:rsidRPr="00A12162" w:rsidRDefault="00A12162" w:rsidP="00A12162">
      <w:pPr>
        <w:pStyle w:val="PlainText"/>
        <w:numPr>
          <w:ilvl w:val="0"/>
          <w:numId w:val="148"/>
        </w:numPr>
        <w:tabs>
          <w:tab w:val="left" w:pos="1620"/>
        </w:tabs>
        <w:spacing w:before="0" w:after="0" w:line="240" w:lineRule="auto"/>
        <w:ind w:left="126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creating directories or files on the public computer drives without authorisation from the appropriate person;</w:t>
      </w:r>
      <w:r w:rsidRPr="00A12162">
        <w:rPr>
          <w:rFonts w:ascii="Times New Roman" w:eastAsia="MS Mincho" w:hAnsi="Times New Roman" w:cs="Times New Roman"/>
          <w:color w:val="002060"/>
          <w:sz w:val="24"/>
          <w:szCs w:val="24"/>
        </w:rPr>
        <w:br/>
      </w:r>
    </w:p>
    <w:p w14:paraId="775CC663" w14:textId="77777777" w:rsidR="00A12162" w:rsidRPr="00A12162" w:rsidRDefault="00A12162" w:rsidP="00A12162">
      <w:pPr>
        <w:pStyle w:val="PlainText"/>
        <w:numPr>
          <w:ilvl w:val="0"/>
          <w:numId w:val="148"/>
        </w:numPr>
        <w:tabs>
          <w:tab w:val="left" w:pos="1620"/>
        </w:tabs>
        <w:spacing w:before="0" w:after="0" w:line="240" w:lineRule="auto"/>
        <w:ind w:left="126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copying or creating data or programs for personal use;</w:t>
      </w:r>
      <w:r w:rsidRPr="00A12162">
        <w:rPr>
          <w:rFonts w:ascii="Times New Roman" w:eastAsia="MS Mincho" w:hAnsi="Times New Roman" w:cs="Times New Roman"/>
          <w:color w:val="002060"/>
          <w:sz w:val="24"/>
          <w:szCs w:val="24"/>
        </w:rPr>
        <w:br/>
      </w:r>
    </w:p>
    <w:p w14:paraId="3D33ADB0" w14:textId="77777777" w:rsidR="00A12162" w:rsidRPr="00A12162" w:rsidRDefault="00A12162" w:rsidP="00A12162">
      <w:pPr>
        <w:pStyle w:val="PlainText"/>
        <w:numPr>
          <w:ilvl w:val="0"/>
          <w:numId w:val="148"/>
        </w:numPr>
        <w:tabs>
          <w:tab w:val="left" w:pos="1620"/>
        </w:tabs>
        <w:spacing w:before="0" w:after="0" w:line="240" w:lineRule="auto"/>
        <w:ind w:left="126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lastRenderedPageBreak/>
        <w:t>using privately acquired media (disks, thumb drives, CDs etc) on the Clinic’s machines without prior authorisation;</w:t>
      </w:r>
      <w:r w:rsidRPr="00A12162">
        <w:rPr>
          <w:rFonts w:ascii="Times New Roman" w:eastAsia="MS Mincho" w:hAnsi="Times New Roman" w:cs="Times New Roman"/>
          <w:color w:val="002060"/>
          <w:sz w:val="24"/>
          <w:szCs w:val="24"/>
        </w:rPr>
        <w:br/>
      </w:r>
    </w:p>
    <w:p w14:paraId="029B1E2B" w14:textId="77777777" w:rsidR="00A12162" w:rsidRPr="00A12162" w:rsidRDefault="00A12162" w:rsidP="00A12162">
      <w:pPr>
        <w:pStyle w:val="PlainText"/>
        <w:numPr>
          <w:ilvl w:val="0"/>
          <w:numId w:val="148"/>
        </w:numPr>
        <w:tabs>
          <w:tab w:val="left" w:pos="1620"/>
        </w:tabs>
        <w:spacing w:before="0" w:after="0" w:line="240" w:lineRule="auto"/>
        <w:ind w:left="126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Installing, copying, distributing or using proprietary software in violation of copyright or any licensing agreement.</w:t>
      </w:r>
      <w:r w:rsidRPr="00A12162">
        <w:rPr>
          <w:rFonts w:ascii="Times New Roman" w:eastAsia="MS Mincho" w:hAnsi="Times New Roman" w:cs="Times New Roman"/>
          <w:color w:val="002060"/>
          <w:sz w:val="24"/>
          <w:szCs w:val="24"/>
        </w:rPr>
        <w:br/>
      </w:r>
    </w:p>
    <w:p w14:paraId="13E11A4F" w14:textId="77777777" w:rsidR="00A12162" w:rsidRPr="00A12162" w:rsidRDefault="00A12162" w:rsidP="00A12162">
      <w:pPr>
        <w:pStyle w:val="PlainText"/>
        <w:numPr>
          <w:ilvl w:val="0"/>
          <w:numId w:val="148"/>
        </w:numPr>
        <w:tabs>
          <w:tab w:val="left" w:pos="1620"/>
        </w:tabs>
        <w:spacing w:before="0" w:after="0" w:line="240" w:lineRule="auto"/>
        <w:ind w:left="126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E-mailing or in any way collecting or transmitting clinic confidential information, clinic documents or patient data to your personal email address without authority.</w:t>
      </w:r>
      <w:r w:rsidRPr="00A12162">
        <w:rPr>
          <w:rFonts w:ascii="Times New Roman" w:eastAsia="MS Mincho" w:hAnsi="Times New Roman" w:cs="Times New Roman"/>
          <w:color w:val="002060"/>
          <w:sz w:val="24"/>
          <w:szCs w:val="24"/>
        </w:rPr>
        <w:br/>
      </w:r>
    </w:p>
    <w:p w14:paraId="3DBB1581" w14:textId="77777777" w:rsidR="00A12162" w:rsidRPr="00A12162" w:rsidRDefault="00A12162" w:rsidP="00A12162">
      <w:pPr>
        <w:pStyle w:val="PlainText"/>
        <w:numPr>
          <w:ilvl w:val="0"/>
          <w:numId w:val="148"/>
        </w:numPr>
        <w:tabs>
          <w:tab w:val="left" w:pos="1620"/>
        </w:tabs>
        <w:spacing w:before="0" w:after="0" w:line="240" w:lineRule="auto"/>
        <w:ind w:left="126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Storing personal files, personal music, video, photographs or games on clinic IT equipment.</w:t>
      </w:r>
    </w:p>
    <w:p w14:paraId="4D49472D" w14:textId="77777777" w:rsidR="006B7901" w:rsidRPr="00A12162" w:rsidRDefault="006B7901" w:rsidP="00A12162">
      <w:pPr>
        <w:pStyle w:val="PlainText"/>
        <w:spacing w:before="0" w:after="0" w:line="240" w:lineRule="auto"/>
        <w:rPr>
          <w:rFonts w:ascii="Times New Roman" w:eastAsia="MS Mincho" w:hAnsi="Times New Roman" w:cs="Times New Roman"/>
          <w:b/>
          <w:bCs/>
          <w:color w:val="002060"/>
          <w:sz w:val="24"/>
          <w:szCs w:val="24"/>
        </w:rPr>
      </w:pPr>
    </w:p>
    <w:p w14:paraId="707F367C" w14:textId="77777777" w:rsidR="002D6349" w:rsidRPr="00A12162" w:rsidRDefault="006B7901" w:rsidP="00A12162">
      <w:pPr>
        <w:pStyle w:val="Subtitle"/>
        <w:spacing w:before="0" w:after="0"/>
        <w:rPr>
          <w:color w:val="002060"/>
        </w:rPr>
      </w:pPr>
      <w:bookmarkStart w:id="50" w:name="_Toc189319204"/>
      <w:r w:rsidRPr="00A12162">
        <w:rPr>
          <w:color w:val="002060"/>
        </w:rPr>
        <w:t>Monitoring</w:t>
      </w:r>
      <w:bookmarkStart w:id="51" w:name="a613590"/>
      <w:bookmarkEnd w:id="50"/>
    </w:p>
    <w:p w14:paraId="2B81A88D" w14:textId="77777777" w:rsidR="002D6349" w:rsidRPr="00A12162" w:rsidRDefault="002D6349" w:rsidP="00A12162">
      <w:pPr>
        <w:pStyle w:val="PlainText"/>
        <w:spacing w:before="0" w:after="0" w:line="240" w:lineRule="auto"/>
        <w:ind w:left="720"/>
        <w:rPr>
          <w:rFonts w:ascii="Times New Roman" w:eastAsia="MS Mincho" w:hAnsi="Times New Roman" w:cs="Times New Roman"/>
          <w:b/>
          <w:bCs/>
          <w:color w:val="002060"/>
          <w:sz w:val="24"/>
          <w:szCs w:val="24"/>
        </w:rPr>
      </w:pPr>
    </w:p>
    <w:p w14:paraId="122D298B" w14:textId="02DAE48B"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The clinic is permitted to undertake reasonable monitoring of your use of the e-mail system and access to the internet (including specific sites visited) on a random basis. </w:t>
      </w:r>
    </w:p>
    <w:p w14:paraId="27B0B544" w14:textId="77777777" w:rsidR="002D6349" w:rsidRPr="00A12162" w:rsidRDefault="002D6349" w:rsidP="00A12162">
      <w:pPr>
        <w:pStyle w:val="PlainText"/>
        <w:spacing w:before="0" w:after="0" w:line="240" w:lineRule="auto"/>
        <w:ind w:left="720"/>
        <w:rPr>
          <w:rFonts w:ascii="Times New Roman" w:eastAsia="MS Mincho" w:hAnsi="Times New Roman" w:cs="Times New Roman"/>
          <w:color w:val="002060"/>
          <w:sz w:val="24"/>
          <w:szCs w:val="24"/>
        </w:rPr>
      </w:pPr>
    </w:p>
    <w:p w14:paraId="08E41856" w14:textId="77777777" w:rsidR="002D6349" w:rsidRPr="00A12162" w:rsidRDefault="006B7901" w:rsidP="00A12162">
      <w:pPr>
        <w:pStyle w:val="PlainText"/>
        <w:spacing w:before="0" w:after="0" w:line="240" w:lineRule="auto"/>
        <w:ind w:left="720"/>
        <w:rPr>
          <w:rFonts w:ascii="Times New Roman" w:eastAsia="Book Antiqua" w:hAnsi="Times New Roman" w:cs="Times New Roman"/>
          <w:color w:val="002060"/>
          <w:sz w:val="24"/>
          <w:szCs w:val="24"/>
        </w:rPr>
      </w:pPr>
      <w:r w:rsidRPr="00A12162">
        <w:rPr>
          <w:rFonts w:ascii="Times New Roman" w:eastAsia="Book Antiqua" w:hAnsi="Times New Roman" w:cs="Times New Roman"/>
          <w:color w:val="002060"/>
          <w:sz w:val="24"/>
          <w:szCs w:val="24"/>
        </w:rPr>
        <w:t xml:space="preserve">Our systems enable us to monitor telephone, e-mail, voicemail, internet and other communications and data processing.  For reasons of business interests, security, equality and fairness to all employees, productivity of the business and </w:t>
      </w:r>
      <w:proofErr w:type="gramStart"/>
      <w:r w:rsidRPr="00A12162">
        <w:rPr>
          <w:rFonts w:ascii="Times New Roman" w:eastAsia="Book Antiqua" w:hAnsi="Times New Roman" w:cs="Times New Roman"/>
          <w:color w:val="002060"/>
          <w:sz w:val="24"/>
          <w:szCs w:val="24"/>
        </w:rPr>
        <w:t>in order to</w:t>
      </w:r>
      <w:proofErr w:type="gramEnd"/>
      <w:r w:rsidRPr="00A12162">
        <w:rPr>
          <w:rFonts w:ascii="Times New Roman" w:eastAsia="Book Antiqua" w:hAnsi="Times New Roman" w:cs="Times New Roman"/>
          <w:color w:val="002060"/>
          <w:sz w:val="24"/>
          <w:szCs w:val="24"/>
        </w:rPr>
        <w:t xml:space="preserve"> carry out legal obligations in our role as an employer, your use of our systems including the telephone and computer systems (including any personal use) may be monitored by automated software or otherwise.</w:t>
      </w:r>
      <w:bookmarkEnd w:id="51"/>
      <w:r w:rsidRPr="00A12162">
        <w:rPr>
          <w:rFonts w:ascii="Times New Roman" w:eastAsia="Book Antiqua" w:hAnsi="Times New Roman" w:cs="Times New Roman"/>
          <w:color w:val="002060"/>
          <w:sz w:val="24"/>
          <w:szCs w:val="24"/>
        </w:rPr>
        <w:t xml:space="preserve">  </w:t>
      </w:r>
      <w:bookmarkStart w:id="52" w:name="a677678"/>
    </w:p>
    <w:p w14:paraId="06A3D03F" w14:textId="77777777" w:rsidR="002D6349" w:rsidRPr="00A12162" w:rsidRDefault="002D6349" w:rsidP="00A12162">
      <w:pPr>
        <w:pStyle w:val="PlainText"/>
        <w:spacing w:before="0" w:after="0" w:line="240" w:lineRule="auto"/>
        <w:ind w:left="720"/>
        <w:rPr>
          <w:rFonts w:ascii="Times New Roman" w:eastAsia="Book Antiqua" w:hAnsi="Times New Roman" w:cs="Times New Roman"/>
          <w:color w:val="002060"/>
          <w:sz w:val="24"/>
          <w:szCs w:val="24"/>
        </w:rPr>
      </w:pPr>
    </w:p>
    <w:p w14:paraId="5AFA6449" w14:textId="5578B5B6" w:rsidR="006B7901" w:rsidRPr="00A12162" w:rsidRDefault="006B7901" w:rsidP="00A12162">
      <w:pPr>
        <w:pStyle w:val="PlainText"/>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Book Antiqua" w:hAnsi="Times New Roman" w:cs="Times New Roman"/>
          <w:color w:val="002060"/>
          <w:sz w:val="24"/>
          <w:szCs w:val="24"/>
        </w:rPr>
        <w:t xml:space="preserve">The </w:t>
      </w:r>
      <w:r w:rsidR="00CA1BFA" w:rsidRPr="00A12162">
        <w:rPr>
          <w:rFonts w:ascii="Times New Roman" w:eastAsia="Book Antiqua" w:hAnsi="Times New Roman" w:cs="Times New Roman"/>
          <w:color w:val="002060"/>
          <w:sz w:val="24"/>
          <w:szCs w:val="24"/>
        </w:rPr>
        <w:t xml:space="preserve">clinic </w:t>
      </w:r>
      <w:r w:rsidRPr="00A12162">
        <w:rPr>
          <w:rFonts w:ascii="Times New Roman" w:eastAsia="Book Antiqua" w:hAnsi="Times New Roman" w:cs="Times New Roman"/>
          <w:color w:val="002060"/>
          <w:sz w:val="24"/>
          <w:szCs w:val="24"/>
        </w:rPr>
        <w:t>reserves the right to retrieve the contents of e-mail messages or check internet usage (including pages visited and searches made) as reasonably necessary in the interests of the business, including for the following purposes (this list is not exhaustive):</w:t>
      </w:r>
      <w:bookmarkEnd w:id="52"/>
      <w:r w:rsidR="002D6349" w:rsidRPr="00A12162">
        <w:rPr>
          <w:rFonts w:ascii="Times New Roman" w:eastAsia="Book Antiqua" w:hAnsi="Times New Roman" w:cs="Times New Roman"/>
          <w:color w:val="002060"/>
          <w:sz w:val="24"/>
          <w:szCs w:val="24"/>
        </w:rPr>
        <w:br/>
      </w:r>
    </w:p>
    <w:p w14:paraId="63F340E4" w14:textId="3DE91F5D" w:rsidR="006B7901" w:rsidRPr="00A12162" w:rsidRDefault="006B7901" w:rsidP="00A12162">
      <w:pPr>
        <w:pStyle w:val="ListParagraph"/>
        <w:numPr>
          <w:ilvl w:val="4"/>
          <w:numId w:val="147"/>
        </w:numPr>
        <w:tabs>
          <w:tab w:val="left" w:pos="1620"/>
        </w:tabs>
        <w:spacing w:before="0" w:after="0" w:line="240" w:lineRule="auto"/>
        <w:ind w:left="1260" w:firstLine="0"/>
        <w:outlineLvl w:val="4"/>
        <w:rPr>
          <w:rFonts w:ascii="Times New Roman" w:eastAsia="Book Antiqua" w:hAnsi="Times New Roman" w:cs="Times New Roman"/>
          <w:color w:val="002060"/>
          <w:sz w:val="24"/>
          <w:szCs w:val="24"/>
        </w:rPr>
      </w:pPr>
      <w:bookmarkStart w:id="53" w:name="a389282"/>
      <w:r w:rsidRPr="00A12162">
        <w:rPr>
          <w:rFonts w:ascii="Times New Roman" w:eastAsia="Book Antiqua" w:hAnsi="Times New Roman" w:cs="Times New Roman"/>
          <w:color w:val="002060"/>
          <w:sz w:val="24"/>
          <w:szCs w:val="24"/>
        </w:rPr>
        <w:t xml:space="preserve">to monitor whether the use of the computer system, e-mail system or the internet is legitimate and in accordance with this policy and employment contracts and the </w:t>
      </w:r>
      <w:r w:rsidR="007C6232" w:rsidRPr="00A12162">
        <w:rPr>
          <w:rFonts w:ascii="Times New Roman" w:eastAsia="Book Antiqua" w:hAnsi="Times New Roman" w:cs="Times New Roman"/>
          <w:color w:val="002060"/>
          <w:sz w:val="24"/>
          <w:szCs w:val="24"/>
        </w:rPr>
        <w:t>employee’s</w:t>
      </w:r>
      <w:r w:rsidRPr="00A12162">
        <w:rPr>
          <w:rFonts w:ascii="Times New Roman" w:eastAsia="Book Antiqua" w:hAnsi="Times New Roman" w:cs="Times New Roman"/>
          <w:color w:val="002060"/>
          <w:sz w:val="24"/>
          <w:szCs w:val="24"/>
        </w:rPr>
        <w:t xml:space="preserve"> role</w:t>
      </w:r>
      <w:bookmarkEnd w:id="53"/>
      <w:r w:rsidRPr="00A12162">
        <w:rPr>
          <w:rFonts w:ascii="Times New Roman" w:eastAsia="Book Antiqua" w:hAnsi="Times New Roman" w:cs="Times New Roman"/>
          <w:color w:val="002060"/>
          <w:sz w:val="24"/>
          <w:szCs w:val="24"/>
        </w:rPr>
        <w:t>.</w:t>
      </w:r>
      <w:r w:rsidR="002D6349" w:rsidRPr="00A12162">
        <w:rPr>
          <w:rFonts w:ascii="Times New Roman" w:eastAsia="Book Antiqua" w:hAnsi="Times New Roman" w:cs="Times New Roman"/>
          <w:color w:val="002060"/>
          <w:sz w:val="24"/>
          <w:szCs w:val="24"/>
        </w:rPr>
        <w:br/>
      </w:r>
    </w:p>
    <w:p w14:paraId="060D4DE3" w14:textId="058622E4" w:rsidR="006B7901" w:rsidRPr="00A12162" w:rsidRDefault="006B7901" w:rsidP="00A12162">
      <w:pPr>
        <w:pStyle w:val="ListParagraph"/>
        <w:numPr>
          <w:ilvl w:val="4"/>
          <w:numId w:val="147"/>
        </w:numPr>
        <w:tabs>
          <w:tab w:val="left" w:pos="1620"/>
        </w:tabs>
        <w:spacing w:before="0" w:after="0" w:line="240" w:lineRule="auto"/>
        <w:ind w:left="1260" w:firstLine="0"/>
        <w:outlineLvl w:val="4"/>
        <w:rPr>
          <w:rFonts w:ascii="Times New Roman" w:eastAsia="Book Antiqua" w:hAnsi="Times New Roman" w:cs="Times New Roman"/>
          <w:color w:val="002060"/>
          <w:sz w:val="24"/>
          <w:szCs w:val="24"/>
        </w:rPr>
      </w:pPr>
      <w:r w:rsidRPr="00A12162">
        <w:rPr>
          <w:rFonts w:ascii="Times New Roman" w:eastAsia="Book Antiqua" w:hAnsi="Times New Roman" w:cs="Times New Roman"/>
          <w:color w:val="002060"/>
          <w:sz w:val="24"/>
          <w:szCs w:val="24"/>
        </w:rPr>
        <w:t>For the security of our systems</w:t>
      </w:r>
      <w:r w:rsidR="002D6349" w:rsidRPr="00A12162">
        <w:rPr>
          <w:rFonts w:ascii="Times New Roman" w:eastAsia="Book Antiqua" w:hAnsi="Times New Roman" w:cs="Times New Roman"/>
          <w:color w:val="002060"/>
          <w:sz w:val="24"/>
          <w:szCs w:val="24"/>
        </w:rPr>
        <w:br/>
      </w:r>
    </w:p>
    <w:p w14:paraId="4771B5E3" w14:textId="47853D94" w:rsidR="006B7901" w:rsidRPr="00A12162" w:rsidRDefault="006B7901" w:rsidP="00A12162">
      <w:pPr>
        <w:pStyle w:val="ListParagraph"/>
        <w:numPr>
          <w:ilvl w:val="4"/>
          <w:numId w:val="147"/>
        </w:numPr>
        <w:tabs>
          <w:tab w:val="left" w:pos="1620"/>
        </w:tabs>
        <w:spacing w:before="0" w:after="0" w:line="240" w:lineRule="auto"/>
        <w:ind w:left="1260" w:firstLine="0"/>
        <w:outlineLvl w:val="4"/>
        <w:rPr>
          <w:rFonts w:ascii="Times New Roman" w:eastAsia="Book Antiqua" w:hAnsi="Times New Roman" w:cs="Times New Roman"/>
          <w:color w:val="002060"/>
          <w:sz w:val="24"/>
          <w:szCs w:val="24"/>
        </w:rPr>
      </w:pPr>
      <w:bookmarkStart w:id="54" w:name="a254470"/>
      <w:r w:rsidRPr="00A12162">
        <w:rPr>
          <w:rFonts w:ascii="Times New Roman" w:eastAsia="Book Antiqua" w:hAnsi="Times New Roman" w:cs="Times New Roman"/>
          <w:color w:val="002060"/>
          <w:sz w:val="24"/>
          <w:szCs w:val="24"/>
        </w:rPr>
        <w:t>to find lost messages or to retrieve messages lost due to computer failure or in a recovery situation</w:t>
      </w:r>
      <w:bookmarkEnd w:id="54"/>
      <w:r w:rsidRPr="00A12162">
        <w:rPr>
          <w:rFonts w:ascii="Times New Roman" w:eastAsia="Book Antiqua" w:hAnsi="Times New Roman" w:cs="Times New Roman"/>
          <w:color w:val="002060"/>
          <w:sz w:val="24"/>
          <w:szCs w:val="24"/>
        </w:rPr>
        <w:t>.</w:t>
      </w:r>
      <w:r w:rsidR="002D6349" w:rsidRPr="00A12162">
        <w:rPr>
          <w:rFonts w:ascii="Times New Roman" w:eastAsia="Book Antiqua" w:hAnsi="Times New Roman" w:cs="Times New Roman"/>
          <w:color w:val="002060"/>
          <w:sz w:val="24"/>
          <w:szCs w:val="24"/>
        </w:rPr>
        <w:br/>
      </w:r>
    </w:p>
    <w:p w14:paraId="705B96AF" w14:textId="5D9843DC" w:rsidR="006B7901" w:rsidRPr="00A12162" w:rsidRDefault="006B7901" w:rsidP="00A12162">
      <w:pPr>
        <w:pStyle w:val="ListParagraph"/>
        <w:numPr>
          <w:ilvl w:val="4"/>
          <w:numId w:val="147"/>
        </w:numPr>
        <w:tabs>
          <w:tab w:val="left" w:pos="1620"/>
        </w:tabs>
        <w:spacing w:before="0" w:after="0" w:line="240" w:lineRule="auto"/>
        <w:ind w:left="1260" w:firstLine="0"/>
        <w:outlineLvl w:val="4"/>
        <w:rPr>
          <w:rFonts w:ascii="Times New Roman" w:eastAsia="Book Antiqua" w:hAnsi="Times New Roman" w:cs="Times New Roman"/>
          <w:color w:val="002060"/>
          <w:sz w:val="24"/>
          <w:szCs w:val="24"/>
        </w:rPr>
      </w:pPr>
      <w:bookmarkStart w:id="55" w:name="a393328"/>
      <w:r w:rsidRPr="00A12162">
        <w:rPr>
          <w:rFonts w:ascii="Times New Roman" w:eastAsia="Book Antiqua" w:hAnsi="Times New Roman" w:cs="Times New Roman"/>
          <w:color w:val="002060"/>
          <w:sz w:val="24"/>
          <w:szCs w:val="24"/>
        </w:rPr>
        <w:t xml:space="preserve">to assist in the investigation of alleged wrongdoing </w:t>
      </w:r>
      <w:bookmarkEnd w:id="55"/>
    </w:p>
    <w:p w14:paraId="2D8A737A" w14:textId="77777777" w:rsidR="002D6349" w:rsidRPr="00A12162" w:rsidRDefault="002D6349" w:rsidP="00A12162">
      <w:pPr>
        <w:pStyle w:val="ListParagraph"/>
        <w:tabs>
          <w:tab w:val="left" w:pos="1620"/>
        </w:tabs>
        <w:spacing w:before="0" w:after="0" w:line="240" w:lineRule="auto"/>
        <w:ind w:left="1260"/>
        <w:outlineLvl w:val="4"/>
        <w:rPr>
          <w:rFonts w:ascii="Times New Roman" w:eastAsia="Book Antiqua" w:hAnsi="Times New Roman" w:cs="Times New Roman"/>
          <w:color w:val="002060"/>
          <w:sz w:val="24"/>
          <w:szCs w:val="24"/>
        </w:rPr>
      </w:pPr>
    </w:p>
    <w:p w14:paraId="04B0B3E2" w14:textId="3A224896" w:rsidR="006B7901" w:rsidRPr="00A12162" w:rsidRDefault="006B7901" w:rsidP="00A12162">
      <w:pPr>
        <w:pStyle w:val="ListParagraph"/>
        <w:numPr>
          <w:ilvl w:val="4"/>
          <w:numId w:val="147"/>
        </w:numPr>
        <w:tabs>
          <w:tab w:val="left" w:pos="1620"/>
        </w:tabs>
        <w:spacing w:before="0" w:after="0" w:line="240" w:lineRule="auto"/>
        <w:ind w:left="1260" w:firstLine="0"/>
        <w:outlineLvl w:val="4"/>
        <w:rPr>
          <w:rFonts w:ascii="Times New Roman" w:eastAsia="Book Antiqua" w:hAnsi="Times New Roman" w:cs="Times New Roman"/>
          <w:color w:val="002060"/>
          <w:sz w:val="24"/>
          <w:szCs w:val="24"/>
        </w:rPr>
      </w:pPr>
      <w:bookmarkStart w:id="56" w:name="a976755"/>
      <w:r w:rsidRPr="00A12162">
        <w:rPr>
          <w:rFonts w:ascii="Times New Roman" w:eastAsia="Book Antiqua" w:hAnsi="Times New Roman" w:cs="Times New Roman"/>
          <w:color w:val="002060"/>
          <w:sz w:val="24"/>
          <w:szCs w:val="24"/>
        </w:rPr>
        <w:t>to comply with any legal obligation</w:t>
      </w:r>
      <w:r w:rsidR="002D6349" w:rsidRPr="00A12162">
        <w:rPr>
          <w:rFonts w:ascii="Times New Roman" w:eastAsia="Book Antiqua" w:hAnsi="Times New Roman" w:cs="Times New Roman"/>
          <w:color w:val="002060"/>
          <w:sz w:val="24"/>
          <w:szCs w:val="24"/>
        </w:rPr>
        <w:t>s, in particular the regulations set out in the Data Protection Act</w:t>
      </w:r>
      <w:r w:rsidRPr="00A12162">
        <w:rPr>
          <w:rFonts w:ascii="Times New Roman" w:eastAsia="Book Antiqua" w:hAnsi="Times New Roman" w:cs="Times New Roman"/>
          <w:color w:val="002060"/>
          <w:sz w:val="24"/>
          <w:szCs w:val="24"/>
        </w:rPr>
        <w:t>.</w:t>
      </w:r>
      <w:bookmarkEnd w:id="56"/>
    </w:p>
    <w:p w14:paraId="09F1A5C5" w14:textId="77777777" w:rsidR="006B7901" w:rsidRPr="00A12162" w:rsidRDefault="006B7901" w:rsidP="00A12162">
      <w:pPr>
        <w:pStyle w:val="ListParagraph"/>
        <w:spacing w:before="0" w:after="0" w:line="240" w:lineRule="auto"/>
        <w:ind w:left="1134"/>
        <w:rPr>
          <w:rFonts w:ascii="Times New Roman" w:hAnsi="Times New Roman" w:cs="Times New Roman"/>
          <w:color w:val="002060"/>
          <w:sz w:val="24"/>
          <w:szCs w:val="24"/>
        </w:rPr>
      </w:pPr>
    </w:p>
    <w:p w14:paraId="1F8691C2" w14:textId="5CFCF569" w:rsidR="002D6349" w:rsidRPr="00A12162" w:rsidRDefault="006B7901" w:rsidP="00A12162">
      <w:pPr>
        <w:pStyle w:val="Subtitle"/>
        <w:spacing w:before="0" w:after="0"/>
        <w:rPr>
          <w:color w:val="002060"/>
          <w:u w:val="single"/>
        </w:rPr>
      </w:pPr>
      <w:bookmarkStart w:id="57" w:name="_Toc189051444"/>
      <w:bookmarkStart w:id="58" w:name="_Toc189319205"/>
      <w:r w:rsidRPr="00A12162">
        <w:rPr>
          <w:color w:val="002060"/>
        </w:rPr>
        <w:t>Software</w:t>
      </w:r>
      <w:bookmarkEnd w:id="57"/>
      <w:bookmarkEnd w:id="58"/>
    </w:p>
    <w:p w14:paraId="375BEC98" w14:textId="77777777" w:rsidR="00A12162" w:rsidRPr="00A12162" w:rsidRDefault="00A12162" w:rsidP="00A12162">
      <w:pPr>
        <w:pStyle w:val="Head2"/>
        <w:spacing w:before="0" w:after="0" w:line="240" w:lineRule="auto"/>
        <w:ind w:left="720"/>
        <w:jc w:val="left"/>
        <w:outlineLvl w:val="0"/>
        <w:rPr>
          <w:rFonts w:ascii="Times New Roman" w:eastAsia="Arial Unicode MS" w:hAnsi="Times New Roman" w:cs="Times New Roman"/>
          <w:b w:val="0"/>
          <w:bCs w:val="0"/>
          <w:color w:val="002060"/>
          <w:sz w:val="24"/>
          <w:szCs w:val="24"/>
        </w:rPr>
      </w:pPr>
    </w:p>
    <w:p w14:paraId="5F0A2CA2" w14:textId="1D614334" w:rsidR="006B7901" w:rsidRPr="00A12162" w:rsidRDefault="006B7901" w:rsidP="00A12162">
      <w:pPr>
        <w:pStyle w:val="Head2"/>
        <w:spacing w:before="0" w:after="0" w:line="240" w:lineRule="auto"/>
        <w:ind w:left="720"/>
        <w:jc w:val="left"/>
        <w:outlineLvl w:val="0"/>
        <w:rPr>
          <w:rFonts w:ascii="Times New Roman" w:eastAsia="Arial Unicode MS" w:hAnsi="Times New Roman" w:cs="Times New Roman"/>
          <w:b w:val="0"/>
          <w:bCs w:val="0"/>
          <w:color w:val="002060"/>
          <w:sz w:val="24"/>
          <w:szCs w:val="24"/>
          <w:u w:val="single"/>
        </w:rPr>
      </w:pPr>
      <w:r w:rsidRPr="00A12162">
        <w:rPr>
          <w:rFonts w:ascii="Times New Roman" w:eastAsia="Arial Unicode MS" w:hAnsi="Times New Roman" w:cs="Times New Roman"/>
          <w:b w:val="0"/>
          <w:bCs w:val="0"/>
          <w:color w:val="002060"/>
          <w:sz w:val="24"/>
          <w:szCs w:val="24"/>
        </w:rPr>
        <w:t xml:space="preserve">Software under licence to the </w:t>
      </w:r>
      <w:r w:rsidR="00CA1BFA" w:rsidRPr="00A12162">
        <w:rPr>
          <w:rFonts w:ascii="Times New Roman" w:eastAsia="Arial Unicode MS" w:hAnsi="Times New Roman" w:cs="Times New Roman"/>
          <w:b w:val="0"/>
          <w:bCs w:val="0"/>
          <w:color w:val="002060"/>
          <w:sz w:val="24"/>
          <w:szCs w:val="24"/>
        </w:rPr>
        <w:t xml:space="preserve">clinic </w:t>
      </w:r>
      <w:r w:rsidRPr="00A12162">
        <w:rPr>
          <w:rFonts w:ascii="Times New Roman" w:eastAsia="Arial Unicode MS" w:hAnsi="Times New Roman" w:cs="Times New Roman"/>
          <w:b w:val="0"/>
          <w:bCs w:val="0"/>
          <w:color w:val="002060"/>
          <w:sz w:val="24"/>
          <w:szCs w:val="24"/>
        </w:rPr>
        <w:t xml:space="preserve">may not under any circumstances be copied either for personal use or for resale.  All software installed on company computers must have the prior approval of </w:t>
      </w:r>
      <w:r w:rsidR="00765127" w:rsidRPr="00A12162">
        <w:rPr>
          <w:rFonts w:ascii="Times New Roman" w:eastAsia="Arial Unicode MS" w:hAnsi="Times New Roman" w:cs="Times New Roman"/>
          <w:b w:val="0"/>
          <w:bCs w:val="0"/>
          <w:color w:val="002060"/>
          <w:sz w:val="24"/>
          <w:szCs w:val="24"/>
        </w:rPr>
        <w:t>the Principal or Practice Manager</w:t>
      </w:r>
      <w:r w:rsidRPr="00A12162">
        <w:rPr>
          <w:rFonts w:ascii="Times New Roman" w:eastAsia="Arial Unicode MS" w:hAnsi="Times New Roman" w:cs="Times New Roman"/>
          <w:b w:val="0"/>
          <w:bCs w:val="0"/>
          <w:color w:val="002060"/>
          <w:sz w:val="24"/>
          <w:szCs w:val="24"/>
        </w:rPr>
        <w:t xml:space="preserve">.  Only software purchased by the </w:t>
      </w:r>
      <w:r w:rsidR="00CA1BFA" w:rsidRPr="00A12162">
        <w:rPr>
          <w:rFonts w:ascii="Times New Roman" w:eastAsia="Arial Unicode MS" w:hAnsi="Times New Roman" w:cs="Times New Roman"/>
          <w:b w:val="0"/>
          <w:bCs w:val="0"/>
          <w:color w:val="002060"/>
          <w:sz w:val="24"/>
          <w:szCs w:val="24"/>
        </w:rPr>
        <w:t xml:space="preserve">clinic </w:t>
      </w:r>
      <w:r w:rsidRPr="00A12162">
        <w:rPr>
          <w:rFonts w:ascii="Times New Roman" w:eastAsia="Arial Unicode MS" w:hAnsi="Times New Roman" w:cs="Times New Roman"/>
          <w:b w:val="0"/>
          <w:bCs w:val="0"/>
          <w:color w:val="002060"/>
          <w:sz w:val="24"/>
          <w:szCs w:val="24"/>
        </w:rPr>
        <w:t>may be installed on company computers.</w:t>
      </w:r>
    </w:p>
    <w:p w14:paraId="018CF33B" w14:textId="175BBFEE" w:rsidR="006B7901" w:rsidRPr="00A12162" w:rsidRDefault="006B7901" w:rsidP="00A12162">
      <w:pPr>
        <w:pStyle w:val="BodyText2"/>
        <w:spacing w:before="0" w:after="0" w:line="240" w:lineRule="auto"/>
        <w:rPr>
          <w:rFonts w:ascii="Times New Roman" w:eastAsia="Arial Unicode MS" w:hAnsi="Times New Roman" w:cs="Times New Roman"/>
          <w:color w:val="002060"/>
          <w:sz w:val="24"/>
          <w:szCs w:val="24"/>
        </w:rPr>
      </w:pPr>
    </w:p>
    <w:p w14:paraId="217AEA77" w14:textId="77777777" w:rsidR="002D6349" w:rsidRPr="00A12162" w:rsidRDefault="006B7901" w:rsidP="00A12162">
      <w:pPr>
        <w:pStyle w:val="Subtitle"/>
        <w:spacing w:before="0" w:after="0"/>
        <w:rPr>
          <w:color w:val="002060"/>
        </w:rPr>
      </w:pPr>
      <w:bookmarkStart w:id="59" w:name="_Toc189051445"/>
      <w:bookmarkStart w:id="60" w:name="_Toc189319206"/>
      <w:r w:rsidRPr="00A12162">
        <w:rPr>
          <w:color w:val="002060"/>
        </w:rPr>
        <w:t>Hardware</w:t>
      </w:r>
      <w:bookmarkEnd w:id="59"/>
      <w:bookmarkEnd w:id="60"/>
    </w:p>
    <w:p w14:paraId="46E70F72" w14:textId="77777777" w:rsidR="00A12162" w:rsidRPr="00A12162" w:rsidRDefault="00A12162" w:rsidP="00A12162">
      <w:pPr>
        <w:pStyle w:val="Head2"/>
        <w:keepNext/>
        <w:keepLines/>
        <w:spacing w:before="0" w:after="0" w:line="240" w:lineRule="auto"/>
        <w:ind w:left="720"/>
        <w:jc w:val="left"/>
        <w:rPr>
          <w:rFonts w:ascii="Times New Roman" w:eastAsia="Arial Unicode MS" w:hAnsi="Times New Roman" w:cs="Times New Roman"/>
          <w:b w:val="0"/>
          <w:bCs w:val="0"/>
          <w:color w:val="002060"/>
          <w:sz w:val="24"/>
          <w:szCs w:val="24"/>
        </w:rPr>
      </w:pPr>
    </w:p>
    <w:p w14:paraId="0552476D" w14:textId="5952572C" w:rsidR="00D5602A" w:rsidRPr="00A12162" w:rsidRDefault="006B7901" w:rsidP="00A12162">
      <w:pPr>
        <w:pStyle w:val="Head2"/>
        <w:keepNext/>
        <w:keepLines/>
        <w:spacing w:before="0" w:after="0" w:line="240" w:lineRule="auto"/>
        <w:ind w:left="720"/>
        <w:jc w:val="left"/>
        <w:rPr>
          <w:rFonts w:ascii="Times New Roman" w:eastAsia="Arial Unicode MS" w:hAnsi="Times New Roman" w:cs="Times New Roman"/>
          <w:b w:val="0"/>
          <w:bCs w:val="0"/>
          <w:color w:val="002060"/>
          <w:sz w:val="24"/>
          <w:szCs w:val="24"/>
        </w:rPr>
      </w:pPr>
      <w:r w:rsidRPr="00A12162">
        <w:rPr>
          <w:rFonts w:ascii="Times New Roman" w:eastAsia="Arial Unicode MS" w:hAnsi="Times New Roman" w:cs="Times New Roman"/>
          <w:b w:val="0"/>
          <w:bCs w:val="0"/>
          <w:color w:val="002060"/>
          <w:sz w:val="24"/>
          <w:szCs w:val="24"/>
        </w:rPr>
        <w:t xml:space="preserve">All hardware used on </w:t>
      </w:r>
      <w:r w:rsidR="00CA1BFA" w:rsidRPr="00A12162">
        <w:rPr>
          <w:rFonts w:ascii="Times New Roman" w:eastAsia="Arial Unicode MS" w:hAnsi="Times New Roman" w:cs="Times New Roman"/>
          <w:b w:val="0"/>
          <w:bCs w:val="0"/>
          <w:color w:val="002060"/>
          <w:sz w:val="24"/>
          <w:szCs w:val="24"/>
        </w:rPr>
        <w:t xml:space="preserve">clinic </w:t>
      </w:r>
      <w:r w:rsidRPr="00A12162">
        <w:rPr>
          <w:rFonts w:ascii="Times New Roman" w:eastAsia="Arial Unicode MS" w:hAnsi="Times New Roman" w:cs="Times New Roman"/>
          <w:b w:val="0"/>
          <w:bCs w:val="0"/>
          <w:color w:val="002060"/>
          <w:sz w:val="24"/>
          <w:szCs w:val="24"/>
        </w:rPr>
        <w:t xml:space="preserve">premises must have the prior approval of </w:t>
      </w:r>
      <w:r w:rsidR="00765127" w:rsidRPr="00A12162">
        <w:rPr>
          <w:rFonts w:ascii="Times New Roman" w:eastAsia="Arial Unicode MS" w:hAnsi="Times New Roman" w:cs="Times New Roman"/>
          <w:b w:val="0"/>
          <w:bCs w:val="0"/>
          <w:color w:val="002060"/>
          <w:sz w:val="24"/>
          <w:szCs w:val="24"/>
        </w:rPr>
        <w:t>the Principal or Practice Manager</w:t>
      </w:r>
      <w:r w:rsidRPr="00A12162">
        <w:rPr>
          <w:rFonts w:ascii="Times New Roman" w:eastAsia="Arial Unicode MS" w:hAnsi="Times New Roman" w:cs="Times New Roman"/>
          <w:b w:val="0"/>
          <w:bCs w:val="0"/>
          <w:color w:val="002060"/>
          <w:sz w:val="24"/>
          <w:szCs w:val="24"/>
        </w:rPr>
        <w:t xml:space="preserve">. No hardware owned, rented or leased by the </w:t>
      </w:r>
      <w:r w:rsidR="00CA1BFA" w:rsidRPr="00A12162">
        <w:rPr>
          <w:rFonts w:ascii="Times New Roman" w:eastAsia="Arial Unicode MS" w:hAnsi="Times New Roman" w:cs="Times New Roman"/>
          <w:b w:val="0"/>
          <w:bCs w:val="0"/>
          <w:color w:val="002060"/>
          <w:sz w:val="24"/>
          <w:szCs w:val="24"/>
        </w:rPr>
        <w:t xml:space="preserve">clinic </w:t>
      </w:r>
      <w:r w:rsidRPr="00A12162">
        <w:rPr>
          <w:rFonts w:ascii="Times New Roman" w:eastAsia="Arial Unicode MS" w:hAnsi="Times New Roman" w:cs="Times New Roman"/>
          <w:b w:val="0"/>
          <w:bCs w:val="0"/>
          <w:color w:val="002060"/>
          <w:sz w:val="24"/>
          <w:szCs w:val="24"/>
        </w:rPr>
        <w:t xml:space="preserve">should be removed, temporarily or permanently from the </w:t>
      </w:r>
      <w:r w:rsidR="00BE0A4E" w:rsidRPr="00A12162">
        <w:rPr>
          <w:rFonts w:ascii="Times New Roman" w:eastAsia="Arial Unicode MS" w:hAnsi="Times New Roman" w:cs="Times New Roman"/>
          <w:b w:val="0"/>
          <w:bCs w:val="0"/>
          <w:color w:val="002060"/>
          <w:sz w:val="24"/>
          <w:szCs w:val="24"/>
        </w:rPr>
        <w:t>Clinic</w:t>
      </w:r>
      <w:r w:rsidRPr="00A12162">
        <w:rPr>
          <w:rFonts w:ascii="Times New Roman" w:eastAsia="Arial Unicode MS" w:hAnsi="Times New Roman" w:cs="Times New Roman"/>
          <w:b w:val="0"/>
          <w:bCs w:val="0"/>
          <w:color w:val="002060"/>
          <w:sz w:val="24"/>
          <w:szCs w:val="24"/>
        </w:rPr>
        <w:t>'s premises without the permission of one of the directors.</w:t>
      </w:r>
      <w:r w:rsidR="002D6349" w:rsidRPr="00A12162">
        <w:rPr>
          <w:rFonts w:ascii="Times New Roman" w:eastAsia="Arial Unicode MS" w:hAnsi="Times New Roman" w:cs="Times New Roman"/>
          <w:b w:val="0"/>
          <w:bCs w:val="0"/>
          <w:color w:val="002060"/>
          <w:sz w:val="24"/>
          <w:szCs w:val="24"/>
        </w:rPr>
        <w:br/>
      </w:r>
    </w:p>
    <w:p w14:paraId="1C37FEA2" w14:textId="77777777" w:rsidR="002D6349" w:rsidRPr="00A12162" w:rsidRDefault="006B7901" w:rsidP="00A12162">
      <w:pPr>
        <w:pStyle w:val="Subtitle"/>
        <w:spacing w:before="0" w:after="0"/>
        <w:rPr>
          <w:color w:val="002060"/>
        </w:rPr>
      </w:pPr>
      <w:bookmarkStart w:id="61" w:name="_Toc189319207"/>
      <w:r w:rsidRPr="00A12162">
        <w:rPr>
          <w:color w:val="002060"/>
        </w:rPr>
        <w:t>Mobile Storage Devices</w:t>
      </w:r>
      <w:bookmarkEnd w:id="61"/>
    </w:p>
    <w:p w14:paraId="29DBB3C9" w14:textId="77777777" w:rsidR="00A12162" w:rsidRPr="00A12162" w:rsidRDefault="00A12162" w:rsidP="00A12162">
      <w:pPr>
        <w:pStyle w:val="BodyTextIndent"/>
        <w:keepNext/>
        <w:keepLines/>
        <w:spacing w:before="0" w:after="0" w:line="240" w:lineRule="auto"/>
        <w:ind w:left="720"/>
        <w:rPr>
          <w:rFonts w:ascii="Times New Roman" w:hAnsi="Times New Roman" w:cs="Times New Roman"/>
          <w:color w:val="002060"/>
          <w:sz w:val="24"/>
          <w:szCs w:val="24"/>
        </w:rPr>
      </w:pPr>
    </w:p>
    <w:p w14:paraId="2EE60647" w14:textId="5C9060BA" w:rsidR="006B7901" w:rsidRPr="00A12162" w:rsidRDefault="006B7901" w:rsidP="00A12162">
      <w:pPr>
        <w:pStyle w:val="BodyTextIndent"/>
        <w:keepNext/>
        <w:keepLines/>
        <w:spacing w:before="0" w:after="0" w:line="240" w:lineRule="auto"/>
        <w:ind w:left="720"/>
        <w:rPr>
          <w:rFonts w:ascii="Times New Roman" w:hAnsi="Times New Roman" w:cs="Times New Roman"/>
          <w:b/>
          <w:color w:val="002060"/>
          <w:sz w:val="24"/>
          <w:szCs w:val="24"/>
        </w:rPr>
      </w:pPr>
      <w:r w:rsidRPr="00A12162">
        <w:rPr>
          <w:rFonts w:ascii="Times New Roman" w:hAnsi="Times New Roman" w:cs="Times New Roman"/>
          <w:color w:val="002060"/>
          <w:sz w:val="24"/>
          <w:szCs w:val="24"/>
        </w:rPr>
        <w:t xml:space="preserve">Mobile devices such as memory sticks, CDs, DVDs and removable hard drives must be used only in situations when network connectivity is unavailable or there is no other secure method of transferring data. Only </w:t>
      </w:r>
      <w:r w:rsidR="00CA1BFA" w:rsidRPr="00A12162">
        <w:rPr>
          <w:rFonts w:ascii="Times New Roman" w:hAnsi="Times New Roman" w:cs="Times New Roman"/>
          <w:color w:val="002060"/>
          <w:sz w:val="24"/>
          <w:szCs w:val="24"/>
        </w:rPr>
        <w:t xml:space="preserve">clinic </w:t>
      </w:r>
      <w:r w:rsidRPr="00A12162">
        <w:rPr>
          <w:rFonts w:ascii="Times New Roman" w:hAnsi="Times New Roman" w:cs="Times New Roman"/>
          <w:color w:val="002060"/>
          <w:sz w:val="24"/>
          <w:szCs w:val="24"/>
        </w:rPr>
        <w:t>authorised mobile storage devices with encryption enabled must be used, when transferring sensitive or confidential data.</w:t>
      </w:r>
    </w:p>
    <w:p w14:paraId="2D18F41A" w14:textId="77777777" w:rsidR="00E93FBC" w:rsidRPr="00A12162" w:rsidRDefault="00E93FBC" w:rsidP="00A12162">
      <w:pPr>
        <w:pStyle w:val="BodyText2"/>
        <w:spacing w:before="0" w:after="0" w:line="240" w:lineRule="auto"/>
        <w:rPr>
          <w:rFonts w:ascii="Times New Roman" w:eastAsia="Arial Unicode MS" w:hAnsi="Times New Roman" w:cs="Times New Roman"/>
          <w:color w:val="002060"/>
          <w:sz w:val="24"/>
          <w:szCs w:val="24"/>
        </w:rPr>
      </w:pPr>
    </w:p>
    <w:p w14:paraId="6DB61581" w14:textId="77777777" w:rsidR="002D6349" w:rsidRPr="00A12162" w:rsidRDefault="00E93FBC" w:rsidP="00A12162">
      <w:pPr>
        <w:pStyle w:val="Subtitle"/>
        <w:spacing w:before="0" w:after="0"/>
        <w:rPr>
          <w:color w:val="002060"/>
        </w:rPr>
      </w:pPr>
      <w:bookmarkStart w:id="62" w:name="_Toc189319208"/>
      <w:r w:rsidRPr="00A12162">
        <w:rPr>
          <w:color w:val="002060"/>
        </w:rPr>
        <w:t>Social Networking sites</w:t>
      </w:r>
      <w:bookmarkEnd w:id="62"/>
    </w:p>
    <w:p w14:paraId="1CA0A5BD" w14:textId="77777777" w:rsidR="00A12162" w:rsidRDefault="00A12162" w:rsidP="00A12162">
      <w:pPr>
        <w:pStyle w:val="Head1"/>
        <w:keepNext/>
        <w:keepLines/>
        <w:spacing w:before="0" w:after="0" w:line="240" w:lineRule="auto"/>
        <w:ind w:left="720"/>
        <w:jc w:val="left"/>
        <w:rPr>
          <w:rFonts w:ascii="Times New Roman" w:eastAsia="Arial Unicode MS" w:hAnsi="Times New Roman" w:cs="Times New Roman"/>
          <w:b w:val="0"/>
          <w:bCs w:val="0"/>
          <w:color w:val="002060"/>
          <w:sz w:val="24"/>
          <w:szCs w:val="24"/>
        </w:rPr>
      </w:pPr>
    </w:p>
    <w:p w14:paraId="52F46CB1" w14:textId="5B6068C8" w:rsidR="002D6349" w:rsidRPr="00A12162" w:rsidRDefault="00E93FBC" w:rsidP="00A12162">
      <w:pPr>
        <w:pStyle w:val="Head1"/>
        <w:keepNext/>
        <w:keepLines/>
        <w:spacing w:before="0" w:after="0" w:line="240" w:lineRule="auto"/>
        <w:ind w:left="720"/>
        <w:jc w:val="left"/>
        <w:rPr>
          <w:rFonts w:ascii="Times New Roman" w:eastAsia="Arial Unicode MS" w:hAnsi="Times New Roman" w:cs="Times New Roman"/>
          <w:b w:val="0"/>
          <w:bCs w:val="0"/>
          <w:color w:val="002060"/>
          <w:sz w:val="24"/>
          <w:szCs w:val="24"/>
        </w:rPr>
      </w:pPr>
      <w:r w:rsidRPr="00A12162">
        <w:rPr>
          <w:rFonts w:ascii="Times New Roman" w:eastAsia="Arial Unicode MS" w:hAnsi="Times New Roman" w:cs="Times New Roman"/>
          <w:b w:val="0"/>
          <w:bCs w:val="0"/>
          <w:color w:val="002060"/>
          <w:sz w:val="24"/>
          <w:szCs w:val="24"/>
        </w:rPr>
        <w:t xml:space="preserve">At </w:t>
      </w:r>
      <w:r w:rsidR="00BE0A4E" w:rsidRPr="00A12162">
        <w:rPr>
          <w:rFonts w:ascii="Times New Roman" w:eastAsia="Arial Unicode MS" w:hAnsi="Times New Roman" w:cs="Times New Roman"/>
          <w:b w:val="0"/>
          <w:bCs w:val="0"/>
          <w:color w:val="002060"/>
          <w:sz w:val="24"/>
          <w:szCs w:val="24"/>
        </w:rPr>
        <w:t>the Clinic</w:t>
      </w:r>
      <w:r w:rsidRPr="00A12162">
        <w:rPr>
          <w:rFonts w:ascii="Times New Roman" w:eastAsia="Arial Unicode MS" w:hAnsi="Times New Roman" w:cs="Times New Roman"/>
          <w:b w:val="0"/>
          <w:bCs w:val="0"/>
          <w:color w:val="002060"/>
          <w:sz w:val="24"/>
          <w:szCs w:val="24"/>
        </w:rPr>
        <w:t xml:space="preserve">, we encourage you to be active on social medial such as Facebook, </w:t>
      </w:r>
      <w:r w:rsidR="002D6349" w:rsidRPr="00A12162">
        <w:rPr>
          <w:rFonts w:ascii="Times New Roman" w:eastAsia="Arial Unicode MS" w:hAnsi="Times New Roman" w:cs="Times New Roman"/>
          <w:b w:val="0"/>
          <w:bCs w:val="0"/>
          <w:color w:val="002060"/>
          <w:sz w:val="24"/>
          <w:szCs w:val="24"/>
        </w:rPr>
        <w:t>X</w:t>
      </w:r>
      <w:r w:rsidRPr="00A12162">
        <w:rPr>
          <w:rFonts w:ascii="Times New Roman" w:eastAsia="Arial Unicode MS" w:hAnsi="Times New Roman" w:cs="Times New Roman"/>
          <w:b w:val="0"/>
          <w:bCs w:val="0"/>
          <w:color w:val="002060"/>
          <w:sz w:val="24"/>
          <w:szCs w:val="24"/>
        </w:rPr>
        <w:t xml:space="preserve"> and </w:t>
      </w:r>
      <w:r w:rsidR="007C6232" w:rsidRPr="00A12162">
        <w:rPr>
          <w:rFonts w:ascii="Times New Roman" w:eastAsia="Arial Unicode MS" w:hAnsi="Times New Roman" w:cs="Times New Roman"/>
          <w:b w:val="0"/>
          <w:bCs w:val="0"/>
          <w:color w:val="002060"/>
          <w:sz w:val="24"/>
          <w:szCs w:val="24"/>
        </w:rPr>
        <w:t>LinkedIn</w:t>
      </w:r>
      <w:r w:rsidRPr="00A12162">
        <w:rPr>
          <w:rFonts w:ascii="Times New Roman" w:eastAsia="Arial Unicode MS" w:hAnsi="Times New Roman" w:cs="Times New Roman"/>
          <w:b w:val="0"/>
          <w:bCs w:val="0"/>
          <w:color w:val="002060"/>
          <w:sz w:val="24"/>
          <w:szCs w:val="24"/>
        </w:rPr>
        <w:t>, to promote and</w:t>
      </w:r>
      <w:r w:rsidRPr="00A12162">
        <w:rPr>
          <w:rFonts w:ascii="Times New Roman" w:eastAsia="Arial Unicode MS" w:hAnsi="Times New Roman" w:cs="Times New Roman"/>
          <w:color w:val="002060"/>
          <w:sz w:val="24"/>
          <w:szCs w:val="24"/>
        </w:rPr>
        <w:t xml:space="preserve"> </w:t>
      </w:r>
      <w:r w:rsidRPr="00A12162">
        <w:rPr>
          <w:rFonts w:ascii="Times New Roman" w:eastAsia="Arial Unicode MS" w:hAnsi="Times New Roman" w:cs="Times New Roman"/>
          <w:b w:val="0"/>
          <w:bCs w:val="0"/>
          <w:color w:val="002060"/>
          <w:sz w:val="24"/>
          <w:szCs w:val="24"/>
        </w:rPr>
        <w:t xml:space="preserve">market </w:t>
      </w:r>
      <w:r w:rsidR="00BE0A4E" w:rsidRPr="00A12162">
        <w:rPr>
          <w:rFonts w:ascii="Times New Roman" w:eastAsia="Arial Unicode MS" w:hAnsi="Times New Roman" w:cs="Times New Roman"/>
          <w:b w:val="0"/>
          <w:bCs w:val="0"/>
          <w:color w:val="002060"/>
          <w:sz w:val="24"/>
          <w:szCs w:val="24"/>
        </w:rPr>
        <w:t>the Clinic</w:t>
      </w:r>
      <w:r w:rsidRPr="00A12162">
        <w:rPr>
          <w:rFonts w:ascii="Times New Roman" w:eastAsia="Arial Unicode MS" w:hAnsi="Times New Roman" w:cs="Times New Roman"/>
          <w:b w:val="0"/>
          <w:bCs w:val="0"/>
          <w:color w:val="002060"/>
          <w:sz w:val="24"/>
          <w:szCs w:val="24"/>
        </w:rPr>
        <w:t>.</w:t>
      </w:r>
    </w:p>
    <w:p w14:paraId="79BAE8F4" w14:textId="77777777" w:rsidR="002D6349" w:rsidRPr="00A12162" w:rsidRDefault="002D6349" w:rsidP="00A12162">
      <w:pPr>
        <w:pStyle w:val="Head1"/>
        <w:spacing w:before="0" w:after="0" w:line="240" w:lineRule="auto"/>
        <w:ind w:left="720"/>
        <w:jc w:val="left"/>
        <w:rPr>
          <w:rFonts w:ascii="Times New Roman" w:eastAsia="Arial Unicode MS" w:hAnsi="Times New Roman" w:cs="Times New Roman"/>
          <w:b w:val="0"/>
          <w:bCs w:val="0"/>
          <w:color w:val="002060"/>
          <w:sz w:val="24"/>
          <w:szCs w:val="24"/>
        </w:rPr>
      </w:pPr>
    </w:p>
    <w:p w14:paraId="46488667" w14:textId="77777777" w:rsidR="002D6349" w:rsidRPr="00A12162" w:rsidRDefault="00E93FBC" w:rsidP="00A12162">
      <w:pPr>
        <w:pStyle w:val="Head1"/>
        <w:spacing w:before="0" w:after="0" w:line="240" w:lineRule="auto"/>
        <w:ind w:left="720"/>
        <w:jc w:val="left"/>
        <w:rPr>
          <w:rFonts w:ascii="Times New Roman" w:eastAsia="Arial Unicode MS" w:hAnsi="Times New Roman" w:cs="Times New Roman"/>
          <w:b w:val="0"/>
          <w:bCs w:val="0"/>
          <w:color w:val="002060"/>
          <w:sz w:val="24"/>
          <w:szCs w:val="24"/>
          <w:lang w:val="en-US"/>
        </w:rPr>
      </w:pPr>
      <w:r w:rsidRPr="00A12162">
        <w:rPr>
          <w:rFonts w:ascii="Times New Roman" w:eastAsia="Arial Unicode MS" w:hAnsi="Times New Roman" w:cs="Times New Roman"/>
          <w:b w:val="0"/>
          <w:bCs w:val="0"/>
          <w:color w:val="002060"/>
          <w:sz w:val="24"/>
          <w:szCs w:val="24"/>
        </w:rPr>
        <w:t xml:space="preserve">At the same </w:t>
      </w:r>
      <w:proofErr w:type="gramStart"/>
      <w:r w:rsidRPr="00A12162">
        <w:rPr>
          <w:rFonts w:ascii="Times New Roman" w:eastAsia="Arial Unicode MS" w:hAnsi="Times New Roman" w:cs="Times New Roman"/>
          <w:b w:val="0"/>
          <w:bCs w:val="0"/>
          <w:color w:val="002060"/>
          <w:sz w:val="24"/>
          <w:szCs w:val="24"/>
        </w:rPr>
        <w:t>time</w:t>
      </w:r>
      <w:proofErr w:type="gramEnd"/>
      <w:r w:rsidRPr="00A12162">
        <w:rPr>
          <w:rFonts w:ascii="Times New Roman" w:eastAsia="Arial Unicode MS" w:hAnsi="Times New Roman" w:cs="Times New Roman"/>
          <w:b w:val="0"/>
          <w:bCs w:val="0"/>
          <w:color w:val="002060"/>
          <w:sz w:val="24"/>
          <w:szCs w:val="24"/>
        </w:rPr>
        <w:t xml:space="preserve"> </w:t>
      </w:r>
      <w:r w:rsidR="002D6349" w:rsidRPr="00A12162">
        <w:rPr>
          <w:rFonts w:ascii="Times New Roman" w:eastAsia="Arial Unicode MS" w:hAnsi="Times New Roman" w:cs="Times New Roman"/>
          <w:b w:val="0"/>
          <w:bCs w:val="0"/>
          <w:color w:val="002060"/>
          <w:sz w:val="24"/>
          <w:szCs w:val="24"/>
        </w:rPr>
        <w:t>you</w:t>
      </w:r>
      <w:r w:rsidRPr="00A12162">
        <w:rPr>
          <w:rFonts w:ascii="Times New Roman" w:eastAsia="Arial Unicode MS" w:hAnsi="Times New Roman" w:cs="Times New Roman"/>
          <w:b w:val="0"/>
          <w:bCs w:val="0"/>
          <w:color w:val="002060"/>
          <w:sz w:val="24"/>
          <w:szCs w:val="24"/>
        </w:rPr>
        <w:t xml:space="preserve"> must be aware of </w:t>
      </w:r>
      <w:r w:rsidR="002D6349" w:rsidRPr="00A12162">
        <w:rPr>
          <w:rFonts w:ascii="Times New Roman" w:eastAsia="Arial Unicode MS" w:hAnsi="Times New Roman" w:cs="Times New Roman"/>
          <w:b w:val="0"/>
          <w:bCs w:val="0"/>
          <w:color w:val="002060"/>
          <w:sz w:val="24"/>
          <w:szCs w:val="24"/>
        </w:rPr>
        <w:t>your</w:t>
      </w:r>
      <w:r w:rsidRPr="00A12162">
        <w:rPr>
          <w:rFonts w:ascii="Times New Roman" w:eastAsia="Arial Unicode MS" w:hAnsi="Times New Roman" w:cs="Times New Roman"/>
          <w:b w:val="0"/>
          <w:bCs w:val="0"/>
          <w:color w:val="002060"/>
          <w:sz w:val="24"/>
          <w:szCs w:val="24"/>
        </w:rPr>
        <w:t xml:space="preserve"> responsibilities to the business when using social networking sites. Our confidentiality policy must be </w:t>
      </w:r>
      <w:proofErr w:type="gramStart"/>
      <w:r w:rsidRPr="00A12162">
        <w:rPr>
          <w:rFonts w:ascii="Times New Roman" w:eastAsia="Arial Unicode MS" w:hAnsi="Times New Roman" w:cs="Times New Roman"/>
          <w:b w:val="0"/>
          <w:bCs w:val="0"/>
          <w:color w:val="002060"/>
          <w:sz w:val="24"/>
          <w:szCs w:val="24"/>
        </w:rPr>
        <w:t>adhered to at all times</w:t>
      </w:r>
      <w:proofErr w:type="gramEnd"/>
      <w:r w:rsidRPr="00A12162">
        <w:rPr>
          <w:rFonts w:ascii="Times New Roman" w:eastAsia="Arial Unicode MS" w:hAnsi="Times New Roman" w:cs="Times New Roman"/>
          <w:b w:val="0"/>
          <w:bCs w:val="0"/>
          <w:color w:val="002060"/>
          <w:sz w:val="24"/>
          <w:szCs w:val="24"/>
        </w:rPr>
        <w:t xml:space="preserve">. Please ensure that status updates </w:t>
      </w:r>
      <w:proofErr w:type="gramStart"/>
      <w:r w:rsidRPr="00A12162">
        <w:rPr>
          <w:rFonts w:ascii="Times New Roman" w:eastAsia="Arial Unicode MS" w:hAnsi="Times New Roman" w:cs="Times New Roman"/>
          <w:b w:val="0"/>
          <w:bCs w:val="0"/>
          <w:color w:val="002060"/>
          <w:sz w:val="24"/>
          <w:szCs w:val="24"/>
        </w:rPr>
        <w:t>remain professional at all times</w:t>
      </w:r>
      <w:proofErr w:type="gramEnd"/>
      <w:r w:rsidRPr="00A12162">
        <w:rPr>
          <w:rFonts w:ascii="Times New Roman" w:eastAsia="Arial Unicode MS" w:hAnsi="Times New Roman" w:cs="Times New Roman"/>
          <w:b w:val="0"/>
          <w:bCs w:val="0"/>
          <w:color w:val="002060"/>
          <w:sz w:val="24"/>
          <w:szCs w:val="24"/>
        </w:rPr>
        <w:t xml:space="preserve">. Status updates should be respectful to </w:t>
      </w:r>
      <w:r w:rsidR="00BE0A4E" w:rsidRPr="00A12162">
        <w:rPr>
          <w:rFonts w:ascii="Times New Roman" w:eastAsia="Arial Unicode MS" w:hAnsi="Times New Roman" w:cs="Times New Roman"/>
          <w:b w:val="0"/>
          <w:bCs w:val="0"/>
          <w:color w:val="002060"/>
          <w:sz w:val="24"/>
          <w:szCs w:val="24"/>
        </w:rPr>
        <w:t>the Clinic</w:t>
      </w:r>
      <w:r w:rsidRPr="00A12162">
        <w:rPr>
          <w:rFonts w:ascii="Times New Roman" w:eastAsia="Arial Unicode MS" w:hAnsi="Times New Roman" w:cs="Times New Roman"/>
          <w:b w:val="0"/>
          <w:bCs w:val="0"/>
          <w:color w:val="002060"/>
          <w:sz w:val="24"/>
          <w:szCs w:val="24"/>
        </w:rPr>
        <w:t xml:space="preserve">, other </w:t>
      </w:r>
      <w:r w:rsidR="000230C9" w:rsidRPr="00A12162">
        <w:rPr>
          <w:rFonts w:ascii="Times New Roman" w:eastAsia="Arial Unicode MS" w:hAnsi="Times New Roman" w:cs="Times New Roman"/>
          <w:b w:val="0"/>
          <w:bCs w:val="0"/>
          <w:color w:val="002060"/>
          <w:sz w:val="24"/>
          <w:szCs w:val="24"/>
        </w:rPr>
        <w:t>staff</w:t>
      </w:r>
      <w:r w:rsidRPr="00A12162">
        <w:rPr>
          <w:rFonts w:ascii="Times New Roman" w:eastAsia="Arial Unicode MS" w:hAnsi="Times New Roman" w:cs="Times New Roman"/>
          <w:b w:val="0"/>
          <w:bCs w:val="0"/>
          <w:color w:val="002060"/>
          <w:sz w:val="24"/>
          <w:szCs w:val="24"/>
        </w:rPr>
        <w:t xml:space="preserve">, </w:t>
      </w:r>
      <w:r w:rsidR="002D6349" w:rsidRPr="00A12162">
        <w:rPr>
          <w:rFonts w:ascii="Times New Roman" w:eastAsia="Arial Unicode MS" w:hAnsi="Times New Roman" w:cs="Times New Roman"/>
          <w:b w:val="0"/>
          <w:bCs w:val="0"/>
          <w:color w:val="002060"/>
          <w:sz w:val="24"/>
          <w:szCs w:val="24"/>
        </w:rPr>
        <w:t>patients</w:t>
      </w:r>
      <w:r w:rsidRPr="00A12162">
        <w:rPr>
          <w:rFonts w:ascii="Times New Roman" w:eastAsia="Arial Unicode MS" w:hAnsi="Times New Roman" w:cs="Times New Roman"/>
          <w:b w:val="0"/>
          <w:bCs w:val="0"/>
          <w:color w:val="002060"/>
          <w:sz w:val="24"/>
          <w:szCs w:val="24"/>
        </w:rPr>
        <w:t xml:space="preserve">, partners </w:t>
      </w:r>
      <w:r w:rsidR="00973A23" w:rsidRPr="00A12162">
        <w:rPr>
          <w:rFonts w:ascii="Times New Roman" w:eastAsia="Arial Unicode MS" w:hAnsi="Times New Roman" w:cs="Times New Roman"/>
          <w:b w:val="0"/>
          <w:bCs w:val="0"/>
          <w:color w:val="002060"/>
          <w:sz w:val="24"/>
          <w:szCs w:val="24"/>
        </w:rPr>
        <w:t>and members</w:t>
      </w:r>
      <w:r w:rsidRPr="00A12162">
        <w:rPr>
          <w:rFonts w:ascii="Times New Roman" w:eastAsia="Arial Unicode MS" w:hAnsi="Times New Roman" w:cs="Times New Roman"/>
          <w:b w:val="0"/>
          <w:bCs w:val="0"/>
          <w:color w:val="002060"/>
          <w:sz w:val="24"/>
          <w:szCs w:val="24"/>
        </w:rPr>
        <w:t xml:space="preserve">. You may face </w:t>
      </w:r>
      <w:r w:rsidRPr="00A12162">
        <w:rPr>
          <w:rFonts w:ascii="Times New Roman" w:eastAsia="Arial Unicode MS" w:hAnsi="Times New Roman" w:cs="Times New Roman"/>
          <w:b w:val="0"/>
          <w:bCs w:val="0"/>
          <w:color w:val="002060"/>
          <w:sz w:val="24"/>
          <w:szCs w:val="24"/>
          <w:lang w:val="en-US"/>
        </w:rPr>
        <w:t>disciplinary action if the business is brought into disrepute.</w:t>
      </w:r>
    </w:p>
    <w:p w14:paraId="5C09A586" w14:textId="77777777" w:rsidR="002D6349" w:rsidRPr="00A12162" w:rsidRDefault="002D6349" w:rsidP="00A12162">
      <w:pPr>
        <w:pStyle w:val="Head1"/>
        <w:spacing w:before="0" w:after="0" w:line="240" w:lineRule="auto"/>
        <w:ind w:left="720"/>
        <w:jc w:val="left"/>
        <w:rPr>
          <w:rFonts w:ascii="Times New Roman" w:eastAsia="Arial Unicode MS" w:hAnsi="Times New Roman" w:cs="Times New Roman"/>
          <w:b w:val="0"/>
          <w:bCs w:val="0"/>
          <w:color w:val="002060"/>
          <w:sz w:val="24"/>
          <w:szCs w:val="24"/>
          <w:lang w:val="en-US"/>
        </w:rPr>
      </w:pPr>
    </w:p>
    <w:p w14:paraId="525D61E5" w14:textId="77777777" w:rsidR="002D6349" w:rsidRPr="00A12162" w:rsidRDefault="00D5602A" w:rsidP="00A12162">
      <w:pPr>
        <w:pStyle w:val="Head1"/>
        <w:spacing w:before="0" w:after="0" w:line="240" w:lineRule="auto"/>
        <w:ind w:left="720"/>
        <w:jc w:val="left"/>
        <w:rPr>
          <w:rFonts w:ascii="Times New Roman" w:hAnsi="Times New Roman" w:cs="Times New Roman"/>
          <w:b w:val="0"/>
          <w:bCs w:val="0"/>
          <w:color w:val="002060"/>
          <w:sz w:val="24"/>
          <w:szCs w:val="24"/>
        </w:rPr>
      </w:pPr>
      <w:r w:rsidRPr="00A12162">
        <w:rPr>
          <w:rFonts w:ascii="Times New Roman" w:hAnsi="Times New Roman" w:cs="Times New Roman"/>
          <w:b w:val="0"/>
          <w:bCs w:val="0"/>
          <w:color w:val="002060"/>
          <w:sz w:val="24"/>
          <w:szCs w:val="24"/>
        </w:rPr>
        <w:t>By way of guidance, any communications that employees make in a personal capacity through social media must not</w:t>
      </w:r>
      <w:r w:rsidR="002D6349" w:rsidRPr="00A12162">
        <w:rPr>
          <w:rFonts w:ascii="Times New Roman" w:hAnsi="Times New Roman" w:cs="Times New Roman"/>
          <w:b w:val="0"/>
          <w:bCs w:val="0"/>
          <w:color w:val="002060"/>
          <w:sz w:val="24"/>
          <w:szCs w:val="24"/>
        </w:rPr>
        <w:t xml:space="preserve"> </w:t>
      </w:r>
      <w:r w:rsidRPr="00A12162">
        <w:rPr>
          <w:rFonts w:ascii="Times New Roman" w:hAnsi="Times New Roman" w:cs="Times New Roman"/>
          <w:b w:val="0"/>
          <w:bCs w:val="0"/>
          <w:color w:val="002060"/>
          <w:sz w:val="24"/>
          <w:szCs w:val="24"/>
        </w:rPr>
        <w:t xml:space="preserve">bring the </w:t>
      </w:r>
      <w:r w:rsidR="00CA1BFA" w:rsidRPr="00A12162">
        <w:rPr>
          <w:rFonts w:ascii="Times New Roman" w:hAnsi="Times New Roman" w:cs="Times New Roman"/>
          <w:b w:val="0"/>
          <w:bCs w:val="0"/>
          <w:color w:val="002060"/>
          <w:sz w:val="24"/>
          <w:szCs w:val="24"/>
        </w:rPr>
        <w:t xml:space="preserve">clinic </w:t>
      </w:r>
      <w:r w:rsidRPr="00A12162">
        <w:rPr>
          <w:rFonts w:ascii="Times New Roman" w:hAnsi="Times New Roman" w:cs="Times New Roman"/>
          <w:b w:val="0"/>
          <w:bCs w:val="0"/>
          <w:color w:val="002060"/>
          <w:sz w:val="24"/>
          <w:szCs w:val="24"/>
        </w:rPr>
        <w:t xml:space="preserve">into disrepute, for example by: </w:t>
      </w:r>
    </w:p>
    <w:p w14:paraId="7733048F" w14:textId="77777777" w:rsidR="002D6349" w:rsidRPr="00A12162" w:rsidRDefault="002D6349" w:rsidP="00A12162">
      <w:pPr>
        <w:pStyle w:val="Head1"/>
        <w:spacing w:before="0" w:after="0" w:line="240" w:lineRule="auto"/>
        <w:ind w:left="720"/>
        <w:jc w:val="left"/>
        <w:rPr>
          <w:rFonts w:ascii="Times New Roman" w:hAnsi="Times New Roman" w:cs="Times New Roman"/>
          <w:b w:val="0"/>
          <w:bCs w:val="0"/>
          <w:color w:val="002060"/>
          <w:sz w:val="24"/>
          <w:szCs w:val="24"/>
        </w:rPr>
      </w:pPr>
    </w:p>
    <w:p w14:paraId="4A2AD227" w14:textId="3DFEE823" w:rsidR="00D5602A" w:rsidRPr="00A12162" w:rsidRDefault="00D5602A" w:rsidP="00A12162">
      <w:pPr>
        <w:pStyle w:val="Head1"/>
        <w:numPr>
          <w:ilvl w:val="0"/>
          <w:numId w:val="149"/>
        </w:numPr>
        <w:tabs>
          <w:tab w:val="left" w:pos="1620"/>
        </w:tabs>
        <w:spacing w:before="0" w:after="0" w:line="240" w:lineRule="auto"/>
        <w:ind w:left="1260"/>
        <w:jc w:val="left"/>
        <w:rPr>
          <w:rFonts w:ascii="Times New Roman" w:hAnsi="Times New Roman" w:cs="Times New Roman"/>
          <w:b w:val="0"/>
          <w:bCs w:val="0"/>
          <w:color w:val="002060"/>
          <w:sz w:val="24"/>
          <w:szCs w:val="24"/>
        </w:rPr>
      </w:pPr>
      <w:r w:rsidRPr="00A12162">
        <w:rPr>
          <w:rFonts w:ascii="Times New Roman" w:hAnsi="Times New Roman" w:cs="Times New Roman"/>
          <w:b w:val="0"/>
          <w:bCs w:val="0"/>
          <w:color w:val="002060"/>
          <w:sz w:val="24"/>
          <w:szCs w:val="24"/>
        </w:rPr>
        <w:t xml:space="preserve">criticising or arguing with </w:t>
      </w:r>
      <w:r w:rsidR="002D6349" w:rsidRPr="00A12162">
        <w:rPr>
          <w:rFonts w:ascii="Times New Roman" w:hAnsi="Times New Roman" w:cs="Times New Roman"/>
          <w:b w:val="0"/>
          <w:bCs w:val="0"/>
          <w:color w:val="002060"/>
          <w:sz w:val="24"/>
          <w:szCs w:val="24"/>
        </w:rPr>
        <w:t>patients or</w:t>
      </w:r>
      <w:r w:rsidRPr="00A12162">
        <w:rPr>
          <w:rFonts w:ascii="Times New Roman" w:hAnsi="Times New Roman" w:cs="Times New Roman"/>
          <w:b w:val="0"/>
          <w:bCs w:val="0"/>
          <w:color w:val="002060"/>
          <w:sz w:val="24"/>
          <w:szCs w:val="24"/>
        </w:rPr>
        <w:t xml:space="preserve"> colleagues; </w:t>
      </w:r>
      <w:r w:rsidR="002D6349" w:rsidRPr="00A12162">
        <w:rPr>
          <w:rFonts w:ascii="Times New Roman" w:hAnsi="Times New Roman" w:cs="Times New Roman"/>
          <w:b w:val="0"/>
          <w:bCs w:val="0"/>
          <w:color w:val="002060"/>
          <w:sz w:val="24"/>
          <w:szCs w:val="24"/>
        </w:rPr>
        <w:br/>
      </w:r>
    </w:p>
    <w:p w14:paraId="67CD09F1" w14:textId="485C206F" w:rsidR="00D5602A" w:rsidRPr="00A12162" w:rsidRDefault="00D5602A" w:rsidP="00A12162">
      <w:pPr>
        <w:pStyle w:val="ListParagraph"/>
        <w:numPr>
          <w:ilvl w:val="0"/>
          <w:numId w:val="149"/>
        </w:numPr>
        <w:tabs>
          <w:tab w:val="left" w:pos="1620"/>
        </w:tabs>
        <w:spacing w:before="0" w:after="0" w:line="240" w:lineRule="auto"/>
        <w:ind w:left="1260"/>
        <w:rPr>
          <w:rFonts w:ascii="Times New Roman" w:hAnsi="Times New Roman" w:cs="Times New Roman"/>
          <w:color w:val="002060"/>
          <w:sz w:val="24"/>
          <w:szCs w:val="24"/>
        </w:rPr>
      </w:pPr>
      <w:r w:rsidRPr="00A12162">
        <w:rPr>
          <w:rFonts w:ascii="Times New Roman" w:hAnsi="Times New Roman" w:cs="Times New Roman"/>
          <w:color w:val="002060"/>
          <w:sz w:val="24"/>
          <w:szCs w:val="24"/>
        </w:rPr>
        <w:t>making defamatory comments about individuals</w:t>
      </w:r>
      <w:r w:rsidR="002D6349" w:rsidRPr="00A12162">
        <w:rPr>
          <w:rFonts w:ascii="Times New Roman" w:hAnsi="Times New Roman" w:cs="Times New Roman"/>
          <w:color w:val="002060"/>
          <w:sz w:val="24"/>
          <w:szCs w:val="24"/>
        </w:rPr>
        <w:t>,</w:t>
      </w:r>
      <w:r w:rsidRPr="00A12162">
        <w:rPr>
          <w:rFonts w:ascii="Times New Roman" w:hAnsi="Times New Roman" w:cs="Times New Roman"/>
          <w:color w:val="002060"/>
          <w:sz w:val="24"/>
          <w:szCs w:val="24"/>
        </w:rPr>
        <w:t xml:space="preserve"> other </w:t>
      </w:r>
      <w:r w:rsidR="00CA1BFA" w:rsidRPr="00A12162">
        <w:rPr>
          <w:rFonts w:ascii="Times New Roman" w:hAnsi="Times New Roman" w:cs="Times New Roman"/>
          <w:color w:val="002060"/>
          <w:sz w:val="24"/>
          <w:szCs w:val="24"/>
        </w:rPr>
        <w:t>clinic</w:t>
      </w:r>
      <w:r w:rsidR="002D6349" w:rsidRPr="00A12162">
        <w:rPr>
          <w:rFonts w:ascii="Times New Roman" w:hAnsi="Times New Roman" w:cs="Times New Roman"/>
          <w:color w:val="002060"/>
          <w:sz w:val="24"/>
          <w:szCs w:val="24"/>
        </w:rPr>
        <w:t>s</w:t>
      </w:r>
      <w:r w:rsidR="00CA1BFA" w:rsidRPr="00A12162">
        <w:rPr>
          <w:rFonts w:ascii="Times New Roman" w:hAnsi="Times New Roman" w:cs="Times New Roman"/>
          <w:color w:val="002060"/>
          <w:sz w:val="24"/>
          <w:szCs w:val="24"/>
        </w:rPr>
        <w:t xml:space="preserve"> </w:t>
      </w:r>
      <w:r w:rsidRPr="00A12162">
        <w:rPr>
          <w:rFonts w:ascii="Times New Roman" w:hAnsi="Times New Roman" w:cs="Times New Roman"/>
          <w:color w:val="002060"/>
          <w:sz w:val="24"/>
          <w:szCs w:val="24"/>
        </w:rPr>
        <w:t xml:space="preserve">or groups; </w:t>
      </w:r>
      <w:r w:rsidR="002D6349" w:rsidRPr="00A12162">
        <w:rPr>
          <w:rFonts w:ascii="Times New Roman" w:hAnsi="Times New Roman" w:cs="Times New Roman"/>
          <w:color w:val="002060"/>
          <w:sz w:val="24"/>
          <w:szCs w:val="24"/>
        </w:rPr>
        <w:br/>
      </w:r>
    </w:p>
    <w:p w14:paraId="40035258" w14:textId="76618CCB" w:rsidR="00D5602A" w:rsidRPr="00A12162" w:rsidRDefault="00D5602A" w:rsidP="00A12162">
      <w:pPr>
        <w:pStyle w:val="ListParagraph"/>
        <w:numPr>
          <w:ilvl w:val="0"/>
          <w:numId w:val="149"/>
        </w:numPr>
        <w:tabs>
          <w:tab w:val="left" w:pos="1620"/>
        </w:tabs>
        <w:spacing w:before="0" w:after="0" w:line="240" w:lineRule="auto"/>
        <w:ind w:left="1260"/>
        <w:rPr>
          <w:rFonts w:ascii="Times New Roman" w:hAnsi="Times New Roman" w:cs="Times New Roman"/>
          <w:color w:val="002060"/>
          <w:sz w:val="24"/>
          <w:szCs w:val="24"/>
        </w:rPr>
      </w:pPr>
      <w:r w:rsidRPr="00A12162">
        <w:rPr>
          <w:rFonts w:ascii="Times New Roman" w:hAnsi="Times New Roman" w:cs="Times New Roman"/>
          <w:color w:val="002060"/>
          <w:sz w:val="24"/>
          <w:szCs w:val="24"/>
        </w:rPr>
        <w:t xml:space="preserve">posting images that are inappropriate or links to inappropriate content; </w:t>
      </w:r>
      <w:r w:rsidR="00E406CE" w:rsidRPr="00A12162">
        <w:rPr>
          <w:rFonts w:ascii="Times New Roman" w:hAnsi="Times New Roman" w:cs="Times New Roman"/>
          <w:color w:val="002060"/>
          <w:sz w:val="24"/>
          <w:szCs w:val="24"/>
        </w:rPr>
        <w:br/>
      </w:r>
    </w:p>
    <w:p w14:paraId="5A7AD41B" w14:textId="11046BA7" w:rsidR="00D5602A" w:rsidRPr="00A12162" w:rsidRDefault="00D5602A" w:rsidP="00A12162">
      <w:pPr>
        <w:pStyle w:val="ListParagraph"/>
        <w:numPr>
          <w:ilvl w:val="0"/>
          <w:numId w:val="149"/>
        </w:numPr>
        <w:tabs>
          <w:tab w:val="left" w:pos="1620"/>
        </w:tabs>
        <w:spacing w:before="0" w:after="0" w:line="240" w:lineRule="auto"/>
        <w:ind w:left="1260"/>
        <w:rPr>
          <w:rFonts w:ascii="Times New Roman" w:hAnsi="Times New Roman" w:cs="Times New Roman"/>
          <w:color w:val="002060"/>
          <w:sz w:val="24"/>
          <w:szCs w:val="24"/>
        </w:rPr>
      </w:pPr>
      <w:r w:rsidRPr="00A12162">
        <w:rPr>
          <w:rFonts w:ascii="Times New Roman" w:hAnsi="Times New Roman" w:cs="Times New Roman"/>
          <w:color w:val="002060"/>
          <w:sz w:val="24"/>
          <w:szCs w:val="24"/>
        </w:rPr>
        <w:t>breach</w:t>
      </w:r>
      <w:r w:rsidR="002D6349" w:rsidRPr="00A12162">
        <w:rPr>
          <w:rFonts w:ascii="Times New Roman" w:hAnsi="Times New Roman" w:cs="Times New Roman"/>
          <w:color w:val="002060"/>
          <w:sz w:val="24"/>
          <w:szCs w:val="24"/>
        </w:rPr>
        <w:t>ing</w:t>
      </w:r>
      <w:r w:rsidRPr="00A12162">
        <w:rPr>
          <w:rFonts w:ascii="Times New Roman" w:hAnsi="Times New Roman" w:cs="Times New Roman"/>
          <w:color w:val="002060"/>
          <w:sz w:val="24"/>
          <w:szCs w:val="24"/>
        </w:rPr>
        <w:t xml:space="preserve"> confidentiality, for example by revealing trade secrets or information owned by the </w:t>
      </w:r>
      <w:r w:rsidR="00BE0A4E" w:rsidRPr="00A12162">
        <w:rPr>
          <w:rFonts w:ascii="Times New Roman" w:hAnsi="Times New Roman" w:cs="Times New Roman"/>
          <w:color w:val="002060"/>
          <w:sz w:val="24"/>
          <w:szCs w:val="24"/>
        </w:rPr>
        <w:t>Clinic</w:t>
      </w:r>
      <w:r w:rsidRPr="00A12162">
        <w:rPr>
          <w:rFonts w:ascii="Times New Roman" w:hAnsi="Times New Roman" w:cs="Times New Roman"/>
          <w:color w:val="002060"/>
          <w:sz w:val="24"/>
          <w:szCs w:val="24"/>
        </w:rPr>
        <w:t xml:space="preserve">; </w:t>
      </w:r>
      <w:r w:rsidR="002D6349" w:rsidRPr="00A12162">
        <w:rPr>
          <w:rFonts w:ascii="Times New Roman" w:hAnsi="Times New Roman" w:cs="Times New Roman"/>
          <w:color w:val="002060"/>
          <w:sz w:val="24"/>
          <w:szCs w:val="24"/>
        </w:rPr>
        <w:br/>
      </w:r>
    </w:p>
    <w:p w14:paraId="3527FD5B" w14:textId="3979C3A1" w:rsidR="00D5602A" w:rsidRPr="00A12162" w:rsidRDefault="00D5602A" w:rsidP="00A12162">
      <w:pPr>
        <w:pStyle w:val="ListParagraph"/>
        <w:numPr>
          <w:ilvl w:val="0"/>
          <w:numId w:val="149"/>
        </w:numPr>
        <w:tabs>
          <w:tab w:val="left" w:pos="1620"/>
        </w:tabs>
        <w:spacing w:before="0" w:after="0" w:line="240" w:lineRule="auto"/>
        <w:ind w:left="1260"/>
        <w:rPr>
          <w:rFonts w:ascii="Times New Roman" w:hAnsi="Times New Roman" w:cs="Times New Roman"/>
          <w:color w:val="002060"/>
          <w:sz w:val="24"/>
          <w:szCs w:val="24"/>
        </w:rPr>
      </w:pPr>
      <w:r w:rsidRPr="00A12162">
        <w:rPr>
          <w:rFonts w:ascii="Times New Roman" w:hAnsi="Times New Roman" w:cs="Times New Roman"/>
          <w:color w:val="002060"/>
          <w:sz w:val="24"/>
          <w:szCs w:val="24"/>
        </w:rPr>
        <w:t>giving away confidential information about an individual (such as a colleague</w:t>
      </w:r>
      <w:r w:rsidR="002D6349" w:rsidRPr="00A12162">
        <w:rPr>
          <w:rFonts w:ascii="Times New Roman" w:hAnsi="Times New Roman" w:cs="Times New Roman"/>
          <w:color w:val="002060"/>
          <w:sz w:val="24"/>
          <w:szCs w:val="24"/>
        </w:rPr>
        <w:t xml:space="preserve"> or</w:t>
      </w:r>
      <w:r w:rsidR="004F05BB" w:rsidRPr="00A12162">
        <w:rPr>
          <w:rFonts w:ascii="Times New Roman" w:hAnsi="Times New Roman" w:cs="Times New Roman"/>
          <w:color w:val="002060"/>
          <w:sz w:val="24"/>
          <w:szCs w:val="24"/>
        </w:rPr>
        <w:t xml:space="preserve"> </w:t>
      </w:r>
      <w:r w:rsidR="002D6349" w:rsidRPr="00A12162">
        <w:rPr>
          <w:rFonts w:ascii="Times New Roman" w:hAnsi="Times New Roman" w:cs="Times New Roman"/>
          <w:color w:val="002060"/>
          <w:sz w:val="24"/>
          <w:szCs w:val="24"/>
        </w:rPr>
        <w:t>patient</w:t>
      </w:r>
      <w:r w:rsidRPr="00A12162">
        <w:rPr>
          <w:rFonts w:ascii="Times New Roman" w:hAnsi="Times New Roman" w:cs="Times New Roman"/>
          <w:color w:val="002060"/>
          <w:sz w:val="24"/>
          <w:szCs w:val="24"/>
        </w:rPr>
        <w:t xml:space="preserve">) or </w:t>
      </w:r>
      <w:r w:rsidR="002D6349" w:rsidRPr="00A12162">
        <w:rPr>
          <w:rFonts w:ascii="Times New Roman" w:hAnsi="Times New Roman" w:cs="Times New Roman"/>
          <w:color w:val="002060"/>
          <w:sz w:val="24"/>
          <w:szCs w:val="24"/>
        </w:rPr>
        <w:t xml:space="preserve">the </w:t>
      </w:r>
      <w:proofErr w:type="gramStart"/>
      <w:r w:rsidR="00BE0A4E" w:rsidRPr="00A12162">
        <w:rPr>
          <w:rFonts w:ascii="Times New Roman" w:hAnsi="Times New Roman" w:cs="Times New Roman"/>
          <w:color w:val="002060"/>
          <w:sz w:val="24"/>
          <w:szCs w:val="24"/>
        </w:rPr>
        <w:t>Clinic</w:t>
      </w:r>
      <w:r w:rsidRPr="00A12162">
        <w:rPr>
          <w:rFonts w:ascii="Times New Roman" w:hAnsi="Times New Roman" w:cs="Times New Roman"/>
          <w:color w:val="002060"/>
          <w:sz w:val="24"/>
          <w:szCs w:val="24"/>
        </w:rPr>
        <w:t>;</w:t>
      </w:r>
      <w:proofErr w:type="gramEnd"/>
    </w:p>
    <w:p w14:paraId="4D2549D6" w14:textId="77777777" w:rsidR="002D6349" w:rsidRPr="00A12162" w:rsidRDefault="002D6349" w:rsidP="00A12162">
      <w:pPr>
        <w:pStyle w:val="ListParagraph"/>
        <w:tabs>
          <w:tab w:val="left" w:pos="1620"/>
        </w:tabs>
        <w:spacing w:before="0" w:after="0" w:line="240" w:lineRule="auto"/>
        <w:ind w:left="1260"/>
        <w:rPr>
          <w:rFonts w:ascii="Times New Roman" w:hAnsi="Times New Roman" w:cs="Times New Roman"/>
          <w:color w:val="002060"/>
          <w:sz w:val="24"/>
          <w:szCs w:val="24"/>
        </w:rPr>
      </w:pPr>
    </w:p>
    <w:p w14:paraId="64DB5774" w14:textId="44E47B64" w:rsidR="00D5602A" w:rsidRPr="00A12162" w:rsidRDefault="00D5602A" w:rsidP="00A12162">
      <w:pPr>
        <w:pStyle w:val="ListParagraph"/>
        <w:numPr>
          <w:ilvl w:val="0"/>
          <w:numId w:val="149"/>
        </w:numPr>
        <w:tabs>
          <w:tab w:val="left" w:pos="1620"/>
        </w:tabs>
        <w:spacing w:before="0" w:after="0" w:line="240" w:lineRule="auto"/>
        <w:ind w:left="1260"/>
        <w:rPr>
          <w:rFonts w:ascii="Times New Roman" w:hAnsi="Times New Roman" w:cs="Times New Roman"/>
          <w:color w:val="002060"/>
          <w:sz w:val="24"/>
          <w:szCs w:val="24"/>
        </w:rPr>
      </w:pPr>
      <w:r w:rsidRPr="00A12162">
        <w:rPr>
          <w:rFonts w:ascii="Times New Roman" w:hAnsi="Times New Roman" w:cs="Times New Roman"/>
          <w:color w:val="002060"/>
          <w:sz w:val="24"/>
          <w:szCs w:val="24"/>
        </w:rPr>
        <w:t>breach</w:t>
      </w:r>
      <w:r w:rsidR="002D6349" w:rsidRPr="00A12162">
        <w:rPr>
          <w:rFonts w:ascii="Times New Roman" w:hAnsi="Times New Roman" w:cs="Times New Roman"/>
          <w:color w:val="002060"/>
          <w:sz w:val="24"/>
          <w:szCs w:val="24"/>
        </w:rPr>
        <w:t>ing</w:t>
      </w:r>
      <w:r w:rsidRPr="00A12162">
        <w:rPr>
          <w:rFonts w:ascii="Times New Roman" w:hAnsi="Times New Roman" w:cs="Times New Roman"/>
          <w:color w:val="002060"/>
          <w:sz w:val="24"/>
          <w:szCs w:val="24"/>
        </w:rPr>
        <w:t xml:space="preserve"> copyright, for example </w:t>
      </w:r>
      <w:proofErr w:type="gramStart"/>
      <w:r w:rsidRPr="00A12162">
        <w:rPr>
          <w:rFonts w:ascii="Times New Roman" w:hAnsi="Times New Roman" w:cs="Times New Roman"/>
          <w:color w:val="002060"/>
          <w:sz w:val="24"/>
          <w:szCs w:val="24"/>
        </w:rPr>
        <w:t>by:</w:t>
      </w:r>
      <w:proofErr w:type="gramEnd"/>
      <w:r w:rsidRPr="00A12162">
        <w:rPr>
          <w:rFonts w:ascii="Times New Roman" w:hAnsi="Times New Roman" w:cs="Times New Roman"/>
          <w:color w:val="002060"/>
          <w:sz w:val="24"/>
          <w:szCs w:val="24"/>
        </w:rPr>
        <w:t xml:space="preserve"> using someone else's images or written content without permission; </w:t>
      </w:r>
      <w:r w:rsidR="002D6349" w:rsidRPr="00A12162">
        <w:rPr>
          <w:rFonts w:ascii="Times New Roman" w:hAnsi="Times New Roman" w:cs="Times New Roman"/>
          <w:color w:val="002060"/>
          <w:sz w:val="24"/>
          <w:szCs w:val="24"/>
        </w:rPr>
        <w:br/>
      </w:r>
    </w:p>
    <w:p w14:paraId="4DB6E12B" w14:textId="0C5E78CF" w:rsidR="00D5602A" w:rsidRPr="00A12162" w:rsidRDefault="00D5602A" w:rsidP="00A12162">
      <w:pPr>
        <w:pStyle w:val="ListParagraph"/>
        <w:numPr>
          <w:ilvl w:val="0"/>
          <w:numId w:val="149"/>
        </w:numPr>
        <w:tabs>
          <w:tab w:val="left" w:pos="1620"/>
        </w:tabs>
        <w:spacing w:before="0" w:after="0" w:line="240" w:lineRule="auto"/>
        <w:ind w:left="1260"/>
        <w:rPr>
          <w:rFonts w:ascii="Times New Roman" w:hAnsi="Times New Roman" w:cs="Times New Roman"/>
          <w:color w:val="002060"/>
          <w:sz w:val="24"/>
          <w:szCs w:val="24"/>
        </w:rPr>
      </w:pPr>
      <w:r w:rsidRPr="00A12162">
        <w:rPr>
          <w:rFonts w:ascii="Times New Roman" w:hAnsi="Times New Roman" w:cs="Times New Roman"/>
          <w:color w:val="002060"/>
          <w:sz w:val="24"/>
          <w:szCs w:val="24"/>
        </w:rPr>
        <w:t xml:space="preserve">failing to give acknowledgement where permission has been given to reproduce something; or </w:t>
      </w:r>
      <w:r w:rsidR="002D6349" w:rsidRPr="00A12162">
        <w:rPr>
          <w:rFonts w:ascii="Times New Roman" w:hAnsi="Times New Roman" w:cs="Times New Roman"/>
          <w:color w:val="002060"/>
          <w:sz w:val="24"/>
          <w:szCs w:val="24"/>
        </w:rPr>
        <w:br/>
      </w:r>
    </w:p>
    <w:p w14:paraId="7BE91B44" w14:textId="7EFC921E" w:rsidR="00D5602A" w:rsidRPr="00A12162" w:rsidRDefault="00D5602A" w:rsidP="00A12162">
      <w:pPr>
        <w:pStyle w:val="ListParagraph"/>
        <w:numPr>
          <w:ilvl w:val="0"/>
          <w:numId w:val="149"/>
        </w:numPr>
        <w:tabs>
          <w:tab w:val="left" w:pos="1620"/>
        </w:tabs>
        <w:spacing w:before="0" w:after="0" w:line="240" w:lineRule="auto"/>
        <w:ind w:left="1260"/>
        <w:rPr>
          <w:rFonts w:ascii="Times New Roman" w:hAnsi="Times New Roman" w:cs="Times New Roman"/>
          <w:color w:val="002060"/>
          <w:sz w:val="24"/>
          <w:szCs w:val="24"/>
        </w:rPr>
      </w:pPr>
      <w:r w:rsidRPr="00A12162">
        <w:rPr>
          <w:rFonts w:ascii="Times New Roman" w:hAnsi="Times New Roman" w:cs="Times New Roman"/>
          <w:color w:val="002060"/>
          <w:sz w:val="24"/>
          <w:szCs w:val="24"/>
        </w:rPr>
        <w:t>do</w:t>
      </w:r>
      <w:r w:rsidR="002D6349" w:rsidRPr="00A12162">
        <w:rPr>
          <w:rFonts w:ascii="Times New Roman" w:hAnsi="Times New Roman" w:cs="Times New Roman"/>
          <w:color w:val="002060"/>
          <w:sz w:val="24"/>
          <w:szCs w:val="24"/>
        </w:rPr>
        <w:t>ing</w:t>
      </w:r>
      <w:r w:rsidRPr="00A12162">
        <w:rPr>
          <w:rFonts w:ascii="Times New Roman" w:hAnsi="Times New Roman" w:cs="Times New Roman"/>
          <w:color w:val="002060"/>
          <w:sz w:val="24"/>
          <w:szCs w:val="24"/>
        </w:rPr>
        <w:t xml:space="preserve"> anything that could be considered discriminatory against, or bullying or harassment of, any individual, for example by making offensive or derogatory comments relating to sex, gender reassignment, race (including nationality), disability, sexual orientation, religion or belief or age; </w:t>
      </w:r>
      <w:r w:rsidR="002D6349" w:rsidRPr="00A12162">
        <w:rPr>
          <w:rFonts w:ascii="Times New Roman" w:hAnsi="Times New Roman" w:cs="Times New Roman"/>
          <w:color w:val="002060"/>
          <w:sz w:val="24"/>
          <w:szCs w:val="24"/>
        </w:rPr>
        <w:br/>
      </w:r>
    </w:p>
    <w:p w14:paraId="38C7E814" w14:textId="1D71C507" w:rsidR="00D5602A" w:rsidRPr="00A12162" w:rsidRDefault="00D5602A" w:rsidP="00A12162">
      <w:pPr>
        <w:pStyle w:val="ListParagraph"/>
        <w:numPr>
          <w:ilvl w:val="0"/>
          <w:numId w:val="149"/>
        </w:numPr>
        <w:tabs>
          <w:tab w:val="left" w:pos="1620"/>
        </w:tabs>
        <w:spacing w:before="0" w:after="0" w:line="240" w:lineRule="auto"/>
        <w:ind w:left="1260"/>
        <w:rPr>
          <w:rFonts w:ascii="Times New Roman" w:hAnsi="Times New Roman" w:cs="Times New Roman"/>
          <w:color w:val="002060"/>
          <w:sz w:val="24"/>
          <w:szCs w:val="24"/>
        </w:rPr>
      </w:pPr>
      <w:r w:rsidRPr="00A12162">
        <w:rPr>
          <w:rFonts w:ascii="Times New Roman" w:hAnsi="Times New Roman" w:cs="Times New Roman"/>
          <w:color w:val="002060"/>
          <w:sz w:val="24"/>
          <w:szCs w:val="24"/>
        </w:rPr>
        <w:lastRenderedPageBreak/>
        <w:t>using social media to bully another individual</w:t>
      </w:r>
      <w:r w:rsidR="002D6349" w:rsidRPr="00A12162">
        <w:rPr>
          <w:rFonts w:ascii="Times New Roman" w:hAnsi="Times New Roman" w:cs="Times New Roman"/>
          <w:color w:val="002060"/>
          <w:sz w:val="24"/>
          <w:szCs w:val="24"/>
        </w:rPr>
        <w:t>;</w:t>
      </w:r>
      <w:r w:rsidRPr="00A12162">
        <w:rPr>
          <w:rFonts w:ascii="Times New Roman" w:hAnsi="Times New Roman" w:cs="Times New Roman"/>
          <w:color w:val="002060"/>
          <w:sz w:val="24"/>
          <w:szCs w:val="24"/>
        </w:rPr>
        <w:t xml:space="preserve"> </w:t>
      </w:r>
      <w:r w:rsidR="002D6349" w:rsidRPr="00A12162">
        <w:rPr>
          <w:rFonts w:ascii="Times New Roman" w:hAnsi="Times New Roman" w:cs="Times New Roman"/>
          <w:color w:val="002060"/>
          <w:sz w:val="24"/>
          <w:szCs w:val="24"/>
        </w:rPr>
        <w:br/>
      </w:r>
    </w:p>
    <w:p w14:paraId="681F2227" w14:textId="77777777" w:rsidR="00D5602A" w:rsidRPr="00A12162" w:rsidRDefault="00D5602A" w:rsidP="00A12162">
      <w:pPr>
        <w:pStyle w:val="ListParagraph"/>
        <w:numPr>
          <w:ilvl w:val="0"/>
          <w:numId w:val="149"/>
        </w:numPr>
        <w:tabs>
          <w:tab w:val="left" w:pos="1620"/>
        </w:tabs>
        <w:spacing w:before="0" w:after="0" w:line="240" w:lineRule="auto"/>
        <w:ind w:left="1260"/>
        <w:rPr>
          <w:rFonts w:ascii="Times New Roman" w:hAnsi="Times New Roman" w:cs="Times New Roman"/>
          <w:color w:val="002060"/>
          <w:sz w:val="24"/>
          <w:szCs w:val="24"/>
        </w:rPr>
      </w:pPr>
      <w:r w:rsidRPr="00A12162">
        <w:rPr>
          <w:rFonts w:ascii="Times New Roman" w:hAnsi="Times New Roman" w:cs="Times New Roman"/>
          <w:color w:val="002060"/>
          <w:sz w:val="24"/>
          <w:szCs w:val="24"/>
        </w:rPr>
        <w:t xml:space="preserve">posting images that are discriminatory or offensive or links to such content. </w:t>
      </w:r>
    </w:p>
    <w:p w14:paraId="55115AF0" w14:textId="77777777" w:rsidR="00E406CE" w:rsidRPr="00A12162" w:rsidRDefault="00E406CE" w:rsidP="00A12162">
      <w:pPr>
        <w:spacing w:before="0" w:after="0" w:line="240" w:lineRule="auto"/>
        <w:ind w:left="720"/>
        <w:rPr>
          <w:rFonts w:ascii="Times New Roman" w:hAnsi="Times New Roman" w:cs="Times New Roman"/>
          <w:color w:val="002060"/>
        </w:rPr>
      </w:pPr>
    </w:p>
    <w:p w14:paraId="157B6E83" w14:textId="17633C6A" w:rsidR="002D6349" w:rsidRPr="00A12162" w:rsidRDefault="002D6349" w:rsidP="00A12162">
      <w:pPr>
        <w:spacing w:before="0" w:after="0" w:line="240" w:lineRule="auto"/>
        <w:ind w:left="720"/>
        <w:rPr>
          <w:rFonts w:ascii="Times New Roman" w:hAnsi="Times New Roman" w:cs="Times New Roman"/>
          <w:color w:val="002060"/>
        </w:rPr>
      </w:pPr>
      <w:r w:rsidRPr="00A12162">
        <w:rPr>
          <w:rFonts w:ascii="Times New Roman" w:hAnsi="Times New Roman" w:cs="Times New Roman"/>
          <w:color w:val="002060"/>
        </w:rPr>
        <w:t>You should not discuss or comment on the Clinic's internal workings (such as deals that it is doing with patients or its future business plans) without the permission of the Principal or Practice Manager.</w:t>
      </w:r>
    </w:p>
    <w:p w14:paraId="7EFAA602" w14:textId="77777777" w:rsidR="00E406CE" w:rsidRPr="00A12162" w:rsidRDefault="00E406CE" w:rsidP="00A12162">
      <w:pPr>
        <w:spacing w:before="0" w:after="0" w:line="240" w:lineRule="auto"/>
        <w:ind w:left="720"/>
        <w:rPr>
          <w:rFonts w:ascii="Times New Roman" w:hAnsi="Times New Roman" w:cs="Times New Roman"/>
          <w:color w:val="002060"/>
        </w:rPr>
      </w:pPr>
    </w:p>
    <w:p w14:paraId="6EE0BA0F" w14:textId="63C588BA" w:rsidR="007D5058" w:rsidRPr="00A12162" w:rsidRDefault="00953357" w:rsidP="00A12162">
      <w:pPr>
        <w:pStyle w:val="Heading1"/>
        <w:spacing w:before="0" w:line="240" w:lineRule="auto"/>
        <w:rPr>
          <w:rFonts w:cs="Times New Roman"/>
          <w:bCs w:val="0"/>
        </w:rPr>
      </w:pPr>
      <w:bookmarkStart w:id="63" w:name="_Toc189319209"/>
      <w:r w:rsidRPr="00A12162">
        <w:rPr>
          <w:rFonts w:cs="Times New Roman"/>
          <w:bCs w:val="0"/>
        </w:rPr>
        <w:t>Employer’s</w:t>
      </w:r>
      <w:r w:rsidR="007D5058" w:rsidRPr="00A12162">
        <w:rPr>
          <w:rFonts w:cs="Times New Roman"/>
          <w:bCs w:val="0"/>
        </w:rPr>
        <w:t xml:space="preserve"> facilities</w:t>
      </w:r>
      <w:bookmarkEnd w:id="63"/>
    </w:p>
    <w:p w14:paraId="09B62560" w14:textId="77777777" w:rsidR="002D6349" w:rsidRPr="00A12162" w:rsidRDefault="002D6349" w:rsidP="00A12162">
      <w:pPr>
        <w:keepNext/>
        <w:keepLines/>
        <w:spacing w:before="0" w:after="0" w:line="240" w:lineRule="auto"/>
        <w:rPr>
          <w:rFonts w:ascii="Times New Roman" w:eastAsia="Arial Unicode MS" w:hAnsi="Times New Roman" w:cs="Times New Roman"/>
          <w:color w:val="002060"/>
          <w:sz w:val="24"/>
          <w:szCs w:val="24"/>
        </w:rPr>
      </w:pPr>
    </w:p>
    <w:p w14:paraId="2C5EC973" w14:textId="5B4487DF" w:rsidR="002D6349" w:rsidRPr="00A12162" w:rsidRDefault="007D5058" w:rsidP="00A12162">
      <w:pPr>
        <w:keepNext/>
        <w:keepLines/>
        <w:spacing w:before="0" w:after="0" w:line="240" w:lineRule="auto"/>
        <w:rPr>
          <w:rFonts w:ascii="Times New Roman" w:eastAsia="Arial Unicode MS" w:hAnsi="Times New Roman" w:cs="Times New Roman"/>
          <w:color w:val="002060"/>
        </w:rPr>
      </w:pPr>
      <w:r w:rsidRPr="00A12162">
        <w:rPr>
          <w:rFonts w:ascii="Times New Roman" w:eastAsia="Arial Unicode MS" w:hAnsi="Times New Roman" w:cs="Times New Roman"/>
          <w:color w:val="002060"/>
        </w:rPr>
        <w:t xml:space="preserve">You are not allowed to use the </w:t>
      </w:r>
      <w:r w:rsidR="00BE0A4E" w:rsidRPr="00A12162">
        <w:rPr>
          <w:rFonts w:ascii="Times New Roman" w:eastAsia="Arial Unicode MS" w:hAnsi="Times New Roman" w:cs="Times New Roman"/>
          <w:color w:val="002060"/>
        </w:rPr>
        <w:t>Clinic</w:t>
      </w:r>
      <w:r w:rsidRPr="00A12162">
        <w:rPr>
          <w:rFonts w:ascii="Times New Roman" w:eastAsia="Arial Unicode MS" w:hAnsi="Times New Roman" w:cs="Times New Roman"/>
          <w:color w:val="002060"/>
        </w:rPr>
        <w:t xml:space="preserve">’s facilities or equipment without the consent of the directors.  </w:t>
      </w:r>
    </w:p>
    <w:p w14:paraId="00629CE7" w14:textId="77777777" w:rsidR="00E406CE" w:rsidRPr="00A12162" w:rsidRDefault="00E406CE" w:rsidP="00A12162">
      <w:pPr>
        <w:keepNext/>
        <w:keepLines/>
        <w:spacing w:before="0" w:after="0" w:line="240" w:lineRule="auto"/>
        <w:rPr>
          <w:rFonts w:ascii="Times New Roman" w:eastAsia="Arial Unicode MS" w:hAnsi="Times New Roman" w:cs="Times New Roman"/>
          <w:color w:val="002060"/>
        </w:rPr>
      </w:pPr>
    </w:p>
    <w:p w14:paraId="19BE1AD4" w14:textId="429FC4EE" w:rsidR="00953357" w:rsidRPr="00A12162" w:rsidRDefault="00622997" w:rsidP="00A12162">
      <w:pPr>
        <w:pStyle w:val="Heading1"/>
        <w:spacing w:before="0" w:line="240" w:lineRule="auto"/>
        <w:rPr>
          <w:rFonts w:cs="Times New Roman"/>
          <w:bCs w:val="0"/>
        </w:rPr>
      </w:pPr>
      <w:bookmarkStart w:id="64" w:name="_Toc189319210"/>
      <w:r w:rsidRPr="00A12162">
        <w:rPr>
          <w:rFonts w:cs="Times New Roman"/>
          <w:bCs w:val="0"/>
        </w:rPr>
        <w:t>Data Protection</w:t>
      </w:r>
      <w:bookmarkEnd w:id="64"/>
    </w:p>
    <w:p w14:paraId="2D17E7A5" w14:textId="77777777" w:rsidR="00953357" w:rsidRPr="00A12162" w:rsidRDefault="00953357" w:rsidP="00A12162">
      <w:pPr>
        <w:pStyle w:val="PlainText"/>
        <w:keepNext/>
        <w:keepLines/>
        <w:spacing w:before="0" w:after="0" w:line="240" w:lineRule="auto"/>
        <w:ind w:left="567"/>
        <w:rPr>
          <w:rFonts w:ascii="Times New Roman" w:eastAsia="MS Mincho" w:hAnsi="Times New Roman" w:cs="Times New Roman"/>
          <w:b/>
          <w:bCs/>
          <w:color w:val="002060"/>
          <w:sz w:val="24"/>
          <w:szCs w:val="24"/>
        </w:rPr>
      </w:pPr>
    </w:p>
    <w:p w14:paraId="6ECC8A21" w14:textId="56E045DB" w:rsidR="00622997" w:rsidRPr="00A12162" w:rsidRDefault="00622997" w:rsidP="00A12162">
      <w:pPr>
        <w:pStyle w:val="PlainText"/>
        <w:keepNext/>
        <w:keepLines/>
        <w:spacing w:before="0" w:after="0" w:line="240" w:lineRule="auto"/>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This part of the handbook is especially dull, but nonetheless important.  It concerns the Data Protection Act 2018, which incorporates the rather better-known “General Data Protection Regulations (GDPR)”.  We will refer to the whole thing in this document as GDPR, simply for convenience.</w:t>
      </w:r>
    </w:p>
    <w:p w14:paraId="0FF419A7" w14:textId="77777777" w:rsidR="00622997" w:rsidRPr="00A12162" w:rsidRDefault="00622997" w:rsidP="00A12162">
      <w:pPr>
        <w:pStyle w:val="PlainText"/>
        <w:spacing w:before="0" w:after="0" w:line="240" w:lineRule="auto"/>
        <w:rPr>
          <w:rFonts w:ascii="Times New Roman" w:eastAsia="Calibri" w:hAnsi="Times New Roman" w:cs="Times New Roman"/>
          <w:color w:val="002060"/>
          <w:sz w:val="24"/>
          <w:szCs w:val="24"/>
        </w:rPr>
      </w:pPr>
    </w:p>
    <w:p w14:paraId="14621A6E" w14:textId="48E7276E" w:rsidR="00622997" w:rsidRPr="00A12162" w:rsidRDefault="00622997" w:rsidP="00A12162">
      <w:pPr>
        <w:pStyle w:val="PlainText"/>
        <w:spacing w:before="0" w:after="0" w:line="240" w:lineRule="auto"/>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We have a duty to notify you about how we collect and process personal data, but it is not our intention to recite the whole of the GDPR here.  Suffice it to say that t</w:t>
      </w:r>
      <w:r w:rsidR="00953357" w:rsidRPr="00A12162">
        <w:rPr>
          <w:rFonts w:ascii="Times New Roman" w:eastAsia="Calibri" w:hAnsi="Times New Roman" w:cs="Times New Roman"/>
          <w:color w:val="002060"/>
          <w:sz w:val="24"/>
          <w:szCs w:val="24"/>
        </w:rPr>
        <w:t xml:space="preserve">he </w:t>
      </w:r>
      <w:r w:rsidR="00CA1BFA" w:rsidRPr="00A12162">
        <w:rPr>
          <w:rFonts w:ascii="Times New Roman" w:eastAsia="Calibri" w:hAnsi="Times New Roman" w:cs="Times New Roman"/>
          <w:color w:val="002060"/>
          <w:sz w:val="24"/>
          <w:szCs w:val="24"/>
        </w:rPr>
        <w:t xml:space="preserve">clinic </w:t>
      </w:r>
      <w:r w:rsidR="00953357" w:rsidRPr="00A12162">
        <w:rPr>
          <w:rFonts w:ascii="Times New Roman" w:eastAsia="Calibri" w:hAnsi="Times New Roman" w:cs="Times New Roman"/>
          <w:color w:val="002060"/>
          <w:sz w:val="24"/>
          <w:szCs w:val="24"/>
        </w:rPr>
        <w:t xml:space="preserve">takes the security and privacy of your data </w:t>
      </w:r>
      <w:proofErr w:type="gramStart"/>
      <w:r w:rsidR="00953357" w:rsidRPr="00A12162">
        <w:rPr>
          <w:rFonts w:ascii="Times New Roman" w:eastAsia="Calibri" w:hAnsi="Times New Roman" w:cs="Times New Roman"/>
          <w:color w:val="002060"/>
          <w:sz w:val="24"/>
          <w:szCs w:val="24"/>
        </w:rPr>
        <w:t>seriously</w:t>
      </w:r>
      <w:r w:rsidRPr="00A12162">
        <w:rPr>
          <w:rFonts w:ascii="Times New Roman" w:eastAsia="Calibri" w:hAnsi="Times New Roman" w:cs="Times New Roman"/>
          <w:color w:val="002060"/>
          <w:sz w:val="24"/>
          <w:szCs w:val="24"/>
        </w:rPr>
        <w:t>, and</w:t>
      </w:r>
      <w:proofErr w:type="gramEnd"/>
      <w:r w:rsidRPr="00A12162">
        <w:rPr>
          <w:rFonts w:ascii="Times New Roman" w:eastAsia="Calibri" w:hAnsi="Times New Roman" w:cs="Times New Roman"/>
          <w:color w:val="002060"/>
          <w:sz w:val="24"/>
          <w:szCs w:val="24"/>
        </w:rPr>
        <w:t xml:space="preserve"> requires you to do the same with respect to other people’s data.</w:t>
      </w:r>
    </w:p>
    <w:p w14:paraId="246F2D82" w14:textId="77777777" w:rsidR="00622997" w:rsidRPr="00A12162" w:rsidRDefault="00622997" w:rsidP="00A12162">
      <w:pPr>
        <w:pStyle w:val="PlainText"/>
        <w:spacing w:before="0" w:after="0" w:line="240" w:lineRule="auto"/>
        <w:rPr>
          <w:rFonts w:ascii="Times New Roman" w:eastAsia="Calibri" w:hAnsi="Times New Roman" w:cs="Times New Roman"/>
          <w:color w:val="002060"/>
          <w:sz w:val="24"/>
          <w:szCs w:val="24"/>
        </w:rPr>
      </w:pPr>
    </w:p>
    <w:p w14:paraId="03F39335" w14:textId="77777777" w:rsidR="00622997" w:rsidRPr="00A12162" w:rsidRDefault="00622997" w:rsidP="00A12162">
      <w:pPr>
        <w:pStyle w:val="PlainText"/>
        <w:spacing w:before="0" w:after="0" w:line="240" w:lineRule="auto"/>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 xml:space="preserve">You should ask for help from the person responsible for Data Protection, if you are unsure about data protection or if you notice any areas of data protection or security we can improve upon. </w:t>
      </w:r>
    </w:p>
    <w:p w14:paraId="32630B22" w14:textId="77777777" w:rsidR="00622997" w:rsidRPr="00A12162" w:rsidRDefault="00622997" w:rsidP="00A12162">
      <w:pPr>
        <w:pStyle w:val="ListParagraph"/>
        <w:spacing w:before="0" w:after="0" w:line="240" w:lineRule="auto"/>
        <w:ind w:left="0"/>
        <w:rPr>
          <w:rFonts w:ascii="Times New Roman" w:eastAsia="Calibri" w:hAnsi="Times New Roman" w:cs="Times New Roman"/>
          <w:color w:val="002060"/>
          <w:sz w:val="24"/>
          <w:szCs w:val="24"/>
        </w:rPr>
      </w:pPr>
    </w:p>
    <w:p w14:paraId="1CAED7A4" w14:textId="56158278" w:rsidR="00622997" w:rsidRPr="00A12162" w:rsidRDefault="00622997" w:rsidP="00A12162">
      <w:pPr>
        <w:pStyle w:val="PlainText"/>
        <w:spacing w:before="0" w:after="0" w:line="240" w:lineRule="auto"/>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 xml:space="preserve">Any deliberate or negligent breach of this policy by you will be taken very seriously and could result in disciplinary action. </w:t>
      </w:r>
    </w:p>
    <w:p w14:paraId="7148F7F5" w14:textId="77777777" w:rsidR="00953357" w:rsidRPr="00A12162" w:rsidRDefault="00953357" w:rsidP="00A12162">
      <w:pPr>
        <w:pStyle w:val="PlainText"/>
        <w:spacing w:before="0" w:after="0" w:line="240" w:lineRule="auto"/>
        <w:rPr>
          <w:rFonts w:ascii="Times New Roman" w:eastAsia="MS Mincho" w:hAnsi="Times New Roman" w:cs="Times New Roman"/>
          <w:b/>
          <w:bCs/>
          <w:color w:val="002060"/>
          <w:sz w:val="24"/>
          <w:szCs w:val="24"/>
        </w:rPr>
      </w:pPr>
    </w:p>
    <w:p w14:paraId="7D2F125F" w14:textId="77777777" w:rsidR="006F17C9" w:rsidRPr="00A12162" w:rsidRDefault="00622997" w:rsidP="00A12162">
      <w:pPr>
        <w:pStyle w:val="Subtitle"/>
        <w:spacing w:before="0" w:after="0"/>
        <w:rPr>
          <w:color w:val="002060"/>
        </w:rPr>
      </w:pPr>
      <w:bookmarkStart w:id="65" w:name="_Toc189319211"/>
      <w:r w:rsidRPr="00A12162">
        <w:rPr>
          <w:color w:val="002060"/>
        </w:rPr>
        <w:t>Terminology</w:t>
      </w:r>
      <w:bookmarkEnd w:id="65"/>
    </w:p>
    <w:p w14:paraId="32BDD911" w14:textId="32CA75C0" w:rsidR="00622997" w:rsidRPr="00A12162" w:rsidRDefault="00622997" w:rsidP="00A12162">
      <w:pPr>
        <w:pStyle w:val="PlainText"/>
        <w:spacing w:before="0" w:after="0" w:line="240" w:lineRule="auto"/>
        <w:ind w:left="72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The GDPR contains a lot of confusing terms.  Here are the ones that apply to you:</w:t>
      </w:r>
      <w:r w:rsidRPr="00A12162">
        <w:rPr>
          <w:rFonts w:ascii="Times New Roman" w:eastAsia="Calibri" w:hAnsi="Times New Roman" w:cs="Times New Roman"/>
          <w:color w:val="002060"/>
          <w:sz w:val="24"/>
          <w:szCs w:val="24"/>
        </w:rPr>
        <w:br/>
      </w:r>
    </w:p>
    <w:p w14:paraId="79145DCB" w14:textId="77777777" w:rsidR="00622997" w:rsidRPr="00A12162" w:rsidRDefault="00622997" w:rsidP="00A12162">
      <w:pPr>
        <w:pStyle w:val="PlainText"/>
        <w:tabs>
          <w:tab w:val="left" w:pos="900"/>
          <w:tab w:val="left" w:pos="1440"/>
        </w:tabs>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Y</w:t>
      </w:r>
      <w:r w:rsidR="00953357" w:rsidRPr="00A12162">
        <w:rPr>
          <w:rFonts w:ascii="Times New Roman" w:eastAsia="Calibri" w:hAnsi="Times New Roman" w:cs="Times New Roman"/>
          <w:color w:val="002060"/>
          <w:sz w:val="24"/>
          <w:szCs w:val="24"/>
        </w:rPr>
        <w:t xml:space="preserve">ou are </w:t>
      </w:r>
      <w:r w:rsidRPr="00A12162">
        <w:rPr>
          <w:rFonts w:ascii="Times New Roman" w:eastAsia="Calibri" w:hAnsi="Times New Roman" w:cs="Times New Roman"/>
          <w:color w:val="002060"/>
          <w:sz w:val="24"/>
          <w:szCs w:val="24"/>
        </w:rPr>
        <w:t xml:space="preserve">what’s known as </w:t>
      </w:r>
      <w:r w:rsidR="00953357" w:rsidRPr="00A12162">
        <w:rPr>
          <w:rFonts w:ascii="Times New Roman" w:eastAsia="Calibri" w:hAnsi="Times New Roman" w:cs="Times New Roman"/>
          <w:color w:val="002060"/>
          <w:sz w:val="24"/>
          <w:szCs w:val="24"/>
        </w:rPr>
        <w:t xml:space="preserve">a ‘data subject’. </w:t>
      </w:r>
      <w:r w:rsidRPr="00A12162">
        <w:rPr>
          <w:rFonts w:ascii="Times New Roman" w:eastAsia="MS Mincho" w:hAnsi="Times New Roman" w:cs="Times New Roman"/>
          <w:b/>
          <w:bCs/>
          <w:color w:val="002060"/>
          <w:sz w:val="24"/>
          <w:szCs w:val="24"/>
        </w:rPr>
        <w:br/>
      </w:r>
    </w:p>
    <w:p w14:paraId="4D3064F3" w14:textId="38555519" w:rsidR="00953357" w:rsidRPr="00A12162" w:rsidRDefault="00622997" w:rsidP="00A12162">
      <w:pPr>
        <w:pStyle w:val="PlainText"/>
        <w:tabs>
          <w:tab w:val="left" w:pos="900"/>
          <w:tab w:val="left" w:pos="1440"/>
        </w:tabs>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MS Mincho" w:hAnsi="Times New Roman" w:cs="Times New Roman"/>
          <w:color w:val="002060"/>
          <w:sz w:val="24"/>
          <w:szCs w:val="24"/>
        </w:rPr>
        <w:t>Th</w:t>
      </w:r>
      <w:r w:rsidR="00953357" w:rsidRPr="00A12162">
        <w:rPr>
          <w:rFonts w:ascii="Times New Roman" w:eastAsia="Calibri" w:hAnsi="Times New Roman" w:cs="Times New Roman"/>
          <w:color w:val="002060"/>
          <w:sz w:val="24"/>
          <w:szCs w:val="24"/>
        </w:rPr>
        <w:t xml:space="preserve">e </w:t>
      </w:r>
      <w:r w:rsidR="00CA1BFA" w:rsidRPr="00A12162">
        <w:rPr>
          <w:rFonts w:ascii="Times New Roman" w:eastAsia="Calibri" w:hAnsi="Times New Roman" w:cs="Times New Roman"/>
          <w:color w:val="002060"/>
          <w:sz w:val="24"/>
          <w:szCs w:val="24"/>
        </w:rPr>
        <w:t xml:space="preserve">clinic </w:t>
      </w:r>
      <w:r w:rsidR="00953357" w:rsidRPr="00A12162">
        <w:rPr>
          <w:rFonts w:ascii="Times New Roman" w:eastAsia="Calibri" w:hAnsi="Times New Roman" w:cs="Times New Roman"/>
          <w:color w:val="002060"/>
          <w:sz w:val="24"/>
          <w:szCs w:val="24"/>
        </w:rPr>
        <w:t xml:space="preserve">is </w:t>
      </w:r>
      <w:r w:rsidRPr="00A12162">
        <w:rPr>
          <w:rFonts w:ascii="Times New Roman" w:eastAsia="Calibri" w:hAnsi="Times New Roman" w:cs="Times New Roman"/>
          <w:color w:val="002060"/>
          <w:sz w:val="24"/>
          <w:szCs w:val="24"/>
        </w:rPr>
        <w:t>the</w:t>
      </w:r>
      <w:r w:rsidR="00953357" w:rsidRPr="00A12162">
        <w:rPr>
          <w:rFonts w:ascii="Times New Roman" w:eastAsia="Calibri" w:hAnsi="Times New Roman" w:cs="Times New Roman"/>
          <w:color w:val="002060"/>
          <w:sz w:val="24"/>
          <w:szCs w:val="24"/>
        </w:rPr>
        <w:t xml:space="preserve"> ‘</w:t>
      </w:r>
      <w:r w:rsidR="00953357" w:rsidRPr="00A12162">
        <w:rPr>
          <w:rFonts w:ascii="Times New Roman" w:eastAsia="Calibri" w:hAnsi="Times New Roman" w:cs="Times New Roman"/>
          <w:bCs/>
          <w:color w:val="002060"/>
          <w:sz w:val="24"/>
          <w:szCs w:val="24"/>
        </w:rPr>
        <w:t>data controller’</w:t>
      </w:r>
      <w:r w:rsidR="00953357" w:rsidRPr="00A12162">
        <w:rPr>
          <w:rFonts w:ascii="Times New Roman" w:eastAsia="Calibri" w:hAnsi="Times New Roman" w:cs="Times New Roman"/>
          <w:color w:val="002060"/>
          <w:sz w:val="24"/>
          <w:szCs w:val="24"/>
        </w:rPr>
        <w:t>.</w:t>
      </w:r>
    </w:p>
    <w:p w14:paraId="549D9C9C" w14:textId="77777777" w:rsidR="00953357" w:rsidRPr="00A12162" w:rsidRDefault="00953357" w:rsidP="00A12162">
      <w:pPr>
        <w:pStyle w:val="PlainText"/>
        <w:spacing w:before="0" w:after="0" w:line="240" w:lineRule="auto"/>
        <w:ind w:left="916"/>
        <w:rPr>
          <w:rFonts w:ascii="Times New Roman" w:eastAsia="MS Mincho" w:hAnsi="Times New Roman" w:cs="Times New Roman"/>
          <w:b/>
          <w:bCs/>
          <w:color w:val="002060"/>
          <w:sz w:val="24"/>
          <w:szCs w:val="24"/>
        </w:rPr>
      </w:pPr>
    </w:p>
    <w:p w14:paraId="666D8EB3" w14:textId="77777777" w:rsidR="006F17C9" w:rsidRPr="00A12162" w:rsidRDefault="00622997" w:rsidP="00A12162">
      <w:pPr>
        <w:pStyle w:val="Subtitle"/>
        <w:spacing w:before="0" w:after="0"/>
        <w:rPr>
          <w:color w:val="002060"/>
        </w:rPr>
      </w:pPr>
      <w:bookmarkStart w:id="66" w:name="_Toc189319212"/>
      <w:r w:rsidRPr="00A12162">
        <w:rPr>
          <w:color w:val="002060"/>
        </w:rPr>
        <w:t>Processing</w:t>
      </w:r>
      <w:bookmarkEnd w:id="66"/>
    </w:p>
    <w:p w14:paraId="2DE4D59B" w14:textId="14085839" w:rsidR="00622997" w:rsidRPr="00A12162" w:rsidRDefault="00622997" w:rsidP="00A12162">
      <w:pPr>
        <w:pStyle w:val="PlainText"/>
        <w:spacing w:before="0" w:after="0" w:line="240" w:lineRule="auto"/>
        <w:ind w:left="720"/>
        <w:rPr>
          <w:rFonts w:ascii="Times New Roman" w:eastAsia="Calibri" w:hAnsi="Times New Roman" w:cs="Times New Roman"/>
          <w:bCs/>
          <w:color w:val="002060"/>
          <w:sz w:val="24"/>
          <w:szCs w:val="24"/>
        </w:rPr>
      </w:pPr>
      <w:r w:rsidRPr="00A12162">
        <w:rPr>
          <w:rFonts w:ascii="Times New Roman" w:eastAsia="Calibri" w:hAnsi="Times New Roman" w:cs="Times New Roman"/>
          <w:bCs/>
          <w:color w:val="002060"/>
          <w:sz w:val="24"/>
          <w:szCs w:val="24"/>
        </w:rPr>
        <w:t xml:space="preserve">The rules concerning our processing of your (and patients’) data are known as the </w:t>
      </w:r>
      <w:r w:rsidR="00953357" w:rsidRPr="00A12162">
        <w:rPr>
          <w:rFonts w:ascii="Times New Roman" w:eastAsia="Calibri" w:hAnsi="Times New Roman" w:cs="Times New Roman"/>
          <w:bCs/>
          <w:color w:val="002060"/>
          <w:sz w:val="24"/>
          <w:szCs w:val="24"/>
        </w:rPr>
        <w:t>Data Protection Principles</w:t>
      </w:r>
      <w:r w:rsidRPr="00A12162">
        <w:rPr>
          <w:rFonts w:ascii="Times New Roman" w:eastAsia="Calibri" w:hAnsi="Times New Roman" w:cs="Times New Roman"/>
          <w:bCs/>
          <w:color w:val="002060"/>
          <w:sz w:val="24"/>
          <w:szCs w:val="24"/>
        </w:rPr>
        <w:t xml:space="preserve"> - you need to be aware of these.  </w:t>
      </w:r>
    </w:p>
    <w:p w14:paraId="3323F1BE" w14:textId="77777777" w:rsidR="00622997" w:rsidRPr="00A12162" w:rsidRDefault="00622997" w:rsidP="00A12162">
      <w:pPr>
        <w:pStyle w:val="PlainText"/>
        <w:spacing w:before="0" w:after="0" w:line="240" w:lineRule="auto"/>
        <w:rPr>
          <w:rFonts w:ascii="Times New Roman" w:eastAsia="Calibri" w:hAnsi="Times New Roman" w:cs="Times New Roman"/>
          <w:bCs/>
          <w:color w:val="002060"/>
          <w:sz w:val="24"/>
          <w:szCs w:val="24"/>
        </w:rPr>
      </w:pPr>
    </w:p>
    <w:p w14:paraId="2AB5705B" w14:textId="15E98A7D" w:rsidR="00953357" w:rsidRPr="00A12162" w:rsidRDefault="00622997" w:rsidP="00A12162">
      <w:pPr>
        <w:pStyle w:val="PlainText"/>
        <w:spacing w:before="0" w:after="0" w:line="240" w:lineRule="auto"/>
        <w:ind w:left="720"/>
        <w:rPr>
          <w:rFonts w:ascii="Times New Roman" w:eastAsia="MS Mincho" w:hAnsi="Times New Roman" w:cs="Times New Roman"/>
          <w:bCs/>
          <w:color w:val="002060"/>
          <w:sz w:val="24"/>
          <w:szCs w:val="24"/>
        </w:rPr>
      </w:pPr>
      <w:r w:rsidRPr="00A12162">
        <w:rPr>
          <w:rFonts w:ascii="Times New Roman" w:eastAsia="Calibri" w:hAnsi="Times New Roman" w:cs="Times New Roman"/>
          <w:bCs/>
          <w:color w:val="002060"/>
          <w:sz w:val="24"/>
          <w:szCs w:val="24"/>
        </w:rPr>
        <w:t>Put simply, the data we collect must:</w:t>
      </w:r>
    </w:p>
    <w:p w14:paraId="0DA40B55" w14:textId="77777777" w:rsidR="00953357" w:rsidRPr="00A12162" w:rsidRDefault="00953357" w:rsidP="00A12162">
      <w:pPr>
        <w:pStyle w:val="ListParagraph"/>
        <w:spacing w:before="0" w:after="0" w:line="240" w:lineRule="auto"/>
        <w:rPr>
          <w:rFonts w:ascii="Times New Roman" w:eastAsia="Calibri" w:hAnsi="Times New Roman" w:cs="Times New Roman"/>
          <w:color w:val="002060"/>
          <w:sz w:val="24"/>
          <w:szCs w:val="24"/>
        </w:rPr>
      </w:pPr>
    </w:p>
    <w:p w14:paraId="617B7140" w14:textId="3B72A9D6" w:rsidR="00953357" w:rsidRPr="00A12162" w:rsidRDefault="00953357" w:rsidP="00A12162">
      <w:pPr>
        <w:pStyle w:val="PlainText"/>
        <w:numPr>
          <w:ilvl w:val="0"/>
          <w:numId w:val="150"/>
        </w:numPr>
        <w:tabs>
          <w:tab w:val="clear" w:pos="1080"/>
          <w:tab w:val="left" w:pos="900"/>
          <w:tab w:val="left" w:pos="144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be processed fairly, lawfully and transparently;</w:t>
      </w:r>
      <w:r w:rsidR="00622997" w:rsidRPr="00A12162">
        <w:rPr>
          <w:rFonts w:ascii="Times New Roman" w:eastAsia="Calibri" w:hAnsi="Times New Roman" w:cs="Times New Roman"/>
          <w:color w:val="002060"/>
          <w:sz w:val="24"/>
          <w:szCs w:val="24"/>
        </w:rPr>
        <w:br/>
      </w:r>
    </w:p>
    <w:p w14:paraId="57B49B29" w14:textId="38EA5B12" w:rsidR="00953357" w:rsidRPr="00A12162" w:rsidRDefault="00953357" w:rsidP="00A12162">
      <w:pPr>
        <w:pStyle w:val="PlainText"/>
        <w:numPr>
          <w:ilvl w:val="0"/>
          <w:numId w:val="150"/>
        </w:numPr>
        <w:tabs>
          <w:tab w:val="clear" w:pos="1080"/>
          <w:tab w:val="left" w:pos="900"/>
          <w:tab w:val="left" w:pos="144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be collected and processed only for specified, explicit and legitimate purposes;</w:t>
      </w:r>
      <w:r w:rsidR="00622997" w:rsidRPr="00A12162">
        <w:rPr>
          <w:rFonts w:ascii="Times New Roman" w:eastAsia="Calibri" w:hAnsi="Times New Roman" w:cs="Times New Roman"/>
          <w:color w:val="002060"/>
          <w:sz w:val="24"/>
          <w:szCs w:val="24"/>
        </w:rPr>
        <w:br/>
      </w:r>
    </w:p>
    <w:p w14:paraId="46B157D9" w14:textId="11B4A3B3" w:rsidR="00953357" w:rsidRPr="00A12162" w:rsidRDefault="00953357" w:rsidP="00A12162">
      <w:pPr>
        <w:pStyle w:val="PlainText"/>
        <w:numPr>
          <w:ilvl w:val="0"/>
          <w:numId w:val="150"/>
        </w:numPr>
        <w:tabs>
          <w:tab w:val="clear" w:pos="1080"/>
          <w:tab w:val="left" w:pos="900"/>
          <w:tab w:val="left" w:pos="144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be adequate, relevant and limited to what is necessary for the purposes for which it is </w:t>
      </w:r>
      <w:proofErr w:type="gramStart"/>
      <w:r w:rsidRPr="00A12162">
        <w:rPr>
          <w:rFonts w:ascii="Times New Roman" w:eastAsia="Calibri" w:hAnsi="Times New Roman" w:cs="Times New Roman"/>
          <w:color w:val="002060"/>
          <w:sz w:val="24"/>
          <w:szCs w:val="24"/>
        </w:rPr>
        <w:t>processed;</w:t>
      </w:r>
      <w:proofErr w:type="gramEnd"/>
    </w:p>
    <w:p w14:paraId="45634994" w14:textId="77777777" w:rsidR="00622997" w:rsidRPr="00A12162" w:rsidRDefault="00622997" w:rsidP="00A12162">
      <w:pPr>
        <w:pStyle w:val="PlainText"/>
        <w:tabs>
          <w:tab w:val="left" w:pos="900"/>
          <w:tab w:val="left" w:pos="1440"/>
        </w:tabs>
        <w:spacing w:before="0" w:after="0" w:line="240" w:lineRule="auto"/>
        <w:ind w:left="1080"/>
        <w:rPr>
          <w:rFonts w:ascii="Times New Roman" w:eastAsia="Calibri" w:hAnsi="Times New Roman" w:cs="Times New Roman"/>
          <w:color w:val="002060"/>
          <w:sz w:val="24"/>
          <w:szCs w:val="24"/>
        </w:rPr>
      </w:pPr>
    </w:p>
    <w:p w14:paraId="1C840583" w14:textId="59F8BB8E" w:rsidR="00953357" w:rsidRPr="00A12162" w:rsidRDefault="00953357" w:rsidP="00A12162">
      <w:pPr>
        <w:pStyle w:val="PlainText"/>
        <w:numPr>
          <w:ilvl w:val="0"/>
          <w:numId w:val="150"/>
        </w:numPr>
        <w:tabs>
          <w:tab w:val="clear" w:pos="1080"/>
          <w:tab w:val="left" w:pos="900"/>
          <w:tab w:val="left" w:pos="144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lastRenderedPageBreak/>
        <w:t>be accurate and kept up to date. Any inaccurate data must be deleted or rectified without delay;</w:t>
      </w:r>
      <w:r w:rsidR="00622997" w:rsidRPr="00A12162">
        <w:rPr>
          <w:rFonts w:ascii="Times New Roman" w:eastAsia="Calibri" w:hAnsi="Times New Roman" w:cs="Times New Roman"/>
          <w:color w:val="002060"/>
          <w:sz w:val="24"/>
          <w:szCs w:val="24"/>
        </w:rPr>
        <w:br/>
      </w:r>
    </w:p>
    <w:p w14:paraId="0FD438BA" w14:textId="0CFF92DB" w:rsidR="00953357" w:rsidRPr="00A12162" w:rsidRDefault="00953357" w:rsidP="00A12162">
      <w:pPr>
        <w:pStyle w:val="PlainText"/>
        <w:numPr>
          <w:ilvl w:val="0"/>
          <w:numId w:val="150"/>
        </w:numPr>
        <w:tabs>
          <w:tab w:val="clear" w:pos="1080"/>
          <w:tab w:val="left" w:pos="900"/>
          <w:tab w:val="left" w:pos="144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not be kept for longer than is necessary for the purposes for which it is processed;</w:t>
      </w:r>
      <w:r w:rsidR="00622997" w:rsidRPr="00A12162">
        <w:rPr>
          <w:rFonts w:ascii="Times New Roman" w:eastAsia="Calibri" w:hAnsi="Times New Roman" w:cs="Times New Roman"/>
          <w:color w:val="002060"/>
          <w:sz w:val="24"/>
          <w:szCs w:val="24"/>
        </w:rPr>
        <w:br/>
      </w:r>
    </w:p>
    <w:p w14:paraId="61ACFBFF" w14:textId="270FB04E" w:rsidR="00953357" w:rsidRPr="00A12162" w:rsidRDefault="00953357" w:rsidP="00A12162">
      <w:pPr>
        <w:pStyle w:val="PlainText"/>
        <w:numPr>
          <w:ilvl w:val="0"/>
          <w:numId w:val="150"/>
        </w:numPr>
        <w:tabs>
          <w:tab w:val="clear" w:pos="1080"/>
          <w:tab w:val="left" w:pos="900"/>
          <w:tab w:val="left" w:pos="144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be processed securely.</w:t>
      </w:r>
    </w:p>
    <w:p w14:paraId="207C765E" w14:textId="77777777" w:rsidR="00953357" w:rsidRPr="00A12162" w:rsidRDefault="00953357" w:rsidP="00A12162">
      <w:pPr>
        <w:pStyle w:val="PlainText"/>
        <w:spacing w:before="0" w:after="0" w:line="240" w:lineRule="auto"/>
        <w:rPr>
          <w:rFonts w:ascii="Times New Roman" w:eastAsia="MS Mincho" w:hAnsi="Times New Roman" w:cs="Times New Roman"/>
          <w:color w:val="002060"/>
          <w:sz w:val="24"/>
          <w:szCs w:val="24"/>
        </w:rPr>
      </w:pPr>
    </w:p>
    <w:p w14:paraId="7AF5D9D3" w14:textId="77777777" w:rsidR="006F17C9" w:rsidRPr="00A12162" w:rsidRDefault="00953357" w:rsidP="00A12162">
      <w:pPr>
        <w:pStyle w:val="Subtitle"/>
        <w:spacing w:before="0" w:after="0"/>
        <w:rPr>
          <w:color w:val="002060"/>
        </w:rPr>
      </w:pPr>
      <w:bookmarkStart w:id="67" w:name="_Toc189319213"/>
      <w:r w:rsidRPr="00A12162">
        <w:rPr>
          <w:color w:val="002060"/>
        </w:rPr>
        <w:t>Personal data</w:t>
      </w:r>
      <w:bookmarkEnd w:id="67"/>
    </w:p>
    <w:p w14:paraId="20620C7B" w14:textId="77777777" w:rsidR="00A12162" w:rsidRDefault="00A12162" w:rsidP="00A12162">
      <w:pPr>
        <w:pStyle w:val="PlainText"/>
        <w:spacing w:before="0" w:after="0" w:line="240" w:lineRule="auto"/>
        <w:ind w:left="720"/>
        <w:rPr>
          <w:rFonts w:ascii="Times New Roman" w:eastAsia="Calibri" w:hAnsi="Times New Roman" w:cs="Times New Roman"/>
          <w:color w:val="002060"/>
          <w:sz w:val="24"/>
          <w:szCs w:val="24"/>
        </w:rPr>
      </w:pPr>
    </w:p>
    <w:p w14:paraId="61D5BDCD" w14:textId="0F573A3E" w:rsidR="00953357" w:rsidRPr="00A12162" w:rsidRDefault="00622997"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Calibri" w:hAnsi="Times New Roman" w:cs="Times New Roman"/>
          <w:color w:val="002060"/>
          <w:sz w:val="24"/>
          <w:szCs w:val="24"/>
        </w:rPr>
        <w:t>This</w:t>
      </w:r>
      <w:r w:rsidR="00953357" w:rsidRPr="00A12162">
        <w:rPr>
          <w:rFonts w:ascii="Times New Roman" w:eastAsia="Calibri" w:hAnsi="Times New Roman" w:cs="Times New Roman"/>
          <w:color w:val="002060"/>
          <w:sz w:val="24"/>
          <w:szCs w:val="24"/>
        </w:rPr>
        <w:t xml:space="preserve"> means information which relates to a living person who can be identified from that data on its own, or when taken together with other information which is likely to come into our possession. It includes any expression of opinion about the person and an indication of the intentions of us or others, in respect of that person. It does not include anonymised data.</w:t>
      </w:r>
    </w:p>
    <w:p w14:paraId="5FDF5084" w14:textId="77777777" w:rsidR="00953357" w:rsidRPr="00A12162" w:rsidRDefault="00953357" w:rsidP="00A12162">
      <w:pPr>
        <w:pStyle w:val="PlainText"/>
        <w:spacing w:before="0" w:after="0" w:line="240" w:lineRule="auto"/>
        <w:ind w:left="1833"/>
        <w:rPr>
          <w:rFonts w:ascii="Times New Roman" w:eastAsia="MS Mincho" w:hAnsi="Times New Roman" w:cs="Times New Roman"/>
          <w:b/>
          <w:bCs/>
          <w:color w:val="002060"/>
          <w:sz w:val="24"/>
          <w:szCs w:val="24"/>
        </w:rPr>
      </w:pPr>
    </w:p>
    <w:p w14:paraId="1520B923" w14:textId="6918E8F7" w:rsidR="00953357" w:rsidRPr="00A12162" w:rsidRDefault="00622997" w:rsidP="00A12162">
      <w:pPr>
        <w:pStyle w:val="PlainText"/>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The GDPR</w:t>
      </w:r>
      <w:r w:rsidR="00953357" w:rsidRPr="00A12162">
        <w:rPr>
          <w:rFonts w:ascii="Times New Roman" w:eastAsia="Calibri" w:hAnsi="Times New Roman" w:cs="Times New Roman"/>
          <w:color w:val="002060"/>
          <w:sz w:val="24"/>
          <w:szCs w:val="24"/>
        </w:rPr>
        <w:t xml:space="preserve"> applies to all personal data whether it is stored electronically, on paper or on other materials.</w:t>
      </w:r>
      <w:r w:rsidRPr="00A12162">
        <w:rPr>
          <w:rFonts w:ascii="Times New Roman" w:eastAsia="Calibri" w:hAnsi="Times New Roman" w:cs="Times New Roman"/>
          <w:color w:val="002060"/>
          <w:sz w:val="24"/>
          <w:szCs w:val="24"/>
        </w:rPr>
        <w:t xml:space="preserve">  It doesn’t matter how that data comes into our possession, even if we create it ourselves.</w:t>
      </w:r>
    </w:p>
    <w:p w14:paraId="1C3F0070" w14:textId="77777777" w:rsidR="00953357" w:rsidRPr="00A12162" w:rsidRDefault="00953357" w:rsidP="00A12162">
      <w:pPr>
        <w:spacing w:before="0" w:after="0" w:line="240" w:lineRule="auto"/>
        <w:rPr>
          <w:rFonts w:ascii="Times New Roman" w:eastAsia="Calibri" w:hAnsi="Times New Roman" w:cs="Times New Roman"/>
          <w:color w:val="002060"/>
          <w:sz w:val="24"/>
          <w:szCs w:val="24"/>
        </w:rPr>
      </w:pPr>
    </w:p>
    <w:p w14:paraId="38009497" w14:textId="2961A788" w:rsidR="00953357" w:rsidRPr="00A12162" w:rsidRDefault="00953357" w:rsidP="00A12162">
      <w:pPr>
        <w:pStyle w:val="PlainText"/>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 xml:space="preserve">We </w:t>
      </w:r>
      <w:r w:rsidR="00622997" w:rsidRPr="00A12162">
        <w:rPr>
          <w:rFonts w:ascii="Times New Roman" w:eastAsia="Calibri" w:hAnsi="Times New Roman" w:cs="Times New Roman"/>
          <w:color w:val="002060"/>
          <w:sz w:val="24"/>
          <w:szCs w:val="24"/>
        </w:rPr>
        <w:t>might</w:t>
      </w:r>
      <w:r w:rsidRPr="00A12162">
        <w:rPr>
          <w:rFonts w:ascii="Times New Roman" w:eastAsia="Calibri" w:hAnsi="Times New Roman" w:cs="Times New Roman"/>
          <w:color w:val="002060"/>
          <w:sz w:val="24"/>
          <w:szCs w:val="24"/>
        </w:rPr>
        <w:t xml:space="preserve"> collect the following types of personal data about you:</w:t>
      </w:r>
    </w:p>
    <w:p w14:paraId="09513EC6" w14:textId="77777777" w:rsidR="00953357" w:rsidRPr="00A12162" w:rsidRDefault="00953357" w:rsidP="00A12162">
      <w:pPr>
        <w:pStyle w:val="ListParagraph"/>
        <w:spacing w:before="0" w:after="0" w:line="240" w:lineRule="auto"/>
        <w:rPr>
          <w:rFonts w:ascii="Times New Roman" w:eastAsia="MS Mincho" w:hAnsi="Times New Roman" w:cs="Times New Roman"/>
          <w:b/>
          <w:bCs/>
          <w:color w:val="002060"/>
          <w:sz w:val="24"/>
          <w:szCs w:val="24"/>
        </w:rPr>
      </w:pPr>
    </w:p>
    <w:p w14:paraId="0CE1E436" w14:textId="559A6A92" w:rsidR="00953357" w:rsidRPr="00A12162" w:rsidRDefault="00953357" w:rsidP="00A12162">
      <w:pPr>
        <w:pStyle w:val="ListParagraph"/>
        <w:numPr>
          <w:ilvl w:val="0"/>
          <w:numId w:val="151"/>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recruitment information </w:t>
      </w:r>
      <w:r w:rsidR="00622997" w:rsidRPr="00A12162">
        <w:rPr>
          <w:rFonts w:ascii="Times New Roman" w:eastAsia="Calibri" w:hAnsi="Times New Roman" w:cs="Times New Roman"/>
          <w:color w:val="002060"/>
          <w:sz w:val="24"/>
          <w:szCs w:val="24"/>
        </w:rPr>
        <w:t>from</w:t>
      </w:r>
      <w:r w:rsidRPr="00A12162">
        <w:rPr>
          <w:rFonts w:ascii="Times New Roman" w:eastAsia="Calibri" w:hAnsi="Times New Roman" w:cs="Times New Roman"/>
          <w:color w:val="002060"/>
          <w:sz w:val="24"/>
          <w:szCs w:val="24"/>
        </w:rPr>
        <w:t xml:space="preserve"> your application form and </w:t>
      </w:r>
      <w:proofErr w:type="gramStart"/>
      <w:r w:rsidRPr="00A12162">
        <w:rPr>
          <w:rFonts w:ascii="Times New Roman" w:eastAsia="Calibri" w:hAnsi="Times New Roman" w:cs="Times New Roman"/>
          <w:color w:val="002060"/>
          <w:sz w:val="24"/>
          <w:szCs w:val="24"/>
        </w:rPr>
        <w:t>CV;</w:t>
      </w:r>
      <w:proofErr w:type="gramEnd"/>
    </w:p>
    <w:p w14:paraId="50FC9A86"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05C0D549" w14:textId="77777777" w:rsidR="00953357" w:rsidRPr="00A12162" w:rsidRDefault="00953357" w:rsidP="00A12162">
      <w:pPr>
        <w:pStyle w:val="ListParagraph"/>
        <w:numPr>
          <w:ilvl w:val="0"/>
          <w:numId w:val="151"/>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your contact details and date of </w:t>
      </w:r>
      <w:proofErr w:type="gramStart"/>
      <w:r w:rsidRPr="00A12162">
        <w:rPr>
          <w:rFonts w:ascii="Times New Roman" w:eastAsia="Calibri" w:hAnsi="Times New Roman" w:cs="Times New Roman"/>
          <w:color w:val="002060"/>
          <w:sz w:val="24"/>
          <w:szCs w:val="24"/>
        </w:rPr>
        <w:t>birth;</w:t>
      </w:r>
      <w:proofErr w:type="gramEnd"/>
    </w:p>
    <w:p w14:paraId="51C2F363" w14:textId="77777777" w:rsidR="00953357" w:rsidRPr="00A12162" w:rsidRDefault="00953357" w:rsidP="00A12162">
      <w:p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3EFFFAB3" w14:textId="77777777" w:rsidR="00953357" w:rsidRPr="00A12162" w:rsidRDefault="00953357" w:rsidP="00A12162">
      <w:pPr>
        <w:pStyle w:val="ListParagraph"/>
        <w:numPr>
          <w:ilvl w:val="0"/>
          <w:numId w:val="151"/>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the contact details for your emergency </w:t>
      </w:r>
      <w:proofErr w:type="gramStart"/>
      <w:r w:rsidRPr="00A12162">
        <w:rPr>
          <w:rFonts w:ascii="Times New Roman" w:eastAsia="Calibri" w:hAnsi="Times New Roman" w:cs="Times New Roman"/>
          <w:color w:val="002060"/>
          <w:sz w:val="24"/>
          <w:szCs w:val="24"/>
        </w:rPr>
        <w:t>contacts;</w:t>
      </w:r>
      <w:proofErr w:type="gramEnd"/>
    </w:p>
    <w:p w14:paraId="7D4187C8"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5602ECEE" w14:textId="5798D8CD" w:rsidR="00953357" w:rsidRPr="00A12162" w:rsidRDefault="00953357" w:rsidP="00A12162">
      <w:pPr>
        <w:pStyle w:val="ListParagraph"/>
        <w:numPr>
          <w:ilvl w:val="0"/>
          <w:numId w:val="151"/>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your </w:t>
      </w:r>
      <w:proofErr w:type="gramStart"/>
      <w:r w:rsidR="00622997" w:rsidRPr="00A12162">
        <w:rPr>
          <w:rFonts w:ascii="Times New Roman" w:eastAsia="Calibri" w:hAnsi="Times New Roman" w:cs="Times New Roman"/>
          <w:color w:val="002060"/>
          <w:sz w:val="24"/>
          <w:szCs w:val="24"/>
        </w:rPr>
        <w:t>sex</w:t>
      </w:r>
      <w:r w:rsidRPr="00A12162">
        <w:rPr>
          <w:rFonts w:ascii="Times New Roman" w:eastAsia="Calibri" w:hAnsi="Times New Roman" w:cs="Times New Roman"/>
          <w:color w:val="002060"/>
          <w:sz w:val="24"/>
          <w:szCs w:val="24"/>
        </w:rPr>
        <w:t>;</w:t>
      </w:r>
      <w:proofErr w:type="gramEnd"/>
    </w:p>
    <w:p w14:paraId="4948483E"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75084DEF" w14:textId="2C2A484E" w:rsidR="00953357" w:rsidRPr="00A12162" w:rsidRDefault="00953357" w:rsidP="00A12162">
      <w:pPr>
        <w:pStyle w:val="ListParagraph"/>
        <w:numPr>
          <w:ilvl w:val="0"/>
          <w:numId w:val="151"/>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information about your contract </w:t>
      </w:r>
      <w:r w:rsidR="00622997" w:rsidRPr="00A12162">
        <w:rPr>
          <w:rFonts w:ascii="Times New Roman" w:eastAsia="Calibri" w:hAnsi="Times New Roman" w:cs="Times New Roman"/>
          <w:color w:val="002060"/>
          <w:sz w:val="24"/>
          <w:szCs w:val="24"/>
        </w:rPr>
        <w:t xml:space="preserve">with </w:t>
      </w:r>
      <w:proofErr w:type="gramStart"/>
      <w:r w:rsidR="00622997" w:rsidRPr="00A12162">
        <w:rPr>
          <w:rFonts w:ascii="Times New Roman" w:eastAsia="Calibri" w:hAnsi="Times New Roman" w:cs="Times New Roman"/>
          <w:color w:val="002060"/>
          <w:sz w:val="24"/>
          <w:szCs w:val="24"/>
        </w:rPr>
        <w:t>us</w:t>
      </w:r>
      <w:r w:rsidRPr="00A12162">
        <w:rPr>
          <w:rFonts w:ascii="Times New Roman" w:eastAsia="Calibri" w:hAnsi="Times New Roman" w:cs="Times New Roman"/>
          <w:color w:val="002060"/>
          <w:sz w:val="24"/>
          <w:szCs w:val="24"/>
        </w:rPr>
        <w:t>;</w:t>
      </w:r>
      <w:proofErr w:type="gramEnd"/>
      <w:r w:rsidRPr="00A12162">
        <w:rPr>
          <w:rFonts w:ascii="Times New Roman" w:eastAsia="Calibri" w:hAnsi="Times New Roman" w:cs="Times New Roman"/>
          <w:color w:val="002060"/>
          <w:sz w:val="24"/>
          <w:szCs w:val="24"/>
        </w:rPr>
        <w:t xml:space="preserve"> </w:t>
      </w:r>
    </w:p>
    <w:p w14:paraId="5AA2BABD" w14:textId="77777777" w:rsidR="00953357" w:rsidRPr="00A12162" w:rsidRDefault="00953357" w:rsidP="00A12162">
      <w:p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2FE2DAAC" w14:textId="12A7D7D0" w:rsidR="00953357" w:rsidRPr="00A12162" w:rsidRDefault="00953357" w:rsidP="00A12162">
      <w:pPr>
        <w:pStyle w:val="ListParagraph"/>
        <w:numPr>
          <w:ilvl w:val="0"/>
          <w:numId w:val="151"/>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your bank details</w:t>
      </w:r>
      <w:r w:rsidR="00622997" w:rsidRPr="00A12162">
        <w:rPr>
          <w:rFonts w:ascii="Times New Roman" w:eastAsia="Calibri" w:hAnsi="Times New Roman" w:cs="Times New Roman"/>
          <w:color w:val="002060"/>
          <w:sz w:val="24"/>
          <w:szCs w:val="24"/>
        </w:rPr>
        <w:t xml:space="preserve">, </w:t>
      </w:r>
      <w:r w:rsidRPr="00A12162">
        <w:rPr>
          <w:rFonts w:ascii="Times New Roman" w:eastAsia="Calibri" w:hAnsi="Times New Roman" w:cs="Times New Roman"/>
          <w:color w:val="002060"/>
          <w:sz w:val="24"/>
          <w:szCs w:val="24"/>
        </w:rPr>
        <w:t xml:space="preserve">tax status </w:t>
      </w:r>
      <w:r w:rsidR="00622997" w:rsidRPr="00A12162">
        <w:rPr>
          <w:rFonts w:ascii="Times New Roman" w:eastAsia="Calibri" w:hAnsi="Times New Roman" w:cs="Times New Roman"/>
          <w:color w:val="002060"/>
          <w:sz w:val="24"/>
          <w:szCs w:val="24"/>
        </w:rPr>
        <w:t>and</w:t>
      </w:r>
      <w:r w:rsidRPr="00A12162">
        <w:rPr>
          <w:rFonts w:ascii="Times New Roman" w:eastAsia="Calibri" w:hAnsi="Times New Roman" w:cs="Times New Roman"/>
          <w:color w:val="002060"/>
          <w:sz w:val="24"/>
          <w:szCs w:val="24"/>
        </w:rPr>
        <w:t xml:space="preserve"> national insurance </w:t>
      </w:r>
      <w:proofErr w:type="gramStart"/>
      <w:r w:rsidRPr="00A12162">
        <w:rPr>
          <w:rFonts w:ascii="Times New Roman" w:eastAsia="Calibri" w:hAnsi="Times New Roman" w:cs="Times New Roman"/>
          <w:color w:val="002060"/>
          <w:sz w:val="24"/>
          <w:szCs w:val="24"/>
        </w:rPr>
        <w:t>number;</w:t>
      </w:r>
      <w:proofErr w:type="gramEnd"/>
    </w:p>
    <w:p w14:paraId="2CEBD58C"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6E6C2643" w14:textId="5818B828" w:rsidR="00953357" w:rsidRPr="00A12162" w:rsidRDefault="00622997" w:rsidP="00A12162">
      <w:pPr>
        <w:pStyle w:val="ListParagraph"/>
        <w:numPr>
          <w:ilvl w:val="0"/>
          <w:numId w:val="151"/>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identity</w:t>
      </w:r>
      <w:r w:rsidR="00953357" w:rsidRPr="00A12162">
        <w:rPr>
          <w:rFonts w:ascii="Times New Roman" w:eastAsia="Calibri" w:hAnsi="Times New Roman" w:cs="Times New Roman"/>
          <w:color w:val="002060"/>
          <w:sz w:val="24"/>
          <w:szCs w:val="24"/>
        </w:rPr>
        <w:t xml:space="preserve"> documents in relation to your immigration status and right to work for </w:t>
      </w:r>
      <w:proofErr w:type="gramStart"/>
      <w:r w:rsidR="00953357" w:rsidRPr="00A12162">
        <w:rPr>
          <w:rFonts w:ascii="Times New Roman" w:eastAsia="Calibri" w:hAnsi="Times New Roman" w:cs="Times New Roman"/>
          <w:color w:val="002060"/>
          <w:sz w:val="24"/>
          <w:szCs w:val="24"/>
        </w:rPr>
        <w:t>us;</w:t>
      </w:r>
      <w:proofErr w:type="gramEnd"/>
    </w:p>
    <w:p w14:paraId="4604C057"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3F53A7F1" w14:textId="77777777" w:rsidR="00953357" w:rsidRPr="00A12162" w:rsidRDefault="00953357" w:rsidP="00A12162">
      <w:pPr>
        <w:pStyle w:val="ListParagraph"/>
        <w:numPr>
          <w:ilvl w:val="0"/>
          <w:numId w:val="151"/>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information relating to disciplinary or grievance investigations and proceedings involving you (whether or not you were the main subject of those proceedings</w:t>
      </w:r>
      <w:proofErr w:type="gramStart"/>
      <w:r w:rsidRPr="00A12162">
        <w:rPr>
          <w:rFonts w:ascii="Times New Roman" w:eastAsia="Calibri" w:hAnsi="Times New Roman" w:cs="Times New Roman"/>
          <w:color w:val="002060"/>
          <w:sz w:val="24"/>
          <w:szCs w:val="24"/>
        </w:rPr>
        <w:t>);</w:t>
      </w:r>
      <w:proofErr w:type="gramEnd"/>
    </w:p>
    <w:p w14:paraId="075E9655" w14:textId="77777777" w:rsidR="00953357" w:rsidRPr="00A12162" w:rsidRDefault="00953357" w:rsidP="00A12162">
      <w:p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52B9DCD2" w14:textId="77777777" w:rsidR="00953357" w:rsidRPr="00A12162" w:rsidRDefault="00953357" w:rsidP="00A12162">
      <w:pPr>
        <w:pStyle w:val="ListParagraph"/>
        <w:numPr>
          <w:ilvl w:val="0"/>
          <w:numId w:val="151"/>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information relating to your performance and behaviour at </w:t>
      </w:r>
      <w:proofErr w:type="gramStart"/>
      <w:r w:rsidRPr="00A12162">
        <w:rPr>
          <w:rFonts w:ascii="Times New Roman" w:eastAsia="Calibri" w:hAnsi="Times New Roman" w:cs="Times New Roman"/>
          <w:color w:val="002060"/>
          <w:sz w:val="24"/>
          <w:szCs w:val="24"/>
        </w:rPr>
        <w:t>work;</w:t>
      </w:r>
      <w:proofErr w:type="gramEnd"/>
    </w:p>
    <w:p w14:paraId="3F5948FE"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5F5216E8" w14:textId="77777777" w:rsidR="00953357" w:rsidRPr="00A12162" w:rsidRDefault="00953357" w:rsidP="00A12162">
      <w:pPr>
        <w:pStyle w:val="ListParagraph"/>
        <w:numPr>
          <w:ilvl w:val="0"/>
          <w:numId w:val="151"/>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training </w:t>
      </w:r>
      <w:proofErr w:type="gramStart"/>
      <w:r w:rsidRPr="00A12162">
        <w:rPr>
          <w:rFonts w:ascii="Times New Roman" w:eastAsia="Calibri" w:hAnsi="Times New Roman" w:cs="Times New Roman"/>
          <w:color w:val="002060"/>
          <w:sz w:val="24"/>
          <w:szCs w:val="24"/>
        </w:rPr>
        <w:t>records;</w:t>
      </w:r>
      <w:proofErr w:type="gramEnd"/>
    </w:p>
    <w:p w14:paraId="6B45ABEE"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6AE1A7A5" w14:textId="554C9AB4" w:rsidR="00953357" w:rsidRPr="00A12162" w:rsidRDefault="00953357" w:rsidP="00A12162">
      <w:pPr>
        <w:pStyle w:val="ListParagraph"/>
        <w:numPr>
          <w:ilvl w:val="0"/>
          <w:numId w:val="151"/>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electronic information in relation to your use of IT systems</w:t>
      </w:r>
      <w:r w:rsidR="00622997" w:rsidRPr="00A12162">
        <w:rPr>
          <w:rFonts w:ascii="Times New Roman" w:eastAsia="Calibri" w:hAnsi="Times New Roman" w:cs="Times New Roman"/>
          <w:color w:val="002060"/>
          <w:sz w:val="24"/>
          <w:szCs w:val="24"/>
        </w:rPr>
        <w:t xml:space="preserve"> </w:t>
      </w:r>
      <w:proofErr w:type="gramStart"/>
      <w:r w:rsidR="00622997" w:rsidRPr="00A12162">
        <w:rPr>
          <w:rFonts w:ascii="Times New Roman" w:eastAsia="Calibri" w:hAnsi="Times New Roman" w:cs="Times New Roman"/>
          <w:color w:val="002060"/>
          <w:sz w:val="24"/>
          <w:szCs w:val="24"/>
        </w:rPr>
        <w:t>etc</w:t>
      </w:r>
      <w:r w:rsidRPr="00A12162">
        <w:rPr>
          <w:rFonts w:ascii="Times New Roman" w:eastAsia="Calibri" w:hAnsi="Times New Roman" w:cs="Times New Roman"/>
          <w:color w:val="002060"/>
          <w:sz w:val="24"/>
          <w:szCs w:val="24"/>
        </w:rPr>
        <w:t>;</w:t>
      </w:r>
      <w:proofErr w:type="gramEnd"/>
      <w:r w:rsidRPr="00A12162">
        <w:rPr>
          <w:rFonts w:ascii="Times New Roman" w:eastAsia="Calibri" w:hAnsi="Times New Roman" w:cs="Times New Roman"/>
          <w:color w:val="002060"/>
          <w:sz w:val="24"/>
          <w:szCs w:val="24"/>
        </w:rPr>
        <w:t xml:space="preserve"> </w:t>
      </w:r>
    </w:p>
    <w:p w14:paraId="6DE94B37"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29F77AF0" w14:textId="616F0CC3" w:rsidR="00953357" w:rsidRPr="00A12162" w:rsidRDefault="00622997" w:rsidP="00A12162">
      <w:pPr>
        <w:pStyle w:val="ListParagraph"/>
        <w:numPr>
          <w:ilvl w:val="0"/>
          <w:numId w:val="151"/>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images of you,</w:t>
      </w:r>
      <w:r w:rsidR="00953357" w:rsidRPr="00A12162">
        <w:rPr>
          <w:rFonts w:ascii="Times New Roman" w:eastAsia="Calibri" w:hAnsi="Times New Roman" w:cs="Times New Roman"/>
          <w:color w:val="002060"/>
          <w:sz w:val="24"/>
          <w:szCs w:val="24"/>
        </w:rPr>
        <w:t xml:space="preserve"> if relevant; and</w:t>
      </w:r>
    </w:p>
    <w:p w14:paraId="163409B4" w14:textId="77777777" w:rsidR="00953357" w:rsidRPr="00A12162" w:rsidRDefault="00953357" w:rsidP="00A12162">
      <w:p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6EE16953" w14:textId="40494935" w:rsidR="00953357" w:rsidRPr="00A12162" w:rsidRDefault="00953357" w:rsidP="00A12162">
      <w:pPr>
        <w:pStyle w:val="ListParagraph"/>
        <w:numPr>
          <w:ilvl w:val="0"/>
          <w:numId w:val="151"/>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other categor</w:t>
      </w:r>
      <w:r w:rsidR="00622997" w:rsidRPr="00A12162">
        <w:rPr>
          <w:rFonts w:ascii="Times New Roman" w:eastAsia="Calibri" w:hAnsi="Times New Roman" w:cs="Times New Roman"/>
          <w:color w:val="002060"/>
          <w:sz w:val="24"/>
          <w:szCs w:val="24"/>
        </w:rPr>
        <w:t>ies</w:t>
      </w:r>
      <w:r w:rsidRPr="00A12162">
        <w:rPr>
          <w:rFonts w:ascii="Times New Roman" w:eastAsia="Calibri" w:hAnsi="Times New Roman" w:cs="Times New Roman"/>
          <w:color w:val="002060"/>
          <w:sz w:val="24"/>
          <w:szCs w:val="24"/>
        </w:rPr>
        <w:t xml:space="preserve"> of personal data which we may notify you of from time to time.</w:t>
      </w:r>
    </w:p>
    <w:p w14:paraId="07005DD9" w14:textId="77777777" w:rsidR="00953357" w:rsidRPr="00A12162" w:rsidRDefault="00953357" w:rsidP="00A12162">
      <w:pPr>
        <w:pStyle w:val="PlainText"/>
        <w:spacing w:before="0" w:after="0" w:line="240" w:lineRule="auto"/>
        <w:ind w:left="916"/>
        <w:rPr>
          <w:rFonts w:ascii="Times New Roman" w:eastAsia="MS Mincho" w:hAnsi="Times New Roman" w:cs="Times New Roman"/>
          <w:color w:val="002060"/>
          <w:sz w:val="24"/>
          <w:szCs w:val="24"/>
        </w:rPr>
      </w:pPr>
    </w:p>
    <w:p w14:paraId="1BB2200F" w14:textId="77777777" w:rsidR="006F17C9" w:rsidRPr="00A12162" w:rsidRDefault="00622997" w:rsidP="00A12162">
      <w:pPr>
        <w:pStyle w:val="Subtitle"/>
        <w:spacing w:before="0" w:after="0"/>
        <w:rPr>
          <w:color w:val="002060"/>
        </w:rPr>
      </w:pPr>
      <w:bookmarkStart w:id="68" w:name="_Toc189319214"/>
      <w:r w:rsidRPr="00A12162">
        <w:rPr>
          <w:color w:val="002060"/>
        </w:rPr>
        <w:t>Special Category Data</w:t>
      </w:r>
      <w:bookmarkEnd w:id="68"/>
    </w:p>
    <w:p w14:paraId="341CEFDA" w14:textId="1B849EB1" w:rsidR="00953357" w:rsidRPr="00A12162" w:rsidRDefault="00622997" w:rsidP="00A12162">
      <w:pPr>
        <w:pStyle w:val="Number2"/>
        <w:spacing w:before="0"/>
        <w:rPr>
          <w:rFonts w:ascii="Times New Roman" w:hAnsi="Times New Roman" w:cs="Times New Roman"/>
          <w:color w:val="002060"/>
          <w:sz w:val="24"/>
          <w:szCs w:val="24"/>
        </w:rPr>
      </w:pPr>
      <w:r w:rsidRPr="00A12162">
        <w:rPr>
          <w:rFonts w:ascii="Times New Roman" w:hAnsi="Times New Roman" w:cs="Times New Roman"/>
          <w:color w:val="002060"/>
          <w:sz w:val="24"/>
          <w:szCs w:val="24"/>
        </w:rPr>
        <w:lastRenderedPageBreak/>
        <w:t xml:space="preserve">This term refers to describe sensitive information about a person.  The only </w:t>
      </w:r>
      <w:r w:rsidR="00953357" w:rsidRPr="00A12162">
        <w:rPr>
          <w:rFonts w:ascii="Times New Roman" w:hAnsi="Times New Roman" w:cs="Times New Roman"/>
          <w:color w:val="002060"/>
          <w:sz w:val="24"/>
          <w:szCs w:val="24"/>
        </w:rPr>
        <w:t>such data</w:t>
      </w:r>
      <w:r w:rsidRPr="00A12162">
        <w:rPr>
          <w:rFonts w:ascii="Times New Roman" w:hAnsi="Times New Roman" w:cs="Times New Roman"/>
          <w:color w:val="002060"/>
          <w:sz w:val="24"/>
          <w:szCs w:val="24"/>
        </w:rPr>
        <w:t xml:space="preserve"> we are likely to </w:t>
      </w:r>
      <w:proofErr w:type="gramStart"/>
      <w:r w:rsidRPr="00A12162">
        <w:rPr>
          <w:rFonts w:ascii="Times New Roman" w:hAnsi="Times New Roman" w:cs="Times New Roman"/>
          <w:color w:val="002060"/>
          <w:sz w:val="24"/>
          <w:szCs w:val="24"/>
        </w:rPr>
        <w:t>collect</w:t>
      </w:r>
      <w:proofErr w:type="gramEnd"/>
      <w:r w:rsidRPr="00A12162">
        <w:rPr>
          <w:rFonts w:ascii="Times New Roman" w:hAnsi="Times New Roman" w:cs="Times New Roman"/>
          <w:color w:val="002060"/>
          <w:sz w:val="24"/>
          <w:szCs w:val="24"/>
        </w:rPr>
        <w:t xml:space="preserve"> and process concerns your health or, </w:t>
      </w:r>
      <w:r w:rsidR="00953357" w:rsidRPr="00A12162">
        <w:rPr>
          <w:rFonts w:ascii="Times New Roman" w:hAnsi="Times New Roman" w:cs="Times New Roman"/>
          <w:color w:val="002060"/>
          <w:sz w:val="24"/>
          <w:szCs w:val="24"/>
        </w:rPr>
        <w:t>in certain situations</w:t>
      </w:r>
      <w:r w:rsidRPr="00A12162">
        <w:rPr>
          <w:rFonts w:ascii="Times New Roman" w:hAnsi="Times New Roman" w:cs="Times New Roman"/>
          <w:color w:val="002060"/>
          <w:sz w:val="24"/>
          <w:szCs w:val="24"/>
        </w:rPr>
        <w:t xml:space="preserve">, other data such as </w:t>
      </w:r>
      <w:r w:rsidR="00953357" w:rsidRPr="00A12162">
        <w:rPr>
          <w:rFonts w:ascii="Times New Roman" w:hAnsi="Times New Roman" w:cs="Times New Roman"/>
          <w:color w:val="002060"/>
          <w:sz w:val="24"/>
          <w:szCs w:val="24"/>
        </w:rPr>
        <w:t>criminal records checks.</w:t>
      </w:r>
    </w:p>
    <w:p w14:paraId="552A4381" w14:textId="1B0C8BF8" w:rsidR="00953357" w:rsidRPr="00A12162" w:rsidRDefault="00953357" w:rsidP="00A12162">
      <w:pPr>
        <w:pStyle w:val="Number2"/>
        <w:spacing w:before="0"/>
        <w:rPr>
          <w:rFonts w:ascii="Times New Roman" w:hAnsi="Times New Roman" w:cs="Times New Roman"/>
          <w:b/>
          <w:bCs/>
          <w:color w:val="002060"/>
          <w:sz w:val="24"/>
          <w:szCs w:val="24"/>
        </w:rPr>
      </w:pPr>
      <w:r w:rsidRPr="00A12162">
        <w:rPr>
          <w:rFonts w:ascii="Times New Roman" w:hAnsi="Times New Roman" w:cs="Times New Roman"/>
          <w:color w:val="002060"/>
          <w:sz w:val="24"/>
          <w:szCs w:val="24"/>
        </w:rPr>
        <w:t>We do not need your consent to process special categories of your personal data when we are processing it for the following purposes:</w:t>
      </w:r>
      <w:r w:rsidR="00E406CE" w:rsidRPr="00A12162">
        <w:rPr>
          <w:rFonts w:ascii="Times New Roman" w:hAnsi="Times New Roman" w:cs="Times New Roman"/>
          <w:color w:val="002060"/>
          <w:sz w:val="24"/>
          <w:szCs w:val="24"/>
        </w:rPr>
        <w:br/>
      </w:r>
    </w:p>
    <w:p w14:paraId="516C8660" w14:textId="3639BFB9" w:rsidR="00953357" w:rsidRPr="00A12162" w:rsidRDefault="00953357" w:rsidP="00A12162">
      <w:pPr>
        <w:pStyle w:val="ListParagraph"/>
        <w:numPr>
          <w:ilvl w:val="0"/>
          <w:numId w:val="152"/>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where it is necessary </w:t>
      </w:r>
      <w:r w:rsidR="00E406CE" w:rsidRPr="00A12162">
        <w:rPr>
          <w:rFonts w:ascii="Times New Roman" w:eastAsia="Calibri" w:hAnsi="Times New Roman" w:cs="Times New Roman"/>
          <w:color w:val="002060"/>
          <w:sz w:val="24"/>
          <w:szCs w:val="24"/>
        </w:rPr>
        <w:t>due to our</w:t>
      </w:r>
      <w:r w:rsidRPr="00A12162">
        <w:rPr>
          <w:rFonts w:ascii="Times New Roman" w:eastAsia="Calibri" w:hAnsi="Times New Roman" w:cs="Times New Roman"/>
          <w:color w:val="002060"/>
          <w:sz w:val="24"/>
          <w:szCs w:val="24"/>
        </w:rPr>
        <w:t xml:space="preserve"> rights and obligations under employment </w:t>
      </w:r>
      <w:proofErr w:type="gramStart"/>
      <w:r w:rsidRPr="00A12162">
        <w:rPr>
          <w:rFonts w:ascii="Times New Roman" w:eastAsia="Calibri" w:hAnsi="Times New Roman" w:cs="Times New Roman"/>
          <w:color w:val="002060"/>
          <w:sz w:val="24"/>
          <w:szCs w:val="24"/>
        </w:rPr>
        <w:t>law;</w:t>
      </w:r>
      <w:proofErr w:type="gramEnd"/>
    </w:p>
    <w:p w14:paraId="4B6BFAE6"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08852439" w14:textId="77777777" w:rsidR="00953357" w:rsidRPr="00A12162" w:rsidRDefault="00953357" w:rsidP="00A12162">
      <w:pPr>
        <w:pStyle w:val="ListParagraph"/>
        <w:numPr>
          <w:ilvl w:val="0"/>
          <w:numId w:val="152"/>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where it is necessary to protect your vital interests or those of another person where you/they are physically or legally incapable of giving </w:t>
      </w:r>
      <w:proofErr w:type="gramStart"/>
      <w:r w:rsidRPr="00A12162">
        <w:rPr>
          <w:rFonts w:ascii="Times New Roman" w:eastAsia="Calibri" w:hAnsi="Times New Roman" w:cs="Times New Roman"/>
          <w:color w:val="002060"/>
          <w:sz w:val="24"/>
          <w:szCs w:val="24"/>
        </w:rPr>
        <w:t>consent;</w:t>
      </w:r>
      <w:proofErr w:type="gramEnd"/>
    </w:p>
    <w:p w14:paraId="76CB49F0"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6FE074F8" w14:textId="77777777" w:rsidR="00953357" w:rsidRPr="00A12162" w:rsidRDefault="00953357" w:rsidP="00A12162">
      <w:pPr>
        <w:pStyle w:val="ListParagraph"/>
        <w:numPr>
          <w:ilvl w:val="0"/>
          <w:numId w:val="152"/>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where you have made the data </w:t>
      </w:r>
      <w:proofErr w:type="gramStart"/>
      <w:r w:rsidRPr="00A12162">
        <w:rPr>
          <w:rFonts w:ascii="Times New Roman" w:eastAsia="Calibri" w:hAnsi="Times New Roman" w:cs="Times New Roman"/>
          <w:color w:val="002060"/>
          <w:sz w:val="24"/>
          <w:szCs w:val="24"/>
        </w:rPr>
        <w:t>public;</w:t>
      </w:r>
      <w:proofErr w:type="gramEnd"/>
    </w:p>
    <w:p w14:paraId="10F446CE"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064D184B" w14:textId="77777777" w:rsidR="00953357" w:rsidRPr="00A12162" w:rsidRDefault="00953357" w:rsidP="00A12162">
      <w:pPr>
        <w:pStyle w:val="ListParagraph"/>
        <w:numPr>
          <w:ilvl w:val="0"/>
          <w:numId w:val="152"/>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where processing is necessary for the establishment, exercise or defence of legal claims; and</w:t>
      </w:r>
    </w:p>
    <w:p w14:paraId="56A9A559"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453938B3" w14:textId="77777777" w:rsidR="00953357" w:rsidRPr="00A12162" w:rsidRDefault="00953357" w:rsidP="00A12162">
      <w:pPr>
        <w:pStyle w:val="ListParagraph"/>
        <w:numPr>
          <w:ilvl w:val="0"/>
          <w:numId w:val="152"/>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where processing is necessary for the purposes of occupational medicine or for the assessment of your working capacity.  This would include: your sickness absence, health and medical conditions to monitor your absence, assess your fitness for work, to pay you benefits, to comply with our legal obligations under employment law including to make reasonable adjustments and to look after your health and safety.</w:t>
      </w:r>
    </w:p>
    <w:p w14:paraId="4513A121" w14:textId="77777777" w:rsidR="00953357" w:rsidRPr="00A12162" w:rsidRDefault="00953357" w:rsidP="00A12162">
      <w:pPr>
        <w:pStyle w:val="PlainText"/>
        <w:spacing w:before="0" w:after="0" w:line="240" w:lineRule="auto"/>
        <w:rPr>
          <w:rFonts w:ascii="Times New Roman" w:eastAsia="Calibri" w:hAnsi="Times New Roman" w:cs="Times New Roman"/>
          <w:bCs/>
          <w:color w:val="002060"/>
          <w:sz w:val="24"/>
          <w:szCs w:val="24"/>
        </w:rPr>
      </w:pPr>
    </w:p>
    <w:p w14:paraId="1D11518E" w14:textId="77777777" w:rsidR="006F17C9" w:rsidRPr="00A12162" w:rsidRDefault="00953357" w:rsidP="00A12162">
      <w:pPr>
        <w:pStyle w:val="Subtitle"/>
        <w:spacing w:before="0" w:after="0"/>
        <w:rPr>
          <w:color w:val="002060"/>
        </w:rPr>
      </w:pPr>
      <w:bookmarkStart w:id="69" w:name="_Toc189319215"/>
      <w:r w:rsidRPr="00A12162">
        <w:rPr>
          <w:color w:val="002060"/>
        </w:rPr>
        <w:t>Processing</w:t>
      </w:r>
      <w:r w:rsidR="00622997" w:rsidRPr="00A12162">
        <w:rPr>
          <w:color w:val="002060"/>
        </w:rPr>
        <w:t xml:space="preserve"> of data</w:t>
      </w:r>
      <w:bookmarkEnd w:id="69"/>
    </w:p>
    <w:p w14:paraId="59B5AC03" w14:textId="77777777" w:rsidR="00A12162" w:rsidRDefault="00A12162" w:rsidP="00A12162">
      <w:pPr>
        <w:pStyle w:val="PlainText"/>
        <w:spacing w:before="0" w:after="0" w:line="240" w:lineRule="auto"/>
        <w:ind w:left="720"/>
        <w:rPr>
          <w:rFonts w:ascii="Times New Roman" w:eastAsia="Calibri" w:hAnsi="Times New Roman" w:cs="Times New Roman"/>
          <w:color w:val="002060"/>
          <w:sz w:val="24"/>
          <w:szCs w:val="24"/>
        </w:rPr>
      </w:pPr>
    </w:p>
    <w:p w14:paraId="1D19417D" w14:textId="6C8587BF" w:rsidR="00953357" w:rsidRPr="00A12162" w:rsidRDefault="00622997" w:rsidP="00A12162">
      <w:pPr>
        <w:pStyle w:val="PlainText"/>
        <w:spacing w:before="0" w:after="0" w:line="240" w:lineRule="auto"/>
        <w:ind w:left="72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This </w:t>
      </w:r>
      <w:r w:rsidR="00953357" w:rsidRPr="00A12162">
        <w:rPr>
          <w:rFonts w:ascii="Times New Roman" w:eastAsia="Calibri" w:hAnsi="Times New Roman" w:cs="Times New Roman"/>
          <w:color w:val="002060"/>
          <w:sz w:val="24"/>
          <w:szCs w:val="24"/>
        </w:rPr>
        <w:t>means any operation performed on personal data</w:t>
      </w:r>
      <w:r w:rsidRPr="00A12162">
        <w:rPr>
          <w:rFonts w:ascii="Times New Roman" w:eastAsia="Calibri" w:hAnsi="Times New Roman" w:cs="Times New Roman"/>
          <w:color w:val="002060"/>
          <w:sz w:val="24"/>
          <w:szCs w:val="24"/>
        </w:rPr>
        <w:t>, including within a filing system or any automated processing.  Examples are:</w:t>
      </w:r>
    </w:p>
    <w:p w14:paraId="216BC1D9" w14:textId="77777777" w:rsidR="00622997" w:rsidRPr="00A12162" w:rsidRDefault="00622997" w:rsidP="00A12162">
      <w:pPr>
        <w:pStyle w:val="PlainText"/>
        <w:spacing w:before="0" w:after="0" w:line="240" w:lineRule="auto"/>
        <w:rPr>
          <w:rFonts w:ascii="Times New Roman" w:eastAsia="MS Mincho" w:hAnsi="Times New Roman" w:cs="Times New Roman"/>
          <w:b/>
          <w:bCs/>
          <w:color w:val="002060"/>
          <w:sz w:val="24"/>
          <w:szCs w:val="24"/>
        </w:rPr>
      </w:pPr>
    </w:p>
    <w:p w14:paraId="6CF20B5C" w14:textId="77777777" w:rsidR="00953357" w:rsidRPr="00A12162" w:rsidRDefault="00953357" w:rsidP="00A12162">
      <w:pPr>
        <w:pStyle w:val="ListParagraph"/>
        <w:numPr>
          <w:ilvl w:val="0"/>
          <w:numId w:val="153"/>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collection, recording, organisation, structuring or </w:t>
      </w:r>
      <w:proofErr w:type="gramStart"/>
      <w:r w:rsidRPr="00A12162">
        <w:rPr>
          <w:rFonts w:ascii="Times New Roman" w:eastAsia="Calibri" w:hAnsi="Times New Roman" w:cs="Times New Roman"/>
          <w:color w:val="002060"/>
          <w:sz w:val="24"/>
          <w:szCs w:val="24"/>
        </w:rPr>
        <w:t>storage;</w:t>
      </w:r>
      <w:proofErr w:type="gramEnd"/>
    </w:p>
    <w:p w14:paraId="1CAAB60B"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5C1693F1" w14:textId="77777777" w:rsidR="00953357" w:rsidRPr="00A12162" w:rsidRDefault="00953357" w:rsidP="00A12162">
      <w:pPr>
        <w:pStyle w:val="ListParagraph"/>
        <w:numPr>
          <w:ilvl w:val="0"/>
          <w:numId w:val="153"/>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adaption or </w:t>
      </w:r>
      <w:proofErr w:type="gramStart"/>
      <w:r w:rsidRPr="00A12162">
        <w:rPr>
          <w:rFonts w:ascii="Times New Roman" w:eastAsia="Calibri" w:hAnsi="Times New Roman" w:cs="Times New Roman"/>
          <w:color w:val="002060"/>
          <w:sz w:val="24"/>
          <w:szCs w:val="24"/>
        </w:rPr>
        <w:t>alteration;</w:t>
      </w:r>
      <w:proofErr w:type="gramEnd"/>
    </w:p>
    <w:p w14:paraId="69367D7C"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6A78DE54" w14:textId="77777777" w:rsidR="00953357" w:rsidRPr="00A12162" w:rsidRDefault="00953357" w:rsidP="00A12162">
      <w:pPr>
        <w:pStyle w:val="ListParagraph"/>
        <w:numPr>
          <w:ilvl w:val="0"/>
          <w:numId w:val="153"/>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retrieval, consultation or </w:t>
      </w:r>
      <w:proofErr w:type="gramStart"/>
      <w:r w:rsidRPr="00A12162">
        <w:rPr>
          <w:rFonts w:ascii="Times New Roman" w:eastAsia="Calibri" w:hAnsi="Times New Roman" w:cs="Times New Roman"/>
          <w:color w:val="002060"/>
          <w:sz w:val="24"/>
          <w:szCs w:val="24"/>
        </w:rPr>
        <w:t>use;</w:t>
      </w:r>
      <w:proofErr w:type="gramEnd"/>
    </w:p>
    <w:p w14:paraId="39F62604"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331D37B4" w14:textId="77777777" w:rsidR="00953357" w:rsidRPr="00A12162" w:rsidRDefault="00953357" w:rsidP="00A12162">
      <w:pPr>
        <w:pStyle w:val="ListParagraph"/>
        <w:numPr>
          <w:ilvl w:val="0"/>
          <w:numId w:val="153"/>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disclosure by transmission, dissemination or otherwise making </w:t>
      </w:r>
      <w:proofErr w:type="gramStart"/>
      <w:r w:rsidRPr="00A12162">
        <w:rPr>
          <w:rFonts w:ascii="Times New Roman" w:eastAsia="Calibri" w:hAnsi="Times New Roman" w:cs="Times New Roman"/>
          <w:color w:val="002060"/>
          <w:sz w:val="24"/>
          <w:szCs w:val="24"/>
        </w:rPr>
        <w:t>available;</w:t>
      </w:r>
      <w:proofErr w:type="gramEnd"/>
    </w:p>
    <w:p w14:paraId="02EEBC7A"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1BC13DC2" w14:textId="77777777" w:rsidR="00953357" w:rsidRPr="00A12162" w:rsidRDefault="00953357" w:rsidP="00A12162">
      <w:pPr>
        <w:pStyle w:val="ListParagraph"/>
        <w:numPr>
          <w:ilvl w:val="0"/>
          <w:numId w:val="153"/>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alignment or combination; and</w:t>
      </w:r>
    </w:p>
    <w:p w14:paraId="5F6B001D"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26F031B4" w14:textId="77777777" w:rsidR="00953357" w:rsidRPr="00A12162" w:rsidRDefault="00953357" w:rsidP="00A12162">
      <w:pPr>
        <w:pStyle w:val="ListParagraph"/>
        <w:numPr>
          <w:ilvl w:val="0"/>
          <w:numId w:val="153"/>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restriction, destruction or erasure.</w:t>
      </w:r>
    </w:p>
    <w:p w14:paraId="6060BDB8" w14:textId="77777777" w:rsidR="00953357" w:rsidRPr="00A12162" w:rsidRDefault="00953357" w:rsidP="00A12162">
      <w:pPr>
        <w:pStyle w:val="PlainText"/>
        <w:spacing w:before="0" w:after="0" w:line="240" w:lineRule="auto"/>
        <w:rPr>
          <w:rFonts w:ascii="Times New Roman" w:eastAsia="MS Mincho" w:hAnsi="Times New Roman" w:cs="Times New Roman"/>
          <w:b/>
          <w:bCs/>
          <w:color w:val="002060"/>
          <w:sz w:val="24"/>
          <w:szCs w:val="24"/>
        </w:rPr>
      </w:pPr>
    </w:p>
    <w:p w14:paraId="5EB89D24" w14:textId="3E6C4478" w:rsidR="00953357" w:rsidRPr="00A12162" w:rsidRDefault="00953357" w:rsidP="00A12162">
      <w:pPr>
        <w:pStyle w:val="PlainText"/>
        <w:spacing w:before="0" w:after="0" w:line="240" w:lineRule="auto"/>
        <w:ind w:left="72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The </w:t>
      </w:r>
      <w:r w:rsidR="00CA1BFA" w:rsidRPr="00A12162">
        <w:rPr>
          <w:rFonts w:ascii="Times New Roman" w:eastAsia="Calibri" w:hAnsi="Times New Roman" w:cs="Times New Roman"/>
          <w:color w:val="002060"/>
          <w:sz w:val="24"/>
          <w:szCs w:val="24"/>
        </w:rPr>
        <w:t xml:space="preserve">clinic </w:t>
      </w:r>
      <w:r w:rsidRPr="00A12162">
        <w:rPr>
          <w:rFonts w:ascii="Times New Roman" w:eastAsia="Calibri" w:hAnsi="Times New Roman" w:cs="Times New Roman"/>
          <w:color w:val="002060"/>
          <w:sz w:val="24"/>
          <w:szCs w:val="24"/>
        </w:rPr>
        <w:t xml:space="preserve">will process your data </w:t>
      </w:r>
      <w:r w:rsidR="00622997" w:rsidRPr="00A12162">
        <w:rPr>
          <w:rFonts w:ascii="Times New Roman" w:eastAsia="Calibri" w:hAnsi="Times New Roman" w:cs="Times New Roman"/>
          <w:color w:val="002060"/>
          <w:sz w:val="24"/>
          <w:szCs w:val="24"/>
        </w:rPr>
        <w:t>(and that of patients) in the following ways:</w:t>
      </w:r>
      <w:r w:rsidRPr="00A12162">
        <w:rPr>
          <w:rFonts w:ascii="Times New Roman" w:eastAsia="Calibri" w:hAnsi="Times New Roman" w:cs="Times New Roman"/>
          <w:color w:val="002060"/>
          <w:sz w:val="24"/>
          <w:szCs w:val="24"/>
        </w:rPr>
        <w:t xml:space="preserve"> </w:t>
      </w:r>
    </w:p>
    <w:p w14:paraId="531BB01A" w14:textId="77777777" w:rsidR="00622997" w:rsidRPr="00A12162" w:rsidRDefault="00622997" w:rsidP="00A12162">
      <w:pPr>
        <w:pStyle w:val="PlainText"/>
        <w:spacing w:before="0" w:after="0" w:line="240" w:lineRule="auto"/>
        <w:rPr>
          <w:rFonts w:ascii="Times New Roman" w:eastAsia="MS Mincho" w:hAnsi="Times New Roman" w:cs="Times New Roman"/>
          <w:b/>
          <w:bCs/>
          <w:color w:val="002060"/>
          <w:sz w:val="24"/>
          <w:szCs w:val="24"/>
        </w:rPr>
      </w:pPr>
    </w:p>
    <w:p w14:paraId="6B715D0B" w14:textId="7D8B5075" w:rsidR="00953357" w:rsidRPr="00A12162" w:rsidRDefault="00622997" w:rsidP="00A12162">
      <w:pPr>
        <w:pStyle w:val="ListParagraph"/>
        <w:numPr>
          <w:ilvl w:val="0"/>
          <w:numId w:val="154"/>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to deal with</w:t>
      </w:r>
      <w:r w:rsidR="00953357" w:rsidRPr="00A12162">
        <w:rPr>
          <w:rFonts w:ascii="Times New Roman" w:eastAsia="Calibri" w:hAnsi="Times New Roman" w:cs="Times New Roman"/>
          <w:color w:val="002060"/>
          <w:sz w:val="24"/>
          <w:szCs w:val="24"/>
        </w:rPr>
        <w:t xml:space="preserve"> the contract </w:t>
      </w:r>
      <w:r w:rsidRPr="00A12162">
        <w:rPr>
          <w:rFonts w:ascii="Times New Roman" w:eastAsia="Calibri" w:hAnsi="Times New Roman" w:cs="Times New Roman"/>
          <w:color w:val="002060"/>
          <w:sz w:val="24"/>
          <w:szCs w:val="24"/>
        </w:rPr>
        <w:t>which exists</w:t>
      </w:r>
      <w:r w:rsidR="00953357" w:rsidRPr="00A12162">
        <w:rPr>
          <w:rFonts w:ascii="Times New Roman" w:eastAsia="Calibri" w:hAnsi="Times New Roman" w:cs="Times New Roman"/>
          <w:color w:val="002060"/>
          <w:sz w:val="24"/>
          <w:szCs w:val="24"/>
        </w:rPr>
        <w:t xml:space="preserve"> between </w:t>
      </w:r>
      <w:proofErr w:type="gramStart"/>
      <w:r w:rsidR="00953357" w:rsidRPr="00A12162">
        <w:rPr>
          <w:rFonts w:ascii="Times New Roman" w:eastAsia="Calibri" w:hAnsi="Times New Roman" w:cs="Times New Roman"/>
          <w:color w:val="002060"/>
          <w:sz w:val="24"/>
          <w:szCs w:val="24"/>
        </w:rPr>
        <w:t>us;</w:t>
      </w:r>
      <w:proofErr w:type="gramEnd"/>
    </w:p>
    <w:p w14:paraId="770B6F92"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0CC4288E" w14:textId="68226720" w:rsidR="00953357" w:rsidRPr="00A12162" w:rsidRDefault="00622997" w:rsidP="00A12162">
      <w:pPr>
        <w:pStyle w:val="ListParagraph"/>
        <w:numPr>
          <w:ilvl w:val="0"/>
          <w:numId w:val="154"/>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to </w:t>
      </w:r>
      <w:r w:rsidR="00953357" w:rsidRPr="00A12162">
        <w:rPr>
          <w:rFonts w:ascii="Times New Roman" w:eastAsia="Calibri" w:hAnsi="Times New Roman" w:cs="Times New Roman"/>
          <w:color w:val="002060"/>
          <w:sz w:val="24"/>
          <w:szCs w:val="24"/>
        </w:rPr>
        <w:t xml:space="preserve">comply with any legal obligation; </w:t>
      </w:r>
      <w:r w:rsidRPr="00A12162">
        <w:rPr>
          <w:rFonts w:ascii="Times New Roman" w:eastAsia="Calibri" w:hAnsi="Times New Roman" w:cs="Times New Roman"/>
          <w:color w:val="002060"/>
          <w:sz w:val="24"/>
          <w:szCs w:val="24"/>
        </w:rPr>
        <w:t>and/</w:t>
      </w:r>
      <w:r w:rsidR="00953357" w:rsidRPr="00A12162">
        <w:rPr>
          <w:rFonts w:ascii="Times New Roman" w:eastAsia="Calibri" w:hAnsi="Times New Roman" w:cs="Times New Roman"/>
          <w:color w:val="002060"/>
          <w:sz w:val="24"/>
          <w:szCs w:val="24"/>
        </w:rPr>
        <w:t>or</w:t>
      </w:r>
    </w:p>
    <w:p w14:paraId="5C549472"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33CFB07B" w14:textId="7EE92579" w:rsidR="00953357" w:rsidRPr="00A12162" w:rsidRDefault="00622997" w:rsidP="00A12162">
      <w:pPr>
        <w:pStyle w:val="ListParagraph"/>
        <w:numPr>
          <w:ilvl w:val="0"/>
          <w:numId w:val="154"/>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because there is a “</w:t>
      </w:r>
      <w:r w:rsidR="00953357" w:rsidRPr="00A12162">
        <w:rPr>
          <w:rFonts w:ascii="Times New Roman" w:eastAsia="Calibri" w:hAnsi="Times New Roman" w:cs="Times New Roman"/>
          <w:color w:val="002060"/>
          <w:sz w:val="24"/>
          <w:szCs w:val="24"/>
        </w:rPr>
        <w:t>legitimate interest</w:t>
      </w:r>
      <w:r w:rsidRPr="00A12162">
        <w:rPr>
          <w:rFonts w:ascii="Times New Roman" w:eastAsia="Calibri" w:hAnsi="Times New Roman" w:cs="Times New Roman"/>
          <w:color w:val="002060"/>
          <w:sz w:val="24"/>
          <w:szCs w:val="24"/>
        </w:rPr>
        <w:t xml:space="preserve">”.  </w:t>
      </w:r>
      <w:r w:rsidR="00953357" w:rsidRPr="00A12162">
        <w:rPr>
          <w:rFonts w:ascii="Times New Roman" w:eastAsia="Calibri" w:hAnsi="Times New Roman" w:cs="Times New Roman"/>
          <w:color w:val="002060"/>
          <w:sz w:val="24"/>
          <w:szCs w:val="24"/>
        </w:rPr>
        <w:t xml:space="preserve">You </w:t>
      </w:r>
      <w:r w:rsidRPr="00A12162">
        <w:rPr>
          <w:rFonts w:ascii="Times New Roman" w:eastAsia="Calibri" w:hAnsi="Times New Roman" w:cs="Times New Roman"/>
          <w:color w:val="002060"/>
          <w:sz w:val="24"/>
          <w:szCs w:val="24"/>
        </w:rPr>
        <w:t xml:space="preserve">do </w:t>
      </w:r>
      <w:r w:rsidR="00953357" w:rsidRPr="00A12162">
        <w:rPr>
          <w:rFonts w:ascii="Times New Roman" w:eastAsia="Calibri" w:hAnsi="Times New Roman" w:cs="Times New Roman"/>
          <w:color w:val="002060"/>
          <w:sz w:val="24"/>
          <w:szCs w:val="24"/>
        </w:rPr>
        <w:t>have the right to challenge our legitimate interests and request that we stop this processing.</w:t>
      </w:r>
    </w:p>
    <w:p w14:paraId="41B23B12" w14:textId="77777777" w:rsidR="00953357" w:rsidRPr="00A12162" w:rsidRDefault="00953357" w:rsidP="00A12162">
      <w:pPr>
        <w:pStyle w:val="PlainText"/>
        <w:spacing w:before="0" w:after="0" w:line="240" w:lineRule="auto"/>
        <w:rPr>
          <w:rFonts w:ascii="Times New Roman" w:eastAsia="MS Mincho" w:hAnsi="Times New Roman" w:cs="Times New Roman"/>
          <w:b/>
          <w:bCs/>
          <w:color w:val="002060"/>
          <w:sz w:val="24"/>
          <w:szCs w:val="24"/>
        </w:rPr>
      </w:pPr>
    </w:p>
    <w:p w14:paraId="6D90F9F4" w14:textId="064A3431" w:rsidR="00953357" w:rsidRPr="00A12162" w:rsidRDefault="00953357" w:rsidP="00A12162">
      <w:pPr>
        <w:pStyle w:val="PlainText"/>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 xml:space="preserve">We </w:t>
      </w:r>
      <w:r w:rsidR="00E406CE" w:rsidRPr="00A12162">
        <w:rPr>
          <w:rFonts w:ascii="Times New Roman" w:eastAsia="Calibri" w:hAnsi="Times New Roman" w:cs="Times New Roman"/>
          <w:color w:val="002060"/>
          <w:sz w:val="24"/>
          <w:szCs w:val="24"/>
        </w:rPr>
        <w:t>are allowed to</w:t>
      </w:r>
      <w:r w:rsidRPr="00A12162">
        <w:rPr>
          <w:rFonts w:ascii="Times New Roman" w:eastAsia="Calibri" w:hAnsi="Times New Roman" w:cs="Times New Roman"/>
          <w:color w:val="002060"/>
          <w:sz w:val="24"/>
          <w:szCs w:val="24"/>
        </w:rPr>
        <w:t xml:space="preserve"> process your personal data for these purposes without your knowledge or consent</w:t>
      </w:r>
      <w:r w:rsidR="00622997" w:rsidRPr="00A12162">
        <w:rPr>
          <w:rFonts w:ascii="Times New Roman" w:eastAsia="Calibri" w:hAnsi="Times New Roman" w:cs="Times New Roman"/>
          <w:color w:val="002060"/>
          <w:sz w:val="24"/>
          <w:szCs w:val="24"/>
        </w:rPr>
        <w:t>, but w</w:t>
      </w:r>
      <w:r w:rsidRPr="00A12162">
        <w:rPr>
          <w:rFonts w:ascii="Times New Roman" w:eastAsia="Calibri" w:hAnsi="Times New Roman" w:cs="Times New Roman"/>
          <w:color w:val="002060"/>
          <w:sz w:val="24"/>
          <w:szCs w:val="24"/>
        </w:rPr>
        <w:t xml:space="preserve">e won’t use your personal data for an unrelated purpose without telling you about it and </w:t>
      </w:r>
      <w:r w:rsidR="00622997" w:rsidRPr="00A12162">
        <w:rPr>
          <w:rFonts w:ascii="Times New Roman" w:eastAsia="Calibri" w:hAnsi="Times New Roman" w:cs="Times New Roman"/>
          <w:color w:val="002060"/>
          <w:sz w:val="24"/>
          <w:szCs w:val="24"/>
        </w:rPr>
        <w:t>letting you know</w:t>
      </w:r>
      <w:r w:rsidRPr="00A12162">
        <w:rPr>
          <w:rFonts w:ascii="Times New Roman" w:eastAsia="Calibri" w:hAnsi="Times New Roman" w:cs="Times New Roman"/>
          <w:color w:val="002060"/>
          <w:sz w:val="24"/>
          <w:szCs w:val="24"/>
        </w:rPr>
        <w:t xml:space="preserve"> legal basis that we intend to rely on for processing it.</w:t>
      </w:r>
    </w:p>
    <w:p w14:paraId="6DD1EC5D" w14:textId="77777777" w:rsidR="00953357" w:rsidRPr="00A12162" w:rsidRDefault="00953357" w:rsidP="00A12162">
      <w:pPr>
        <w:pStyle w:val="PlainText"/>
        <w:spacing w:before="0" w:after="0" w:line="240" w:lineRule="auto"/>
        <w:ind w:left="720"/>
        <w:rPr>
          <w:rFonts w:ascii="Times New Roman" w:eastAsia="MS Mincho" w:hAnsi="Times New Roman" w:cs="Times New Roman"/>
          <w:b/>
          <w:bCs/>
          <w:color w:val="002060"/>
          <w:sz w:val="24"/>
          <w:szCs w:val="24"/>
        </w:rPr>
      </w:pPr>
    </w:p>
    <w:p w14:paraId="2965AD30" w14:textId="77777777" w:rsidR="00953357" w:rsidRPr="00A12162" w:rsidRDefault="00953357" w:rsidP="00A12162">
      <w:pPr>
        <w:pStyle w:val="PlainText"/>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 xml:space="preserve">If you choose not to provide us with certain personal </w:t>
      </w:r>
      <w:proofErr w:type="gramStart"/>
      <w:r w:rsidRPr="00A12162">
        <w:rPr>
          <w:rFonts w:ascii="Times New Roman" w:eastAsia="Calibri" w:hAnsi="Times New Roman" w:cs="Times New Roman"/>
          <w:color w:val="002060"/>
          <w:sz w:val="24"/>
          <w:szCs w:val="24"/>
        </w:rPr>
        <w:t>data</w:t>
      </w:r>
      <w:proofErr w:type="gramEnd"/>
      <w:r w:rsidRPr="00A12162">
        <w:rPr>
          <w:rFonts w:ascii="Times New Roman" w:eastAsia="Calibri" w:hAnsi="Times New Roman" w:cs="Times New Roman"/>
          <w:color w:val="002060"/>
          <w:sz w:val="24"/>
          <w:szCs w:val="24"/>
        </w:rPr>
        <w:t xml:space="preserve"> you should be aware that we may not be able to carry out certain parts of the contract between us. For example, if you do not provide us with your bank account </w:t>
      </w:r>
      <w:proofErr w:type="gramStart"/>
      <w:r w:rsidRPr="00A12162">
        <w:rPr>
          <w:rFonts w:ascii="Times New Roman" w:eastAsia="Calibri" w:hAnsi="Times New Roman" w:cs="Times New Roman"/>
          <w:color w:val="002060"/>
          <w:sz w:val="24"/>
          <w:szCs w:val="24"/>
        </w:rPr>
        <w:t>details</w:t>
      </w:r>
      <w:proofErr w:type="gramEnd"/>
      <w:r w:rsidRPr="00A12162">
        <w:rPr>
          <w:rFonts w:ascii="Times New Roman" w:eastAsia="Calibri" w:hAnsi="Times New Roman" w:cs="Times New Roman"/>
          <w:color w:val="002060"/>
          <w:sz w:val="24"/>
          <w:szCs w:val="24"/>
        </w:rPr>
        <w:t xml:space="preserve"> we may not be able to pay you. It might also stop us from complying with certain legal obligations and duties which we have such as to pay the right amount of tax to HMRC or to make reasonable adjustments in relation to any disability you may suffer from.</w:t>
      </w:r>
    </w:p>
    <w:p w14:paraId="5419ACAD" w14:textId="77777777" w:rsidR="00953357" w:rsidRPr="00A12162" w:rsidRDefault="00953357" w:rsidP="00A12162">
      <w:pPr>
        <w:pStyle w:val="PlainText"/>
        <w:spacing w:before="0" w:after="0" w:line="240" w:lineRule="auto"/>
        <w:rPr>
          <w:rFonts w:ascii="Times New Roman" w:eastAsia="MS Mincho" w:hAnsi="Times New Roman" w:cs="Times New Roman"/>
          <w:b/>
          <w:bCs/>
          <w:color w:val="002060"/>
          <w:sz w:val="24"/>
          <w:szCs w:val="24"/>
        </w:rPr>
      </w:pPr>
    </w:p>
    <w:p w14:paraId="7802495A" w14:textId="16C4A43D" w:rsidR="00953357" w:rsidRPr="00A12162" w:rsidRDefault="00622997" w:rsidP="00A12162">
      <w:pPr>
        <w:pStyle w:val="PlainText"/>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These are some of the reasons why we might need to process your (or patients’ data):</w:t>
      </w:r>
    </w:p>
    <w:p w14:paraId="4EECCAF4" w14:textId="77777777" w:rsidR="00953357" w:rsidRPr="00A12162" w:rsidRDefault="00953357" w:rsidP="00A12162">
      <w:pPr>
        <w:spacing w:before="0" w:after="0" w:line="240" w:lineRule="auto"/>
        <w:rPr>
          <w:rFonts w:ascii="Times New Roman" w:eastAsia="MS Mincho" w:hAnsi="Times New Roman" w:cs="Times New Roman"/>
          <w:b/>
          <w:bCs/>
          <w:color w:val="002060"/>
          <w:sz w:val="24"/>
          <w:szCs w:val="24"/>
        </w:rPr>
      </w:pPr>
    </w:p>
    <w:p w14:paraId="6D32DA1D" w14:textId="77777777"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to decide whether to employ (or engage) </w:t>
      </w:r>
      <w:proofErr w:type="gramStart"/>
      <w:r w:rsidRPr="00A12162">
        <w:rPr>
          <w:rFonts w:ascii="Times New Roman" w:eastAsia="Calibri" w:hAnsi="Times New Roman" w:cs="Times New Roman"/>
          <w:color w:val="002060"/>
          <w:sz w:val="24"/>
          <w:szCs w:val="24"/>
        </w:rPr>
        <w:t>you;</w:t>
      </w:r>
      <w:proofErr w:type="gramEnd"/>
    </w:p>
    <w:p w14:paraId="52E684D1"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7082308C" w14:textId="339743D1"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to decide </w:t>
      </w:r>
      <w:r w:rsidR="00622997" w:rsidRPr="00A12162">
        <w:rPr>
          <w:rFonts w:ascii="Times New Roman" w:eastAsia="Calibri" w:hAnsi="Times New Roman" w:cs="Times New Roman"/>
          <w:color w:val="002060"/>
          <w:sz w:val="24"/>
          <w:szCs w:val="24"/>
        </w:rPr>
        <w:t>your</w:t>
      </w:r>
      <w:r w:rsidRPr="00A12162">
        <w:rPr>
          <w:rFonts w:ascii="Times New Roman" w:eastAsia="Calibri" w:hAnsi="Times New Roman" w:cs="Times New Roman"/>
          <w:color w:val="002060"/>
          <w:sz w:val="24"/>
          <w:szCs w:val="24"/>
        </w:rPr>
        <w:t xml:space="preserve"> pay, and the other </w:t>
      </w:r>
      <w:r w:rsidR="00622997" w:rsidRPr="00A12162">
        <w:rPr>
          <w:rFonts w:ascii="Times New Roman" w:eastAsia="Calibri" w:hAnsi="Times New Roman" w:cs="Times New Roman"/>
          <w:color w:val="002060"/>
          <w:sz w:val="24"/>
          <w:szCs w:val="24"/>
        </w:rPr>
        <w:t xml:space="preserve">contractual </w:t>
      </w:r>
      <w:proofErr w:type="gramStart"/>
      <w:r w:rsidRPr="00A12162">
        <w:rPr>
          <w:rFonts w:ascii="Times New Roman" w:eastAsia="Calibri" w:hAnsi="Times New Roman" w:cs="Times New Roman"/>
          <w:color w:val="002060"/>
          <w:sz w:val="24"/>
          <w:szCs w:val="24"/>
        </w:rPr>
        <w:t>terms;</w:t>
      </w:r>
      <w:proofErr w:type="gramEnd"/>
    </w:p>
    <w:p w14:paraId="4D8D56E8"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424BD96C" w14:textId="77777777"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to check you have the legal right to work for </w:t>
      </w:r>
      <w:proofErr w:type="gramStart"/>
      <w:r w:rsidRPr="00A12162">
        <w:rPr>
          <w:rFonts w:ascii="Times New Roman" w:eastAsia="Calibri" w:hAnsi="Times New Roman" w:cs="Times New Roman"/>
          <w:color w:val="002060"/>
          <w:sz w:val="24"/>
          <w:szCs w:val="24"/>
        </w:rPr>
        <w:t>us;</w:t>
      </w:r>
      <w:proofErr w:type="gramEnd"/>
    </w:p>
    <w:p w14:paraId="72E0E796"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39216027" w14:textId="4D117979"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to carry out the contract between </w:t>
      </w:r>
      <w:proofErr w:type="gramStart"/>
      <w:r w:rsidRPr="00A12162">
        <w:rPr>
          <w:rFonts w:ascii="Times New Roman" w:eastAsia="Calibri" w:hAnsi="Times New Roman" w:cs="Times New Roman"/>
          <w:color w:val="002060"/>
          <w:sz w:val="24"/>
          <w:szCs w:val="24"/>
        </w:rPr>
        <w:t>us;</w:t>
      </w:r>
      <w:proofErr w:type="gramEnd"/>
    </w:p>
    <w:p w14:paraId="507278FB"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52981398" w14:textId="69B6A2A2" w:rsidR="00953357" w:rsidRPr="00A12162" w:rsidRDefault="0062299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for training and</w:t>
      </w:r>
      <w:r w:rsidR="00953357" w:rsidRPr="00A12162">
        <w:rPr>
          <w:rFonts w:ascii="Times New Roman" w:eastAsia="Calibri" w:hAnsi="Times New Roman" w:cs="Times New Roman"/>
          <w:color w:val="002060"/>
          <w:sz w:val="24"/>
          <w:szCs w:val="24"/>
        </w:rPr>
        <w:t xml:space="preserve"> performance</w:t>
      </w:r>
      <w:r w:rsidRPr="00A12162">
        <w:rPr>
          <w:rFonts w:ascii="Times New Roman" w:eastAsia="Calibri" w:hAnsi="Times New Roman" w:cs="Times New Roman"/>
          <w:color w:val="002060"/>
          <w:sz w:val="24"/>
          <w:szCs w:val="24"/>
        </w:rPr>
        <w:t xml:space="preserve"> reviews, including promotions and </w:t>
      </w:r>
      <w:proofErr w:type="gramStart"/>
      <w:r w:rsidRPr="00A12162">
        <w:rPr>
          <w:rFonts w:ascii="Times New Roman" w:eastAsia="Calibri" w:hAnsi="Times New Roman" w:cs="Times New Roman"/>
          <w:color w:val="002060"/>
          <w:sz w:val="24"/>
          <w:szCs w:val="24"/>
        </w:rPr>
        <w:t>references</w:t>
      </w:r>
      <w:r w:rsidR="00953357" w:rsidRPr="00A12162">
        <w:rPr>
          <w:rFonts w:ascii="Times New Roman" w:eastAsia="Calibri" w:hAnsi="Times New Roman" w:cs="Times New Roman"/>
          <w:color w:val="002060"/>
          <w:sz w:val="24"/>
          <w:szCs w:val="24"/>
        </w:rPr>
        <w:t>;</w:t>
      </w:r>
      <w:proofErr w:type="gramEnd"/>
    </w:p>
    <w:p w14:paraId="2F3482F7"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0C9101EB" w14:textId="77777777"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to decide whether to promote </w:t>
      </w:r>
      <w:proofErr w:type="gramStart"/>
      <w:r w:rsidRPr="00A12162">
        <w:rPr>
          <w:rFonts w:ascii="Times New Roman" w:eastAsia="Calibri" w:hAnsi="Times New Roman" w:cs="Times New Roman"/>
          <w:color w:val="002060"/>
          <w:sz w:val="24"/>
          <w:szCs w:val="24"/>
        </w:rPr>
        <w:t>you;</w:t>
      </w:r>
      <w:proofErr w:type="gramEnd"/>
    </w:p>
    <w:p w14:paraId="7B9C36D9"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32F12941" w14:textId="77777777"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to carry out a disciplinary or grievance investigation or procedure in relation to you or someone </w:t>
      </w:r>
      <w:proofErr w:type="gramStart"/>
      <w:r w:rsidRPr="00A12162">
        <w:rPr>
          <w:rFonts w:ascii="Times New Roman" w:eastAsia="Calibri" w:hAnsi="Times New Roman" w:cs="Times New Roman"/>
          <w:color w:val="002060"/>
          <w:sz w:val="24"/>
          <w:szCs w:val="24"/>
        </w:rPr>
        <w:t>else;</w:t>
      </w:r>
      <w:proofErr w:type="gramEnd"/>
    </w:p>
    <w:p w14:paraId="68C8775B"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6D97C89B" w14:textId="2AB40CFF"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to determine whether we need to make reasonable adjustments to your workplace or role because of </w:t>
      </w:r>
      <w:r w:rsidR="00622997" w:rsidRPr="00A12162">
        <w:rPr>
          <w:rFonts w:ascii="Times New Roman" w:eastAsia="Calibri" w:hAnsi="Times New Roman" w:cs="Times New Roman"/>
          <w:color w:val="002060"/>
          <w:sz w:val="24"/>
          <w:szCs w:val="24"/>
        </w:rPr>
        <w:t>a</w:t>
      </w:r>
      <w:r w:rsidRPr="00A12162">
        <w:rPr>
          <w:rFonts w:ascii="Times New Roman" w:eastAsia="Calibri" w:hAnsi="Times New Roman" w:cs="Times New Roman"/>
          <w:color w:val="002060"/>
          <w:sz w:val="24"/>
          <w:szCs w:val="24"/>
        </w:rPr>
        <w:t xml:space="preserve"> </w:t>
      </w:r>
      <w:proofErr w:type="gramStart"/>
      <w:r w:rsidRPr="00A12162">
        <w:rPr>
          <w:rFonts w:ascii="Times New Roman" w:eastAsia="Calibri" w:hAnsi="Times New Roman" w:cs="Times New Roman"/>
          <w:color w:val="002060"/>
          <w:sz w:val="24"/>
          <w:szCs w:val="24"/>
        </w:rPr>
        <w:t>disability;</w:t>
      </w:r>
      <w:proofErr w:type="gramEnd"/>
    </w:p>
    <w:p w14:paraId="72F7C762"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26A8FC28" w14:textId="77777777"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to monitor diversity and equal </w:t>
      </w:r>
      <w:proofErr w:type="gramStart"/>
      <w:r w:rsidRPr="00A12162">
        <w:rPr>
          <w:rFonts w:ascii="Times New Roman" w:eastAsia="Calibri" w:hAnsi="Times New Roman" w:cs="Times New Roman"/>
          <w:color w:val="002060"/>
          <w:sz w:val="24"/>
          <w:szCs w:val="24"/>
        </w:rPr>
        <w:t>opportunities;</w:t>
      </w:r>
      <w:proofErr w:type="gramEnd"/>
      <w:r w:rsidRPr="00A12162">
        <w:rPr>
          <w:rFonts w:ascii="Times New Roman" w:eastAsia="Calibri" w:hAnsi="Times New Roman" w:cs="Times New Roman"/>
          <w:color w:val="002060"/>
          <w:sz w:val="24"/>
          <w:szCs w:val="24"/>
        </w:rPr>
        <w:t xml:space="preserve"> </w:t>
      </w:r>
    </w:p>
    <w:p w14:paraId="3BDE4041" w14:textId="77777777" w:rsidR="00953357" w:rsidRPr="00A12162" w:rsidRDefault="00953357" w:rsidP="00A12162">
      <w:p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5853E084" w14:textId="568F0A43"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to monitor and protect the security (including network security) of the </w:t>
      </w:r>
      <w:r w:rsidR="00BE0A4E" w:rsidRPr="00A12162">
        <w:rPr>
          <w:rFonts w:ascii="Times New Roman" w:eastAsia="Calibri" w:hAnsi="Times New Roman" w:cs="Times New Roman"/>
          <w:color w:val="002060"/>
          <w:sz w:val="24"/>
          <w:szCs w:val="24"/>
        </w:rPr>
        <w:t>Clinic</w:t>
      </w:r>
      <w:r w:rsidRPr="00A12162">
        <w:rPr>
          <w:rFonts w:ascii="Times New Roman" w:eastAsia="Calibri" w:hAnsi="Times New Roman" w:cs="Times New Roman"/>
          <w:color w:val="002060"/>
          <w:sz w:val="24"/>
          <w:szCs w:val="24"/>
        </w:rPr>
        <w:t xml:space="preserve">, of you, our other staff, customers and </w:t>
      </w:r>
      <w:proofErr w:type="gramStart"/>
      <w:r w:rsidRPr="00A12162">
        <w:rPr>
          <w:rFonts w:ascii="Times New Roman" w:eastAsia="Calibri" w:hAnsi="Times New Roman" w:cs="Times New Roman"/>
          <w:color w:val="002060"/>
          <w:sz w:val="24"/>
          <w:szCs w:val="24"/>
        </w:rPr>
        <w:t>others;</w:t>
      </w:r>
      <w:proofErr w:type="gramEnd"/>
    </w:p>
    <w:p w14:paraId="24D91F2B"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388D67B9" w14:textId="77777777"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to monitor and protect the health and safety of you, our other staff, customers and third </w:t>
      </w:r>
      <w:proofErr w:type="gramStart"/>
      <w:r w:rsidRPr="00A12162">
        <w:rPr>
          <w:rFonts w:ascii="Times New Roman" w:eastAsia="Calibri" w:hAnsi="Times New Roman" w:cs="Times New Roman"/>
          <w:color w:val="002060"/>
          <w:sz w:val="24"/>
          <w:szCs w:val="24"/>
        </w:rPr>
        <w:t>parties;</w:t>
      </w:r>
      <w:proofErr w:type="gramEnd"/>
    </w:p>
    <w:p w14:paraId="23D0F967"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36DDEDB6" w14:textId="699C8E3D" w:rsidR="00953357" w:rsidRPr="00A12162" w:rsidRDefault="0062299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to deal with pay, tax, national insurance, pensions and benefits</w:t>
      </w:r>
      <w:r w:rsidR="00953357" w:rsidRPr="00A12162">
        <w:rPr>
          <w:rFonts w:ascii="Times New Roman" w:eastAsia="Calibri" w:hAnsi="Times New Roman" w:cs="Times New Roman"/>
          <w:color w:val="002060"/>
          <w:sz w:val="24"/>
          <w:szCs w:val="24"/>
        </w:rPr>
        <w:t>;</w:t>
      </w:r>
      <w:r w:rsidRPr="00A12162">
        <w:rPr>
          <w:rFonts w:ascii="Times New Roman" w:eastAsia="Calibri" w:hAnsi="Times New Roman" w:cs="Times New Roman"/>
          <w:color w:val="002060"/>
          <w:sz w:val="24"/>
          <w:szCs w:val="24"/>
        </w:rPr>
        <w:br/>
      </w:r>
    </w:p>
    <w:p w14:paraId="7AF5410C" w14:textId="2D67BD28"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monitoring compliance with our policies and contractual </w:t>
      </w:r>
      <w:proofErr w:type="gramStart"/>
      <w:r w:rsidRPr="00A12162">
        <w:rPr>
          <w:rFonts w:ascii="Times New Roman" w:eastAsia="Calibri" w:hAnsi="Times New Roman" w:cs="Times New Roman"/>
          <w:color w:val="002060"/>
          <w:sz w:val="24"/>
          <w:szCs w:val="24"/>
        </w:rPr>
        <w:t>obligations;</w:t>
      </w:r>
      <w:proofErr w:type="gramEnd"/>
    </w:p>
    <w:p w14:paraId="2DCD52B6" w14:textId="77777777" w:rsidR="00953357" w:rsidRPr="00A12162" w:rsidRDefault="00953357" w:rsidP="00A12162">
      <w:p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38EAD294" w14:textId="372F5538"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to comply with </w:t>
      </w:r>
      <w:r w:rsidR="00622997" w:rsidRPr="00A12162">
        <w:rPr>
          <w:rFonts w:ascii="Times New Roman" w:eastAsia="Calibri" w:hAnsi="Times New Roman" w:cs="Times New Roman"/>
          <w:color w:val="002060"/>
          <w:sz w:val="24"/>
          <w:szCs w:val="24"/>
        </w:rPr>
        <w:t>any</w:t>
      </w:r>
      <w:r w:rsidRPr="00A12162">
        <w:rPr>
          <w:rFonts w:ascii="Times New Roman" w:eastAsia="Calibri" w:hAnsi="Times New Roman" w:cs="Times New Roman"/>
          <w:color w:val="002060"/>
          <w:sz w:val="24"/>
          <w:szCs w:val="24"/>
        </w:rPr>
        <w:t xml:space="preserve"> law</w:t>
      </w:r>
      <w:r w:rsidR="00622997" w:rsidRPr="00A12162">
        <w:rPr>
          <w:rFonts w:ascii="Times New Roman" w:eastAsia="Calibri" w:hAnsi="Times New Roman" w:cs="Times New Roman"/>
          <w:color w:val="002060"/>
          <w:sz w:val="24"/>
          <w:szCs w:val="24"/>
        </w:rPr>
        <w:t xml:space="preserve">s </w:t>
      </w:r>
      <w:r w:rsidRPr="00A12162">
        <w:rPr>
          <w:rFonts w:ascii="Times New Roman" w:eastAsia="Calibri" w:hAnsi="Times New Roman" w:cs="Times New Roman"/>
          <w:color w:val="002060"/>
          <w:sz w:val="24"/>
          <w:szCs w:val="24"/>
        </w:rPr>
        <w:t>affect</w:t>
      </w:r>
      <w:r w:rsidR="00622997" w:rsidRPr="00A12162">
        <w:rPr>
          <w:rFonts w:ascii="Times New Roman" w:eastAsia="Calibri" w:hAnsi="Times New Roman" w:cs="Times New Roman"/>
          <w:color w:val="002060"/>
          <w:sz w:val="24"/>
          <w:szCs w:val="24"/>
        </w:rPr>
        <w:t>ing</w:t>
      </w:r>
      <w:r w:rsidRPr="00A12162">
        <w:rPr>
          <w:rFonts w:ascii="Times New Roman" w:eastAsia="Calibri" w:hAnsi="Times New Roman" w:cs="Times New Roman"/>
          <w:color w:val="002060"/>
          <w:sz w:val="24"/>
          <w:szCs w:val="24"/>
        </w:rPr>
        <w:t xml:space="preserve"> </w:t>
      </w:r>
      <w:proofErr w:type="gramStart"/>
      <w:r w:rsidRPr="00A12162">
        <w:rPr>
          <w:rFonts w:ascii="Times New Roman" w:eastAsia="Calibri" w:hAnsi="Times New Roman" w:cs="Times New Roman"/>
          <w:color w:val="002060"/>
          <w:sz w:val="24"/>
          <w:szCs w:val="24"/>
        </w:rPr>
        <w:t>us;</w:t>
      </w:r>
      <w:proofErr w:type="gramEnd"/>
    </w:p>
    <w:p w14:paraId="239D5607"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65FA1159" w14:textId="77777777"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to answer questions from insurers in respect of any insurance policies which relate to </w:t>
      </w:r>
      <w:proofErr w:type="gramStart"/>
      <w:r w:rsidRPr="00A12162">
        <w:rPr>
          <w:rFonts w:ascii="Times New Roman" w:eastAsia="Calibri" w:hAnsi="Times New Roman" w:cs="Times New Roman"/>
          <w:color w:val="002060"/>
          <w:sz w:val="24"/>
          <w:szCs w:val="24"/>
        </w:rPr>
        <w:t>you;</w:t>
      </w:r>
      <w:proofErr w:type="gramEnd"/>
    </w:p>
    <w:p w14:paraId="4578761F" w14:textId="77777777" w:rsidR="00953357" w:rsidRPr="00A12162" w:rsidRDefault="00953357" w:rsidP="00A12162">
      <w:pPr>
        <w:pStyle w:val="ListParagraph"/>
        <w:tabs>
          <w:tab w:val="left" w:pos="1080"/>
          <w:tab w:val="left" w:pos="1620"/>
        </w:tabs>
        <w:spacing w:before="0" w:after="0" w:line="240" w:lineRule="auto"/>
        <w:ind w:left="1260"/>
        <w:rPr>
          <w:rFonts w:ascii="Times New Roman" w:eastAsia="Calibri" w:hAnsi="Times New Roman" w:cs="Times New Roman"/>
          <w:color w:val="002060"/>
          <w:sz w:val="24"/>
          <w:szCs w:val="24"/>
        </w:rPr>
      </w:pPr>
    </w:p>
    <w:p w14:paraId="39586797" w14:textId="77777777"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running our business and planning for the </w:t>
      </w:r>
      <w:proofErr w:type="gramStart"/>
      <w:r w:rsidRPr="00A12162">
        <w:rPr>
          <w:rFonts w:ascii="Times New Roman" w:eastAsia="Calibri" w:hAnsi="Times New Roman" w:cs="Times New Roman"/>
          <w:color w:val="002060"/>
          <w:sz w:val="24"/>
          <w:szCs w:val="24"/>
        </w:rPr>
        <w:t>future;</w:t>
      </w:r>
      <w:proofErr w:type="gramEnd"/>
    </w:p>
    <w:p w14:paraId="0F8AEE04"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5FD9C0FB" w14:textId="2DE52135"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the prevention and detection criminal </w:t>
      </w:r>
      <w:proofErr w:type="gramStart"/>
      <w:r w:rsidRPr="00A12162">
        <w:rPr>
          <w:rFonts w:ascii="Times New Roman" w:eastAsia="Calibri" w:hAnsi="Times New Roman" w:cs="Times New Roman"/>
          <w:color w:val="002060"/>
          <w:sz w:val="24"/>
          <w:szCs w:val="24"/>
        </w:rPr>
        <w:t>offences;</w:t>
      </w:r>
      <w:proofErr w:type="gramEnd"/>
    </w:p>
    <w:p w14:paraId="3FCD397F" w14:textId="77777777" w:rsidR="00953357" w:rsidRPr="00A12162" w:rsidRDefault="00953357" w:rsidP="00A12162">
      <w:pPr>
        <w:pStyle w:val="ListParagraph"/>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p>
    <w:p w14:paraId="3F238E96" w14:textId="546AC271" w:rsidR="00953357" w:rsidRPr="00A12162" w:rsidRDefault="0095335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to defend the </w:t>
      </w:r>
      <w:r w:rsidR="00CA1BFA" w:rsidRPr="00A12162">
        <w:rPr>
          <w:rFonts w:ascii="Times New Roman" w:eastAsia="Calibri" w:hAnsi="Times New Roman" w:cs="Times New Roman"/>
          <w:color w:val="002060"/>
          <w:sz w:val="24"/>
          <w:szCs w:val="24"/>
        </w:rPr>
        <w:t xml:space="preserve">clinic </w:t>
      </w:r>
      <w:r w:rsidRPr="00A12162">
        <w:rPr>
          <w:rFonts w:ascii="Times New Roman" w:eastAsia="Calibri" w:hAnsi="Times New Roman" w:cs="Times New Roman"/>
          <w:color w:val="002060"/>
          <w:sz w:val="24"/>
          <w:szCs w:val="24"/>
        </w:rPr>
        <w:t xml:space="preserve">in respect of any investigation or litigation and to comply with any court </w:t>
      </w:r>
      <w:proofErr w:type="gramStart"/>
      <w:r w:rsidRPr="00A12162">
        <w:rPr>
          <w:rFonts w:ascii="Times New Roman" w:eastAsia="Calibri" w:hAnsi="Times New Roman" w:cs="Times New Roman"/>
          <w:color w:val="002060"/>
          <w:sz w:val="24"/>
          <w:szCs w:val="24"/>
        </w:rPr>
        <w:t>orders;</w:t>
      </w:r>
      <w:proofErr w:type="gramEnd"/>
    </w:p>
    <w:p w14:paraId="71972927" w14:textId="77777777" w:rsidR="00622997" w:rsidRPr="00A12162" w:rsidRDefault="00622997" w:rsidP="00A12162">
      <w:pPr>
        <w:pStyle w:val="ListParagraph"/>
        <w:tabs>
          <w:tab w:val="left" w:pos="1440"/>
          <w:tab w:val="left" w:pos="1620"/>
        </w:tabs>
        <w:spacing w:before="0" w:after="0" w:line="240" w:lineRule="auto"/>
        <w:ind w:left="1080"/>
        <w:rPr>
          <w:rFonts w:ascii="Times New Roman" w:eastAsia="Calibri" w:hAnsi="Times New Roman" w:cs="Times New Roman"/>
          <w:color w:val="002060"/>
          <w:sz w:val="24"/>
          <w:szCs w:val="24"/>
        </w:rPr>
      </w:pPr>
    </w:p>
    <w:p w14:paraId="44905EF1" w14:textId="6103E76F" w:rsidR="00622997" w:rsidRPr="00A12162" w:rsidRDefault="00622997" w:rsidP="00A12162">
      <w:pPr>
        <w:pStyle w:val="ListParagraph"/>
        <w:numPr>
          <w:ilvl w:val="0"/>
          <w:numId w:val="155"/>
        </w:numPr>
        <w:tabs>
          <w:tab w:val="left" w:pos="1080"/>
          <w:tab w:val="left" w:pos="1440"/>
          <w:tab w:val="left" w:pos="162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to record matters concerning your or patients’ health.</w:t>
      </w:r>
    </w:p>
    <w:p w14:paraId="5221D4FA" w14:textId="77777777" w:rsidR="00953357" w:rsidRPr="00A12162" w:rsidRDefault="00953357" w:rsidP="00A12162">
      <w:pPr>
        <w:tabs>
          <w:tab w:val="left" w:pos="1080"/>
        </w:tabs>
        <w:spacing w:before="0" w:after="0" w:line="240" w:lineRule="auto"/>
        <w:rPr>
          <w:rFonts w:ascii="Times New Roman" w:eastAsia="Calibri" w:hAnsi="Times New Roman" w:cs="Times New Roman"/>
          <w:color w:val="002060"/>
          <w:sz w:val="24"/>
          <w:szCs w:val="24"/>
        </w:rPr>
      </w:pPr>
    </w:p>
    <w:p w14:paraId="76F45568" w14:textId="3F7339C7" w:rsidR="00953357" w:rsidRPr="00A12162" w:rsidRDefault="00622997" w:rsidP="00A12162">
      <w:pPr>
        <w:tabs>
          <w:tab w:val="left" w:pos="1080"/>
        </w:tabs>
        <w:spacing w:before="0" w:after="0" w:line="240" w:lineRule="auto"/>
        <w:ind w:left="720"/>
        <w:rPr>
          <w:rFonts w:ascii="Times New Roman" w:eastAsia="Calibri" w:hAnsi="Times New Roman" w:cs="Times New Roman"/>
          <w:color w:val="002060"/>
        </w:rPr>
      </w:pPr>
      <w:r w:rsidRPr="00A12162">
        <w:rPr>
          <w:rFonts w:ascii="Times New Roman" w:eastAsia="Calibri" w:hAnsi="Times New Roman" w:cs="Times New Roman"/>
          <w:color w:val="002060"/>
        </w:rPr>
        <w:t xml:space="preserve">The list is not exhaustive, and there may be </w:t>
      </w:r>
      <w:r w:rsidR="00953357" w:rsidRPr="00A12162">
        <w:rPr>
          <w:rFonts w:ascii="Times New Roman" w:eastAsia="Calibri" w:hAnsi="Times New Roman" w:cs="Times New Roman"/>
          <w:color w:val="002060"/>
        </w:rPr>
        <w:t>other reason</w:t>
      </w:r>
      <w:r w:rsidRPr="00A12162">
        <w:rPr>
          <w:rFonts w:ascii="Times New Roman" w:eastAsia="Calibri" w:hAnsi="Times New Roman" w:cs="Times New Roman"/>
          <w:color w:val="002060"/>
        </w:rPr>
        <w:t>s</w:t>
      </w:r>
      <w:r w:rsidR="00953357" w:rsidRPr="00A12162">
        <w:rPr>
          <w:rFonts w:ascii="Times New Roman" w:eastAsia="Calibri" w:hAnsi="Times New Roman" w:cs="Times New Roman"/>
          <w:color w:val="002060"/>
        </w:rPr>
        <w:t xml:space="preserve"> which we may notify you of from time to time.</w:t>
      </w:r>
    </w:p>
    <w:p w14:paraId="167D67C7" w14:textId="77777777" w:rsidR="00953357" w:rsidRPr="00A12162" w:rsidRDefault="00953357" w:rsidP="00A12162">
      <w:pPr>
        <w:pStyle w:val="PlainText"/>
        <w:spacing w:before="0" w:after="0" w:line="240" w:lineRule="auto"/>
        <w:ind w:left="720"/>
        <w:rPr>
          <w:rFonts w:ascii="Times New Roman" w:eastAsia="MS Mincho" w:hAnsi="Times New Roman" w:cs="Times New Roman"/>
          <w:b/>
          <w:bCs/>
          <w:color w:val="002060"/>
          <w:sz w:val="24"/>
          <w:szCs w:val="24"/>
        </w:rPr>
      </w:pPr>
    </w:p>
    <w:p w14:paraId="0FC5D55D" w14:textId="3B70DD50" w:rsidR="00953357" w:rsidRPr="00A12162" w:rsidRDefault="00953357" w:rsidP="00A12162">
      <w:pPr>
        <w:pStyle w:val="PlainText"/>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 xml:space="preserve">We will only process special categories of your personal data in </w:t>
      </w:r>
      <w:r w:rsidR="00622997" w:rsidRPr="00A12162">
        <w:rPr>
          <w:rFonts w:ascii="Times New Roman" w:eastAsia="Calibri" w:hAnsi="Times New Roman" w:cs="Times New Roman"/>
          <w:color w:val="002060"/>
          <w:sz w:val="24"/>
          <w:szCs w:val="24"/>
        </w:rPr>
        <w:t>specific</w:t>
      </w:r>
      <w:r w:rsidRPr="00A12162">
        <w:rPr>
          <w:rFonts w:ascii="Times New Roman" w:eastAsia="Calibri" w:hAnsi="Times New Roman" w:cs="Times New Roman"/>
          <w:color w:val="002060"/>
          <w:sz w:val="24"/>
          <w:szCs w:val="24"/>
        </w:rPr>
        <w:t xml:space="preserve"> situations in accordance with the law. </w:t>
      </w:r>
      <w:r w:rsidR="00E406CE" w:rsidRPr="00A12162">
        <w:rPr>
          <w:rFonts w:ascii="Times New Roman" w:eastAsia="MS Mincho" w:hAnsi="Times New Roman" w:cs="Times New Roman"/>
          <w:b/>
          <w:bCs/>
          <w:color w:val="002060"/>
          <w:sz w:val="24"/>
          <w:szCs w:val="24"/>
        </w:rPr>
        <w:t xml:space="preserve"> </w:t>
      </w:r>
      <w:r w:rsidRPr="00A12162">
        <w:rPr>
          <w:rFonts w:ascii="Times New Roman" w:eastAsia="Calibri" w:hAnsi="Times New Roman" w:cs="Times New Roman"/>
          <w:color w:val="002060"/>
          <w:sz w:val="24"/>
          <w:szCs w:val="24"/>
        </w:rPr>
        <w:t>We do not need your consent to process special categories of your personal data when we are processing it for the following purposes:</w:t>
      </w:r>
    </w:p>
    <w:p w14:paraId="33970E87" w14:textId="77777777" w:rsidR="00953357" w:rsidRPr="00A12162" w:rsidRDefault="00953357" w:rsidP="00A12162">
      <w:pPr>
        <w:pStyle w:val="ListParagraph"/>
        <w:spacing w:before="0" w:after="0" w:line="240" w:lineRule="auto"/>
        <w:rPr>
          <w:rFonts w:ascii="Times New Roman" w:eastAsia="MS Mincho" w:hAnsi="Times New Roman" w:cs="Times New Roman"/>
          <w:b/>
          <w:bCs/>
          <w:color w:val="002060"/>
          <w:sz w:val="24"/>
          <w:szCs w:val="24"/>
        </w:rPr>
      </w:pPr>
    </w:p>
    <w:p w14:paraId="45151E4B" w14:textId="77777777" w:rsidR="00953357" w:rsidRPr="00A12162" w:rsidRDefault="00953357" w:rsidP="00A12162">
      <w:pPr>
        <w:pStyle w:val="ListParagraph"/>
        <w:numPr>
          <w:ilvl w:val="0"/>
          <w:numId w:val="156"/>
        </w:numPr>
        <w:tabs>
          <w:tab w:val="left" w:pos="1080"/>
          <w:tab w:val="left" w:pos="144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where it is necessary for carrying out rights and obligations under employment </w:t>
      </w:r>
      <w:proofErr w:type="gramStart"/>
      <w:r w:rsidRPr="00A12162">
        <w:rPr>
          <w:rFonts w:ascii="Times New Roman" w:eastAsia="Calibri" w:hAnsi="Times New Roman" w:cs="Times New Roman"/>
          <w:color w:val="002060"/>
          <w:sz w:val="24"/>
          <w:szCs w:val="24"/>
        </w:rPr>
        <w:t>law;</w:t>
      </w:r>
      <w:proofErr w:type="gramEnd"/>
    </w:p>
    <w:p w14:paraId="56380780" w14:textId="77777777" w:rsidR="00953357" w:rsidRPr="00A12162" w:rsidRDefault="00953357" w:rsidP="00A12162">
      <w:pPr>
        <w:pStyle w:val="ListParagraph"/>
        <w:tabs>
          <w:tab w:val="left" w:pos="1080"/>
          <w:tab w:val="left" w:pos="1440"/>
        </w:tabs>
        <w:spacing w:before="0" w:after="0" w:line="240" w:lineRule="auto"/>
        <w:ind w:left="1080"/>
        <w:rPr>
          <w:rFonts w:ascii="Times New Roman" w:eastAsia="Calibri" w:hAnsi="Times New Roman" w:cs="Times New Roman"/>
          <w:color w:val="002060"/>
          <w:sz w:val="24"/>
          <w:szCs w:val="24"/>
        </w:rPr>
      </w:pPr>
    </w:p>
    <w:p w14:paraId="3E8494B0" w14:textId="77777777" w:rsidR="00953357" w:rsidRPr="00A12162" w:rsidRDefault="00953357" w:rsidP="00A12162">
      <w:pPr>
        <w:pStyle w:val="ListParagraph"/>
        <w:numPr>
          <w:ilvl w:val="0"/>
          <w:numId w:val="156"/>
        </w:numPr>
        <w:tabs>
          <w:tab w:val="left" w:pos="1080"/>
          <w:tab w:val="left" w:pos="144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where it is necessary to protect your vital interests or those of another person where you/they are physically or legally incapable of giving </w:t>
      </w:r>
      <w:proofErr w:type="gramStart"/>
      <w:r w:rsidRPr="00A12162">
        <w:rPr>
          <w:rFonts w:ascii="Times New Roman" w:eastAsia="Calibri" w:hAnsi="Times New Roman" w:cs="Times New Roman"/>
          <w:color w:val="002060"/>
          <w:sz w:val="24"/>
          <w:szCs w:val="24"/>
        </w:rPr>
        <w:t>consent;</w:t>
      </w:r>
      <w:proofErr w:type="gramEnd"/>
    </w:p>
    <w:p w14:paraId="7F48FFF2" w14:textId="77777777" w:rsidR="00953357" w:rsidRPr="00A12162" w:rsidRDefault="00953357" w:rsidP="00A12162">
      <w:pPr>
        <w:pStyle w:val="ListParagraph"/>
        <w:tabs>
          <w:tab w:val="left" w:pos="1080"/>
          <w:tab w:val="left" w:pos="1440"/>
        </w:tabs>
        <w:spacing w:before="0" w:after="0" w:line="240" w:lineRule="auto"/>
        <w:ind w:left="1080"/>
        <w:rPr>
          <w:rFonts w:ascii="Times New Roman" w:eastAsia="Calibri" w:hAnsi="Times New Roman" w:cs="Times New Roman"/>
          <w:color w:val="002060"/>
          <w:sz w:val="24"/>
          <w:szCs w:val="24"/>
        </w:rPr>
      </w:pPr>
    </w:p>
    <w:p w14:paraId="2E8FE937" w14:textId="77777777" w:rsidR="00953357" w:rsidRPr="00A12162" w:rsidRDefault="00953357" w:rsidP="00A12162">
      <w:pPr>
        <w:pStyle w:val="ListParagraph"/>
        <w:numPr>
          <w:ilvl w:val="0"/>
          <w:numId w:val="156"/>
        </w:numPr>
        <w:tabs>
          <w:tab w:val="left" w:pos="1080"/>
          <w:tab w:val="left" w:pos="144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where you have made the data </w:t>
      </w:r>
      <w:proofErr w:type="gramStart"/>
      <w:r w:rsidRPr="00A12162">
        <w:rPr>
          <w:rFonts w:ascii="Times New Roman" w:eastAsia="Calibri" w:hAnsi="Times New Roman" w:cs="Times New Roman"/>
          <w:color w:val="002060"/>
          <w:sz w:val="24"/>
          <w:szCs w:val="24"/>
        </w:rPr>
        <w:t>public;</w:t>
      </w:r>
      <w:proofErr w:type="gramEnd"/>
    </w:p>
    <w:p w14:paraId="61F2B806" w14:textId="77777777" w:rsidR="00953357" w:rsidRPr="00A12162" w:rsidRDefault="00953357" w:rsidP="00A12162">
      <w:pPr>
        <w:pStyle w:val="ListParagraph"/>
        <w:tabs>
          <w:tab w:val="left" w:pos="1080"/>
          <w:tab w:val="left" w:pos="1440"/>
        </w:tabs>
        <w:spacing w:before="0" w:after="0" w:line="240" w:lineRule="auto"/>
        <w:ind w:left="1080"/>
        <w:rPr>
          <w:rFonts w:ascii="Times New Roman" w:eastAsia="Calibri" w:hAnsi="Times New Roman" w:cs="Times New Roman"/>
          <w:color w:val="002060"/>
          <w:sz w:val="24"/>
          <w:szCs w:val="24"/>
        </w:rPr>
      </w:pPr>
    </w:p>
    <w:p w14:paraId="378A9E3D" w14:textId="77777777" w:rsidR="00953357" w:rsidRPr="00A12162" w:rsidRDefault="00953357" w:rsidP="00A12162">
      <w:pPr>
        <w:pStyle w:val="ListParagraph"/>
        <w:numPr>
          <w:ilvl w:val="0"/>
          <w:numId w:val="156"/>
        </w:numPr>
        <w:tabs>
          <w:tab w:val="left" w:pos="1080"/>
          <w:tab w:val="left" w:pos="144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where processing is necessary for the establishment, exercise or defence of legal claims; and</w:t>
      </w:r>
    </w:p>
    <w:p w14:paraId="5BE55EC1" w14:textId="77777777" w:rsidR="00953357" w:rsidRPr="00A12162" w:rsidRDefault="00953357" w:rsidP="00A12162">
      <w:pPr>
        <w:pStyle w:val="ListParagraph"/>
        <w:tabs>
          <w:tab w:val="left" w:pos="1080"/>
          <w:tab w:val="left" w:pos="1440"/>
        </w:tabs>
        <w:spacing w:before="0" w:after="0" w:line="240" w:lineRule="auto"/>
        <w:ind w:left="1080"/>
        <w:rPr>
          <w:rFonts w:ascii="Times New Roman" w:eastAsia="Calibri" w:hAnsi="Times New Roman" w:cs="Times New Roman"/>
          <w:color w:val="002060"/>
          <w:sz w:val="24"/>
          <w:szCs w:val="24"/>
        </w:rPr>
      </w:pPr>
    </w:p>
    <w:p w14:paraId="0970EEBA" w14:textId="77777777" w:rsidR="00953357" w:rsidRPr="00A12162" w:rsidRDefault="00953357" w:rsidP="00A12162">
      <w:pPr>
        <w:pStyle w:val="ListParagraph"/>
        <w:numPr>
          <w:ilvl w:val="0"/>
          <w:numId w:val="156"/>
        </w:numPr>
        <w:tabs>
          <w:tab w:val="left" w:pos="1080"/>
          <w:tab w:val="left" w:pos="1440"/>
        </w:tabs>
        <w:spacing w:before="0" w:after="0" w:line="240" w:lineRule="auto"/>
        <w:ind w:left="108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where processing is necessary for the purposes of occupational medicine or for the assessment of your working capacity.</w:t>
      </w:r>
    </w:p>
    <w:p w14:paraId="4C831C87" w14:textId="77777777" w:rsidR="00953357" w:rsidRPr="00A12162" w:rsidRDefault="00953357" w:rsidP="00A12162">
      <w:pPr>
        <w:pStyle w:val="ListParagraph"/>
        <w:spacing w:before="0" w:after="0" w:line="240" w:lineRule="auto"/>
        <w:rPr>
          <w:rFonts w:ascii="Times New Roman" w:eastAsia="Calibri" w:hAnsi="Times New Roman" w:cs="Times New Roman"/>
          <w:color w:val="002060"/>
          <w:sz w:val="24"/>
          <w:szCs w:val="24"/>
        </w:rPr>
      </w:pPr>
    </w:p>
    <w:p w14:paraId="21DC0EDF" w14:textId="0F18E9D4" w:rsidR="00953357" w:rsidRPr="00A12162" w:rsidRDefault="00953357" w:rsidP="00A12162">
      <w:pPr>
        <w:pStyle w:val="PlainText"/>
        <w:spacing w:before="0" w:after="0" w:line="240" w:lineRule="auto"/>
        <w:ind w:left="72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 xml:space="preserve">We </w:t>
      </w:r>
      <w:r w:rsidR="00622997" w:rsidRPr="00A12162">
        <w:rPr>
          <w:rFonts w:ascii="Times New Roman" w:eastAsia="Calibri" w:hAnsi="Times New Roman" w:cs="Times New Roman"/>
          <w:color w:val="002060"/>
          <w:sz w:val="24"/>
          <w:szCs w:val="24"/>
        </w:rPr>
        <w:t>are likely to</w:t>
      </w:r>
      <w:r w:rsidRPr="00A12162">
        <w:rPr>
          <w:rFonts w:ascii="Times New Roman" w:eastAsia="Calibri" w:hAnsi="Times New Roman" w:cs="Times New Roman"/>
          <w:color w:val="002060"/>
          <w:sz w:val="24"/>
          <w:szCs w:val="24"/>
        </w:rPr>
        <w:t xml:space="preserve"> process special categories of your personal data in relation to</w:t>
      </w:r>
      <w:r w:rsidR="00622997" w:rsidRPr="00A12162">
        <w:rPr>
          <w:rFonts w:ascii="Times New Roman" w:eastAsia="Calibri" w:hAnsi="Times New Roman" w:cs="Times New Roman"/>
          <w:color w:val="002060"/>
          <w:sz w:val="24"/>
          <w:szCs w:val="24"/>
        </w:rPr>
        <w:t xml:space="preserve"> </w:t>
      </w:r>
      <w:r w:rsidRPr="00A12162">
        <w:rPr>
          <w:rFonts w:ascii="Times New Roman" w:eastAsia="Calibri" w:hAnsi="Times New Roman" w:cs="Times New Roman"/>
          <w:color w:val="002060"/>
          <w:sz w:val="24"/>
          <w:szCs w:val="24"/>
        </w:rPr>
        <w:t xml:space="preserve">your sickness absence, health and medical conditions, your fitness for work, </w:t>
      </w:r>
      <w:r w:rsidR="00622997" w:rsidRPr="00A12162">
        <w:rPr>
          <w:rFonts w:ascii="Times New Roman" w:eastAsia="Calibri" w:hAnsi="Times New Roman" w:cs="Times New Roman"/>
          <w:color w:val="002060"/>
          <w:sz w:val="24"/>
          <w:szCs w:val="24"/>
        </w:rPr>
        <w:t>your</w:t>
      </w:r>
      <w:r w:rsidRPr="00A12162">
        <w:rPr>
          <w:rFonts w:ascii="Times New Roman" w:eastAsia="Calibri" w:hAnsi="Times New Roman" w:cs="Times New Roman"/>
          <w:color w:val="002060"/>
          <w:sz w:val="24"/>
          <w:szCs w:val="24"/>
        </w:rPr>
        <w:t xml:space="preserve"> pay </w:t>
      </w:r>
      <w:r w:rsidR="00622997" w:rsidRPr="00A12162">
        <w:rPr>
          <w:rFonts w:ascii="Times New Roman" w:eastAsia="Calibri" w:hAnsi="Times New Roman" w:cs="Times New Roman"/>
          <w:color w:val="002060"/>
          <w:sz w:val="24"/>
          <w:szCs w:val="24"/>
        </w:rPr>
        <w:t>and</w:t>
      </w:r>
      <w:r w:rsidRPr="00A12162">
        <w:rPr>
          <w:rFonts w:ascii="Times New Roman" w:eastAsia="Calibri" w:hAnsi="Times New Roman" w:cs="Times New Roman"/>
          <w:color w:val="002060"/>
          <w:sz w:val="24"/>
          <w:szCs w:val="24"/>
        </w:rPr>
        <w:t xml:space="preserve"> benefits</w:t>
      </w:r>
      <w:r w:rsidR="00622997" w:rsidRPr="00A12162">
        <w:rPr>
          <w:rFonts w:ascii="Times New Roman" w:eastAsia="Calibri" w:hAnsi="Times New Roman" w:cs="Times New Roman"/>
          <w:color w:val="002060"/>
          <w:sz w:val="24"/>
          <w:szCs w:val="24"/>
        </w:rPr>
        <w:t xml:space="preserve"> and </w:t>
      </w:r>
      <w:r w:rsidRPr="00A12162">
        <w:rPr>
          <w:rFonts w:ascii="Times New Roman" w:eastAsia="Calibri" w:hAnsi="Times New Roman" w:cs="Times New Roman"/>
          <w:color w:val="002060"/>
          <w:sz w:val="24"/>
          <w:szCs w:val="24"/>
        </w:rPr>
        <w:t xml:space="preserve">to comply with our legal obligations under </w:t>
      </w:r>
      <w:r w:rsidR="00622997" w:rsidRPr="00A12162">
        <w:rPr>
          <w:rFonts w:ascii="Times New Roman" w:eastAsia="Calibri" w:hAnsi="Times New Roman" w:cs="Times New Roman"/>
          <w:color w:val="002060"/>
          <w:sz w:val="24"/>
          <w:szCs w:val="24"/>
        </w:rPr>
        <w:t>the</w:t>
      </w:r>
      <w:r w:rsidRPr="00A12162">
        <w:rPr>
          <w:rFonts w:ascii="Times New Roman" w:eastAsia="Calibri" w:hAnsi="Times New Roman" w:cs="Times New Roman"/>
          <w:color w:val="002060"/>
          <w:sz w:val="24"/>
          <w:szCs w:val="24"/>
        </w:rPr>
        <w:t xml:space="preserve"> law.</w:t>
      </w:r>
    </w:p>
    <w:p w14:paraId="275418CA" w14:textId="77777777" w:rsidR="00953357" w:rsidRPr="00A12162" w:rsidRDefault="00953357" w:rsidP="00A12162">
      <w:pPr>
        <w:pStyle w:val="PlainText"/>
        <w:spacing w:before="0" w:after="0" w:line="240" w:lineRule="auto"/>
        <w:rPr>
          <w:rFonts w:ascii="Times New Roman" w:eastAsia="Calibri" w:hAnsi="Times New Roman" w:cs="Times New Roman"/>
          <w:color w:val="002060"/>
          <w:sz w:val="24"/>
          <w:szCs w:val="24"/>
        </w:rPr>
      </w:pPr>
    </w:p>
    <w:p w14:paraId="4A81CA1C" w14:textId="77777777" w:rsidR="006F17C9" w:rsidRPr="00A12162" w:rsidRDefault="00622997" w:rsidP="00A12162">
      <w:pPr>
        <w:pStyle w:val="Subtitle"/>
        <w:spacing w:before="0" w:after="0"/>
        <w:rPr>
          <w:color w:val="002060"/>
        </w:rPr>
      </w:pPr>
      <w:bookmarkStart w:id="70" w:name="_Toc189319216"/>
      <w:r w:rsidRPr="00A12162">
        <w:rPr>
          <w:color w:val="002060"/>
        </w:rPr>
        <w:t>Sharing Personal Data</w:t>
      </w:r>
      <w:bookmarkEnd w:id="70"/>
    </w:p>
    <w:p w14:paraId="4D519419" w14:textId="77777777" w:rsidR="00A12162" w:rsidRDefault="00A12162" w:rsidP="00A12162">
      <w:pPr>
        <w:pStyle w:val="PlainText"/>
        <w:spacing w:before="0" w:after="0" w:line="240" w:lineRule="auto"/>
        <w:ind w:left="720"/>
        <w:rPr>
          <w:rFonts w:ascii="Times New Roman" w:eastAsia="Calibri" w:hAnsi="Times New Roman" w:cs="Times New Roman"/>
          <w:color w:val="002060"/>
          <w:sz w:val="24"/>
          <w:szCs w:val="24"/>
        </w:rPr>
      </w:pPr>
    </w:p>
    <w:p w14:paraId="6047D293" w14:textId="2994D239" w:rsidR="00953357" w:rsidRPr="00A12162" w:rsidRDefault="00953357"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Calibri" w:hAnsi="Times New Roman" w:cs="Times New Roman"/>
          <w:color w:val="002060"/>
          <w:sz w:val="24"/>
          <w:szCs w:val="24"/>
        </w:rPr>
        <w:t xml:space="preserve">Sometimes we might share your personal data with group companies or our contractors and agents to carry out our obligations under our contract with you or for our legitimate interests. </w:t>
      </w:r>
      <w:r w:rsidR="00622997" w:rsidRPr="00A12162">
        <w:rPr>
          <w:rFonts w:ascii="Times New Roman" w:eastAsia="Calibri" w:hAnsi="Times New Roman" w:cs="Times New Roman"/>
          <w:color w:val="002060"/>
          <w:sz w:val="24"/>
          <w:szCs w:val="24"/>
        </w:rPr>
        <w:t xml:space="preserve">  This might include for accounting and payroll purposes.</w:t>
      </w:r>
    </w:p>
    <w:p w14:paraId="3E663F66" w14:textId="77777777" w:rsidR="00953357" w:rsidRPr="00A12162" w:rsidRDefault="00953357" w:rsidP="00A12162">
      <w:pPr>
        <w:pStyle w:val="PlainText"/>
        <w:spacing w:before="0" w:after="0" w:line="240" w:lineRule="auto"/>
        <w:ind w:left="1833"/>
        <w:rPr>
          <w:rFonts w:ascii="Times New Roman" w:eastAsia="MS Mincho" w:hAnsi="Times New Roman" w:cs="Times New Roman"/>
          <w:b/>
          <w:bCs/>
          <w:color w:val="002060"/>
          <w:sz w:val="24"/>
          <w:szCs w:val="24"/>
        </w:rPr>
      </w:pPr>
    </w:p>
    <w:p w14:paraId="739AF867" w14:textId="77777777" w:rsidR="00953357" w:rsidRPr="00A12162" w:rsidRDefault="00953357" w:rsidP="00A12162">
      <w:pPr>
        <w:pStyle w:val="PlainText"/>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 xml:space="preserve">We require those companies to keep your personal data confidential and secure and to protect it in accordance with the law and our policies. They are only permitted to process your data for the lawful purpose for which it has been shared and in accordance with our instructions. </w:t>
      </w:r>
    </w:p>
    <w:p w14:paraId="0406ADBE" w14:textId="77777777" w:rsidR="00953357" w:rsidRPr="00A12162" w:rsidRDefault="00953357" w:rsidP="00A12162">
      <w:pPr>
        <w:pStyle w:val="PlainText"/>
        <w:spacing w:before="0" w:after="0" w:line="240" w:lineRule="auto"/>
        <w:rPr>
          <w:rFonts w:ascii="Times New Roman" w:eastAsia="MS Mincho" w:hAnsi="Times New Roman" w:cs="Times New Roman"/>
          <w:b/>
          <w:bCs/>
          <w:color w:val="002060"/>
          <w:sz w:val="24"/>
          <w:szCs w:val="24"/>
        </w:rPr>
      </w:pPr>
    </w:p>
    <w:p w14:paraId="16B029D8" w14:textId="77777777" w:rsidR="006F17C9" w:rsidRPr="00A12162" w:rsidRDefault="00622997" w:rsidP="00A12162">
      <w:pPr>
        <w:pStyle w:val="Subtitle"/>
        <w:spacing w:before="0" w:after="0"/>
        <w:rPr>
          <w:color w:val="002060"/>
        </w:rPr>
      </w:pPr>
      <w:bookmarkStart w:id="71" w:name="_Toc189319217"/>
      <w:r w:rsidRPr="00A12162">
        <w:rPr>
          <w:color w:val="002060"/>
        </w:rPr>
        <w:t>Your Responsibilities</w:t>
      </w:r>
      <w:bookmarkEnd w:id="71"/>
    </w:p>
    <w:p w14:paraId="402FF164" w14:textId="77777777" w:rsidR="00A12162" w:rsidRDefault="00A12162" w:rsidP="00A12162">
      <w:pPr>
        <w:pStyle w:val="PlainText"/>
        <w:spacing w:before="0" w:after="0" w:line="240" w:lineRule="auto"/>
        <w:ind w:left="720"/>
        <w:rPr>
          <w:rFonts w:ascii="Times New Roman" w:eastAsia="Calibri" w:hAnsi="Times New Roman" w:cs="Times New Roman"/>
          <w:color w:val="002060"/>
          <w:sz w:val="24"/>
          <w:szCs w:val="24"/>
        </w:rPr>
      </w:pPr>
    </w:p>
    <w:p w14:paraId="0F43F9F7" w14:textId="4DAB502F" w:rsidR="00953357" w:rsidRPr="00A12162" w:rsidRDefault="00953357"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Calibri" w:hAnsi="Times New Roman" w:cs="Times New Roman"/>
          <w:color w:val="002060"/>
          <w:sz w:val="24"/>
          <w:szCs w:val="24"/>
        </w:rPr>
        <w:t xml:space="preserve">Everyone who works for, or on behalf of, the </w:t>
      </w:r>
      <w:r w:rsidR="00CA1BFA" w:rsidRPr="00A12162">
        <w:rPr>
          <w:rFonts w:ascii="Times New Roman" w:eastAsia="Calibri" w:hAnsi="Times New Roman" w:cs="Times New Roman"/>
          <w:color w:val="002060"/>
          <w:sz w:val="24"/>
          <w:szCs w:val="24"/>
        </w:rPr>
        <w:t xml:space="preserve">clinic </w:t>
      </w:r>
      <w:r w:rsidRPr="00A12162">
        <w:rPr>
          <w:rFonts w:ascii="Times New Roman" w:eastAsia="Calibri" w:hAnsi="Times New Roman" w:cs="Times New Roman"/>
          <w:color w:val="002060"/>
          <w:sz w:val="24"/>
          <w:szCs w:val="24"/>
        </w:rPr>
        <w:t>has some responsibility for ensuring data is collected, stored and handled appropriately</w:t>
      </w:r>
      <w:r w:rsidR="00622997" w:rsidRPr="00A12162">
        <w:rPr>
          <w:rFonts w:ascii="Times New Roman" w:eastAsia="Calibri" w:hAnsi="Times New Roman" w:cs="Times New Roman"/>
          <w:color w:val="002060"/>
          <w:sz w:val="24"/>
          <w:szCs w:val="24"/>
        </w:rPr>
        <w:t>.  You must adhere to these principles:</w:t>
      </w:r>
      <w:r w:rsidRPr="00A12162">
        <w:rPr>
          <w:rFonts w:ascii="Times New Roman" w:eastAsia="Calibri" w:hAnsi="Times New Roman" w:cs="Times New Roman"/>
          <w:color w:val="002060"/>
          <w:sz w:val="24"/>
          <w:szCs w:val="24"/>
        </w:rPr>
        <w:t xml:space="preserve"> </w:t>
      </w:r>
    </w:p>
    <w:p w14:paraId="3DD92517" w14:textId="77777777" w:rsidR="00953357" w:rsidRPr="00A12162" w:rsidRDefault="00953357" w:rsidP="00A12162">
      <w:pPr>
        <w:pStyle w:val="PlainText"/>
        <w:spacing w:before="0" w:after="0" w:line="240" w:lineRule="auto"/>
        <w:ind w:left="360"/>
        <w:rPr>
          <w:rFonts w:ascii="Times New Roman" w:eastAsia="MS Mincho" w:hAnsi="Times New Roman" w:cs="Times New Roman"/>
          <w:b/>
          <w:bCs/>
          <w:color w:val="002060"/>
          <w:sz w:val="24"/>
          <w:szCs w:val="24"/>
        </w:rPr>
      </w:pPr>
    </w:p>
    <w:p w14:paraId="4E70AB36" w14:textId="46B9CC3B" w:rsidR="00953357" w:rsidRPr="00A12162" w:rsidRDefault="00622997" w:rsidP="00A12162">
      <w:pPr>
        <w:pStyle w:val="PlainText"/>
        <w:numPr>
          <w:ilvl w:val="0"/>
          <w:numId w:val="157"/>
        </w:numPr>
        <w:tabs>
          <w:tab w:val="left" w:pos="1440"/>
          <w:tab w:val="left" w:pos="1620"/>
        </w:tabs>
        <w:spacing w:before="0" w:after="0" w:line="240" w:lineRule="auto"/>
        <w:ind w:left="108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O</w:t>
      </w:r>
      <w:r w:rsidR="00953357" w:rsidRPr="00A12162">
        <w:rPr>
          <w:rFonts w:ascii="Times New Roman" w:eastAsia="Calibri" w:hAnsi="Times New Roman" w:cs="Times New Roman"/>
          <w:color w:val="002060"/>
          <w:sz w:val="24"/>
          <w:szCs w:val="24"/>
        </w:rPr>
        <w:t xml:space="preserve">nly access personal data icy if you need it for the work you do for, or on behalf of the </w:t>
      </w:r>
      <w:r w:rsidR="00CA1BFA" w:rsidRPr="00A12162">
        <w:rPr>
          <w:rFonts w:ascii="Times New Roman" w:eastAsia="Calibri" w:hAnsi="Times New Roman" w:cs="Times New Roman"/>
          <w:color w:val="002060"/>
          <w:sz w:val="24"/>
          <w:szCs w:val="24"/>
        </w:rPr>
        <w:t xml:space="preserve">clinic </w:t>
      </w:r>
      <w:r w:rsidR="00953357" w:rsidRPr="00A12162">
        <w:rPr>
          <w:rFonts w:ascii="Times New Roman" w:eastAsia="Calibri" w:hAnsi="Times New Roman" w:cs="Times New Roman"/>
          <w:color w:val="002060"/>
          <w:sz w:val="24"/>
          <w:szCs w:val="24"/>
        </w:rPr>
        <w:t>and only if you are authorised to do so. You should only use the data for the specified lawful purpose for which it was obtained.</w:t>
      </w:r>
    </w:p>
    <w:p w14:paraId="22DACCEA" w14:textId="77777777" w:rsidR="00953357" w:rsidRPr="00A12162" w:rsidRDefault="00953357" w:rsidP="00A12162">
      <w:pPr>
        <w:pStyle w:val="ListParagraph"/>
        <w:tabs>
          <w:tab w:val="left" w:pos="1440"/>
          <w:tab w:val="left" w:pos="1620"/>
        </w:tabs>
        <w:spacing w:before="0" w:after="0" w:line="240" w:lineRule="auto"/>
        <w:ind w:left="1080"/>
        <w:rPr>
          <w:rFonts w:ascii="Times New Roman" w:eastAsia="Calibri" w:hAnsi="Times New Roman" w:cs="Times New Roman"/>
          <w:color w:val="002060"/>
          <w:sz w:val="24"/>
          <w:szCs w:val="24"/>
        </w:rPr>
      </w:pPr>
    </w:p>
    <w:p w14:paraId="654B1FF1" w14:textId="4658B533" w:rsidR="00622997" w:rsidRPr="00A12162" w:rsidRDefault="00622997" w:rsidP="00A12162">
      <w:pPr>
        <w:pStyle w:val="PlainText"/>
        <w:numPr>
          <w:ilvl w:val="0"/>
          <w:numId w:val="157"/>
        </w:numPr>
        <w:tabs>
          <w:tab w:val="left" w:pos="1440"/>
          <w:tab w:val="left" w:pos="1620"/>
        </w:tabs>
        <w:spacing w:before="0" w:after="0" w:line="240" w:lineRule="auto"/>
        <w:ind w:left="108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K</w:t>
      </w:r>
      <w:r w:rsidR="00953357" w:rsidRPr="00A12162">
        <w:rPr>
          <w:rFonts w:ascii="Times New Roman" w:eastAsia="Calibri" w:hAnsi="Times New Roman" w:cs="Times New Roman"/>
          <w:color w:val="002060"/>
          <w:sz w:val="24"/>
          <w:szCs w:val="24"/>
        </w:rPr>
        <w:t>eep personal data secure and not share it with unauthorised people.</w:t>
      </w:r>
      <w:r w:rsidRPr="00A12162">
        <w:rPr>
          <w:rFonts w:ascii="Times New Roman" w:eastAsia="Calibri" w:hAnsi="Times New Roman" w:cs="Times New Roman"/>
          <w:color w:val="002060"/>
          <w:sz w:val="24"/>
          <w:szCs w:val="24"/>
        </w:rPr>
        <w:t xml:space="preserve">  </w:t>
      </w:r>
      <w:proofErr w:type="gramStart"/>
      <w:r w:rsidRPr="00A12162">
        <w:rPr>
          <w:rFonts w:ascii="Times New Roman" w:eastAsia="Calibri" w:hAnsi="Times New Roman" w:cs="Times New Roman"/>
          <w:color w:val="002060"/>
          <w:sz w:val="24"/>
          <w:szCs w:val="24"/>
        </w:rPr>
        <w:t>In particular, do</w:t>
      </w:r>
      <w:proofErr w:type="gramEnd"/>
      <w:r w:rsidRPr="00A12162">
        <w:rPr>
          <w:rFonts w:ascii="Times New Roman" w:eastAsia="Calibri" w:hAnsi="Times New Roman" w:cs="Times New Roman"/>
          <w:color w:val="002060"/>
          <w:sz w:val="24"/>
          <w:szCs w:val="24"/>
        </w:rPr>
        <w:t xml:space="preserve"> not share personal data informally.</w:t>
      </w:r>
    </w:p>
    <w:p w14:paraId="30C91AC0" w14:textId="77777777" w:rsidR="00953357" w:rsidRPr="00A12162" w:rsidRDefault="00953357" w:rsidP="00A12162">
      <w:pPr>
        <w:pStyle w:val="ListParagraph"/>
        <w:tabs>
          <w:tab w:val="left" w:pos="1440"/>
          <w:tab w:val="left" w:pos="1620"/>
        </w:tabs>
        <w:spacing w:before="0" w:after="0" w:line="240" w:lineRule="auto"/>
        <w:ind w:left="1080"/>
        <w:rPr>
          <w:rFonts w:ascii="Times New Roman" w:eastAsia="Calibri" w:hAnsi="Times New Roman" w:cs="Times New Roman"/>
          <w:color w:val="002060"/>
          <w:sz w:val="24"/>
          <w:szCs w:val="24"/>
        </w:rPr>
      </w:pPr>
    </w:p>
    <w:p w14:paraId="2E13FD0F" w14:textId="4B055046" w:rsidR="00953357" w:rsidRPr="00A12162" w:rsidRDefault="00622997" w:rsidP="00A12162">
      <w:pPr>
        <w:pStyle w:val="PlainText"/>
        <w:numPr>
          <w:ilvl w:val="0"/>
          <w:numId w:val="157"/>
        </w:numPr>
        <w:tabs>
          <w:tab w:val="left" w:pos="1440"/>
          <w:tab w:val="left" w:pos="1620"/>
        </w:tabs>
        <w:spacing w:before="0" w:after="0" w:line="240" w:lineRule="auto"/>
        <w:ind w:left="108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lastRenderedPageBreak/>
        <w:t>R</w:t>
      </w:r>
      <w:r w:rsidR="00953357" w:rsidRPr="00A12162">
        <w:rPr>
          <w:rFonts w:ascii="Times New Roman" w:eastAsia="Calibri" w:hAnsi="Times New Roman" w:cs="Times New Roman"/>
          <w:color w:val="002060"/>
          <w:sz w:val="24"/>
          <w:szCs w:val="24"/>
        </w:rPr>
        <w:t xml:space="preserve">egularly review personal data which you </w:t>
      </w:r>
      <w:proofErr w:type="gramStart"/>
      <w:r w:rsidR="00953357" w:rsidRPr="00A12162">
        <w:rPr>
          <w:rFonts w:ascii="Times New Roman" w:eastAsia="Calibri" w:hAnsi="Times New Roman" w:cs="Times New Roman"/>
          <w:color w:val="002060"/>
          <w:sz w:val="24"/>
          <w:szCs w:val="24"/>
        </w:rPr>
        <w:t>have to</w:t>
      </w:r>
      <w:proofErr w:type="gramEnd"/>
      <w:r w:rsidR="00953357" w:rsidRPr="00A12162">
        <w:rPr>
          <w:rFonts w:ascii="Times New Roman" w:eastAsia="Calibri" w:hAnsi="Times New Roman" w:cs="Times New Roman"/>
          <w:color w:val="002060"/>
          <w:sz w:val="24"/>
          <w:szCs w:val="24"/>
        </w:rPr>
        <w:t xml:space="preserve"> deal with for work. This includes telling us if your own contact details change.</w:t>
      </w:r>
    </w:p>
    <w:p w14:paraId="4FE002F6" w14:textId="77777777" w:rsidR="00953357" w:rsidRPr="00A12162" w:rsidRDefault="00953357" w:rsidP="00A12162">
      <w:pPr>
        <w:pStyle w:val="ListParagraph"/>
        <w:tabs>
          <w:tab w:val="left" w:pos="1440"/>
          <w:tab w:val="left" w:pos="1620"/>
        </w:tabs>
        <w:spacing w:before="0" w:after="0" w:line="240" w:lineRule="auto"/>
        <w:ind w:left="1080"/>
        <w:rPr>
          <w:rFonts w:ascii="Times New Roman" w:eastAsia="Calibri" w:hAnsi="Times New Roman" w:cs="Times New Roman"/>
          <w:color w:val="002060"/>
          <w:sz w:val="24"/>
          <w:szCs w:val="24"/>
        </w:rPr>
      </w:pPr>
    </w:p>
    <w:p w14:paraId="5FDE8164" w14:textId="1803EAAA" w:rsidR="00953357" w:rsidRPr="00A12162" w:rsidRDefault="00622997" w:rsidP="00A12162">
      <w:pPr>
        <w:pStyle w:val="PlainText"/>
        <w:numPr>
          <w:ilvl w:val="0"/>
          <w:numId w:val="157"/>
        </w:numPr>
        <w:tabs>
          <w:tab w:val="left" w:pos="1440"/>
          <w:tab w:val="left" w:pos="1620"/>
        </w:tabs>
        <w:spacing w:before="0" w:after="0" w:line="240" w:lineRule="auto"/>
        <w:ind w:left="108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Do</w:t>
      </w:r>
      <w:r w:rsidR="00953357" w:rsidRPr="00A12162">
        <w:rPr>
          <w:rFonts w:ascii="Times New Roman" w:eastAsia="Calibri" w:hAnsi="Times New Roman" w:cs="Times New Roman"/>
          <w:color w:val="002060"/>
          <w:sz w:val="24"/>
          <w:szCs w:val="24"/>
        </w:rPr>
        <w:t xml:space="preserve"> not make unnecessary copies of personal data</w:t>
      </w:r>
      <w:r w:rsidRPr="00A12162">
        <w:rPr>
          <w:rFonts w:ascii="Times New Roman" w:eastAsia="Calibri" w:hAnsi="Times New Roman" w:cs="Times New Roman"/>
          <w:color w:val="002060"/>
          <w:sz w:val="24"/>
          <w:szCs w:val="24"/>
        </w:rPr>
        <w:t>.  K</w:t>
      </w:r>
      <w:r w:rsidR="00953357" w:rsidRPr="00A12162">
        <w:rPr>
          <w:rFonts w:ascii="Times New Roman" w:eastAsia="Calibri" w:hAnsi="Times New Roman" w:cs="Times New Roman"/>
          <w:color w:val="002060"/>
          <w:sz w:val="24"/>
          <w:szCs w:val="24"/>
        </w:rPr>
        <w:t>eep and dispose of any copies securely.</w:t>
      </w:r>
    </w:p>
    <w:p w14:paraId="7616B3FD" w14:textId="77777777" w:rsidR="00953357" w:rsidRPr="00A12162" w:rsidRDefault="00953357" w:rsidP="00A12162">
      <w:pPr>
        <w:pStyle w:val="ListParagraph"/>
        <w:tabs>
          <w:tab w:val="left" w:pos="1440"/>
          <w:tab w:val="left" w:pos="1620"/>
        </w:tabs>
        <w:spacing w:before="0" w:after="0" w:line="240" w:lineRule="auto"/>
        <w:ind w:left="1080"/>
        <w:rPr>
          <w:rFonts w:ascii="Times New Roman" w:eastAsia="Calibri" w:hAnsi="Times New Roman" w:cs="Times New Roman"/>
          <w:color w:val="002060"/>
          <w:sz w:val="24"/>
          <w:szCs w:val="24"/>
        </w:rPr>
      </w:pPr>
    </w:p>
    <w:p w14:paraId="6003E8DE" w14:textId="778261F3" w:rsidR="00953357" w:rsidRPr="00A12162" w:rsidRDefault="00622997" w:rsidP="00A12162">
      <w:pPr>
        <w:pStyle w:val="PlainText"/>
        <w:numPr>
          <w:ilvl w:val="0"/>
          <w:numId w:val="157"/>
        </w:numPr>
        <w:tabs>
          <w:tab w:val="left" w:pos="1440"/>
          <w:tab w:val="left" w:pos="1620"/>
        </w:tabs>
        <w:spacing w:before="0" w:after="0" w:line="240" w:lineRule="auto"/>
        <w:ind w:left="108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U</w:t>
      </w:r>
      <w:r w:rsidR="00953357" w:rsidRPr="00A12162">
        <w:rPr>
          <w:rFonts w:ascii="Times New Roman" w:eastAsia="Calibri" w:hAnsi="Times New Roman" w:cs="Times New Roman"/>
          <w:color w:val="002060"/>
          <w:sz w:val="24"/>
          <w:szCs w:val="24"/>
        </w:rPr>
        <w:t>se strong passwords.</w:t>
      </w:r>
    </w:p>
    <w:p w14:paraId="11098583" w14:textId="77777777" w:rsidR="00953357" w:rsidRPr="00A12162" w:rsidRDefault="00953357" w:rsidP="00A12162">
      <w:pPr>
        <w:pStyle w:val="ListParagraph"/>
        <w:tabs>
          <w:tab w:val="left" w:pos="1440"/>
          <w:tab w:val="left" w:pos="1620"/>
        </w:tabs>
        <w:spacing w:before="0" w:after="0" w:line="240" w:lineRule="auto"/>
        <w:ind w:left="1080"/>
        <w:rPr>
          <w:rFonts w:ascii="Times New Roman" w:eastAsia="Calibri" w:hAnsi="Times New Roman" w:cs="Times New Roman"/>
          <w:color w:val="002060"/>
          <w:sz w:val="24"/>
          <w:szCs w:val="24"/>
        </w:rPr>
      </w:pPr>
    </w:p>
    <w:p w14:paraId="3553A58B" w14:textId="3B8FFE54" w:rsidR="00953357" w:rsidRPr="00A12162" w:rsidRDefault="00622997" w:rsidP="00A12162">
      <w:pPr>
        <w:pStyle w:val="PlainText"/>
        <w:numPr>
          <w:ilvl w:val="0"/>
          <w:numId w:val="157"/>
        </w:numPr>
        <w:tabs>
          <w:tab w:val="left" w:pos="1440"/>
          <w:tab w:val="left" w:pos="1620"/>
        </w:tabs>
        <w:spacing w:before="0" w:after="0" w:line="240" w:lineRule="auto"/>
        <w:ind w:left="108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L</w:t>
      </w:r>
      <w:r w:rsidR="00953357" w:rsidRPr="00A12162">
        <w:rPr>
          <w:rFonts w:ascii="Times New Roman" w:eastAsia="Calibri" w:hAnsi="Times New Roman" w:cs="Times New Roman"/>
          <w:color w:val="002060"/>
          <w:sz w:val="24"/>
          <w:szCs w:val="24"/>
        </w:rPr>
        <w:t>ock your computer screen when not at your desk</w:t>
      </w:r>
      <w:r w:rsidRPr="00A12162">
        <w:rPr>
          <w:rFonts w:ascii="Times New Roman" w:eastAsia="Calibri" w:hAnsi="Times New Roman" w:cs="Times New Roman"/>
          <w:color w:val="002060"/>
          <w:sz w:val="24"/>
          <w:szCs w:val="24"/>
        </w:rPr>
        <w:t xml:space="preserve"> and ensure that personal data on your screen cannot be overlooked by unauthorised people</w:t>
      </w:r>
      <w:r w:rsidR="00953357" w:rsidRPr="00A12162">
        <w:rPr>
          <w:rFonts w:ascii="Times New Roman" w:eastAsia="Calibri" w:hAnsi="Times New Roman" w:cs="Times New Roman"/>
          <w:color w:val="002060"/>
          <w:sz w:val="24"/>
          <w:szCs w:val="24"/>
        </w:rPr>
        <w:t>.</w:t>
      </w:r>
    </w:p>
    <w:p w14:paraId="65028CC0" w14:textId="77777777" w:rsidR="00953357" w:rsidRPr="00A12162" w:rsidRDefault="00953357" w:rsidP="00A12162">
      <w:pPr>
        <w:pStyle w:val="ListParagraph"/>
        <w:tabs>
          <w:tab w:val="left" w:pos="1440"/>
          <w:tab w:val="left" w:pos="1620"/>
        </w:tabs>
        <w:spacing w:before="0" w:after="0" w:line="240" w:lineRule="auto"/>
        <w:ind w:left="1080"/>
        <w:rPr>
          <w:rFonts w:ascii="Times New Roman" w:eastAsia="Calibri" w:hAnsi="Times New Roman" w:cs="Times New Roman"/>
          <w:color w:val="002060"/>
          <w:sz w:val="24"/>
          <w:szCs w:val="24"/>
        </w:rPr>
      </w:pPr>
    </w:p>
    <w:p w14:paraId="2DDE97FD" w14:textId="0C2BAC94" w:rsidR="00953357" w:rsidRPr="00A12162" w:rsidRDefault="00622997" w:rsidP="00A12162">
      <w:pPr>
        <w:pStyle w:val="PlainText"/>
        <w:numPr>
          <w:ilvl w:val="0"/>
          <w:numId w:val="157"/>
        </w:numPr>
        <w:tabs>
          <w:tab w:val="left" w:pos="1440"/>
          <w:tab w:val="left" w:pos="1620"/>
        </w:tabs>
        <w:spacing w:before="0" w:after="0" w:line="240" w:lineRule="auto"/>
        <w:ind w:left="108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Either</w:t>
      </w:r>
      <w:r w:rsidR="00953357" w:rsidRPr="00A12162">
        <w:rPr>
          <w:rFonts w:ascii="Times New Roman" w:eastAsia="Calibri" w:hAnsi="Times New Roman" w:cs="Times New Roman"/>
          <w:color w:val="002060"/>
          <w:sz w:val="24"/>
          <w:szCs w:val="24"/>
        </w:rPr>
        <w:t xml:space="preserve"> encrypt or password</w:t>
      </w:r>
      <w:r w:rsidRPr="00A12162">
        <w:rPr>
          <w:rFonts w:ascii="Times New Roman" w:eastAsia="Calibri" w:hAnsi="Times New Roman" w:cs="Times New Roman"/>
          <w:color w:val="002060"/>
          <w:sz w:val="24"/>
          <w:szCs w:val="24"/>
        </w:rPr>
        <w:t>-</w:t>
      </w:r>
      <w:r w:rsidR="00953357" w:rsidRPr="00A12162">
        <w:rPr>
          <w:rFonts w:ascii="Times New Roman" w:eastAsia="Calibri" w:hAnsi="Times New Roman" w:cs="Times New Roman"/>
          <w:color w:val="002060"/>
          <w:sz w:val="24"/>
          <w:szCs w:val="24"/>
        </w:rPr>
        <w:t xml:space="preserve">protect </w:t>
      </w:r>
      <w:r w:rsidRPr="00A12162">
        <w:rPr>
          <w:rFonts w:ascii="Times New Roman" w:eastAsia="Calibri" w:hAnsi="Times New Roman" w:cs="Times New Roman"/>
          <w:color w:val="002060"/>
          <w:sz w:val="24"/>
          <w:szCs w:val="24"/>
        </w:rPr>
        <w:t>data</w:t>
      </w:r>
      <w:r w:rsidR="00953357" w:rsidRPr="00A12162">
        <w:rPr>
          <w:rFonts w:ascii="Times New Roman" w:eastAsia="Calibri" w:hAnsi="Times New Roman" w:cs="Times New Roman"/>
          <w:color w:val="002060"/>
          <w:sz w:val="24"/>
          <w:szCs w:val="24"/>
        </w:rPr>
        <w:t xml:space="preserve"> if it is transferred externally.  </w:t>
      </w:r>
    </w:p>
    <w:p w14:paraId="4F799083" w14:textId="77777777" w:rsidR="00953357" w:rsidRPr="00A12162" w:rsidRDefault="00953357" w:rsidP="00A12162">
      <w:pPr>
        <w:pStyle w:val="ListParagraph"/>
        <w:tabs>
          <w:tab w:val="left" w:pos="1440"/>
          <w:tab w:val="left" w:pos="1620"/>
        </w:tabs>
        <w:spacing w:before="0" w:after="0" w:line="240" w:lineRule="auto"/>
        <w:ind w:left="1080"/>
        <w:rPr>
          <w:rFonts w:ascii="Times New Roman" w:eastAsia="Calibri" w:hAnsi="Times New Roman" w:cs="Times New Roman"/>
          <w:color w:val="002060"/>
          <w:sz w:val="24"/>
          <w:szCs w:val="24"/>
        </w:rPr>
      </w:pPr>
    </w:p>
    <w:p w14:paraId="05A9D5FF" w14:textId="0AB6553C" w:rsidR="00953357" w:rsidRPr="00A12162" w:rsidRDefault="00622997" w:rsidP="00A12162">
      <w:pPr>
        <w:pStyle w:val="PlainText"/>
        <w:numPr>
          <w:ilvl w:val="0"/>
          <w:numId w:val="157"/>
        </w:numPr>
        <w:tabs>
          <w:tab w:val="left" w:pos="1440"/>
          <w:tab w:val="left" w:pos="1620"/>
        </w:tabs>
        <w:spacing w:before="0" w:after="0" w:line="240" w:lineRule="auto"/>
        <w:ind w:left="108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A</w:t>
      </w:r>
      <w:r w:rsidR="00953357" w:rsidRPr="00A12162">
        <w:rPr>
          <w:rFonts w:ascii="Times New Roman" w:eastAsia="Calibri" w:hAnsi="Times New Roman" w:cs="Times New Roman"/>
          <w:color w:val="002060"/>
          <w:sz w:val="24"/>
          <w:szCs w:val="24"/>
        </w:rPr>
        <w:t xml:space="preserve">nonymising data </w:t>
      </w:r>
      <w:r w:rsidRPr="00A12162">
        <w:rPr>
          <w:rFonts w:ascii="Times New Roman" w:eastAsia="Calibri" w:hAnsi="Times New Roman" w:cs="Times New Roman"/>
          <w:color w:val="002060"/>
          <w:sz w:val="24"/>
          <w:szCs w:val="24"/>
        </w:rPr>
        <w:t>where possible.</w:t>
      </w:r>
    </w:p>
    <w:p w14:paraId="5F835A65" w14:textId="77777777" w:rsidR="00953357" w:rsidRPr="00A12162" w:rsidRDefault="00953357" w:rsidP="00A12162">
      <w:pPr>
        <w:pStyle w:val="ListParagraph"/>
        <w:tabs>
          <w:tab w:val="left" w:pos="1440"/>
          <w:tab w:val="left" w:pos="1620"/>
        </w:tabs>
        <w:spacing w:before="0" w:after="0" w:line="240" w:lineRule="auto"/>
        <w:ind w:left="1080"/>
        <w:rPr>
          <w:rFonts w:ascii="Times New Roman" w:eastAsia="Calibri" w:hAnsi="Times New Roman" w:cs="Times New Roman"/>
          <w:color w:val="002060"/>
          <w:sz w:val="24"/>
          <w:szCs w:val="24"/>
        </w:rPr>
      </w:pPr>
    </w:p>
    <w:p w14:paraId="4D2FCED3" w14:textId="77777777" w:rsidR="00953357" w:rsidRPr="00A12162" w:rsidRDefault="00953357" w:rsidP="00A12162">
      <w:pPr>
        <w:pStyle w:val="PlainText"/>
        <w:numPr>
          <w:ilvl w:val="0"/>
          <w:numId w:val="157"/>
        </w:numPr>
        <w:tabs>
          <w:tab w:val="left" w:pos="1440"/>
          <w:tab w:val="left" w:pos="1620"/>
        </w:tabs>
        <w:spacing w:before="0" w:after="0" w:line="240" w:lineRule="auto"/>
        <w:ind w:left="108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Do not save personal data to your own personal computers or other devices.</w:t>
      </w:r>
    </w:p>
    <w:p w14:paraId="3E1E5157" w14:textId="77777777" w:rsidR="00953357" w:rsidRPr="00A12162" w:rsidRDefault="00953357" w:rsidP="00A12162">
      <w:pPr>
        <w:pStyle w:val="ListParagraph"/>
        <w:tabs>
          <w:tab w:val="left" w:pos="1440"/>
          <w:tab w:val="left" w:pos="1620"/>
        </w:tabs>
        <w:spacing w:before="0" w:after="0" w:line="240" w:lineRule="auto"/>
        <w:ind w:left="1080"/>
        <w:rPr>
          <w:rFonts w:ascii="Times New Roman" w:eastAsia="Calibri" w:hAnsi="Times New Roman" w:cs="Times New Roman"/>
          <w:color w:val="002060"/>
          <w:sz w:val="24"/>
          <w:szCs w:val="24"/>
        </w:rPr>
      </w:pPr>
    </w:p>
    <w:p w14:paraId="2C234488" w14:textId="0DD1CA25" w:rsidR="00953357" w:rsidRPr="00A12162" w:rsidRDefault="00622997" w:rsidP="00A12162">
      <w:pPr>
        <w:pStyle w:val="PlainText"/>
        <w:numPr>
          <w:ilvl w:val="0"/>
          <w:numId w:val="157"/>
        </w:numPr>
        <w:tabs>
          <w:tab w:val="left" w:pos="1440"/>
          <w:tab w:val="left" w:pos="1620"/>
        </w:tabs>
        <w:spacing w:before="0" w:after="0" w:line="240" w:lineRule="auto"/>
        <w:ind w:left="108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Do not transfer p</w:t>
      </w:r>
      <w:r w:rsidR="00953357" w:rsidRPr="00A12162">
        <w:rPr>
          <w:rFonts w:ascii="Times New Roman" w:eastAsia="Calibri" w:hAnsi="Times New Roman" w:cs="Times New Roman"/>
          <w:color w:val="002060"/>
          <w:sz w:val="24"/>
          <w:szCs w:val="24"/>
        </w:rPr>
        <w:t>ersonal data outside the European Economic Area except in compliance with the law.</w:t>
      </w:r>
    </w:p>
    <w:p w14:paraId="6008EBA6" w14:textId="77777777" w:rsidR="00953357" w:rsidRPr="00A12162" w:rsidRDefault="00953357" w:rsidP="00A12162">
      <w:pPr>
        <w:pStyle w:val="ListParagraph"/>
        <w:tabs>
          <w:tab w:val="left" w:pos="1620"/>
        </w:tabs>
        <w:spacing w:before="0" w:after="0" w:line="240" w:lineRule="auto"/>
        <w:ind w:left="1260"/>
        <w:rPr>
          <w:rFonts w:ascii="Times New Roman" w:eastAsia="Calibri" w:hAnsi="Times New Roman" w:cs="Times New Roman"/>
          <w:color w:val="002060"/>
          <w:sz w:val="24"/>
          <w:szCs w:val="24"/>
        </w:rPr>
      </w:pPr>
    </w:p>
    <w:p w14:paraId="51451BC4" w14:textId="1806673C" w:rsidR="00953357" w:rsidRPr="00A12162" w:rsidRDefault="00622997" w:rsidP="00A12162">
      <w:pPr>
        <w:pStyle w:val="PlainText"/>
        <w:numPr>
          <w:ilvl w:val="0"/>
          <w:numId w:val="157"/>
        </w:numPr>
        <w:tabs>
          <w:tab w:val="left" w:pos="1440"/>
          <w:tab w:val="left" w:pos="1620"/>
        </w:tabs>
        <w:spacing w:before="0" w:after="0" w:line="240" w:lineRule="auto"/>
        <w:ind w:left="108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L</w:t>
      </w:r>
      <w:r w:rsidR="00953357" w:rsidRPr="00A12162">
        <w:rPr>
          <w:rFonts w:ascii="Times New Roman" w:eastAsia="Calibri" w:hAnsi="Times New Roman" w:cs="Times New Roman"/>
          <w:color w:val="002060"/>
          <w:sz w:val="24"/>
          <w:szCs w:val="24"/>
        </w:rPr>
        <w:t xml:space="preserve">ock drawers and filing cabinets. Do not leave paper with personal data lying about. </w:t>
      </w:r>
    </w:p>
    <w:p w14:paraId="63470D96" w14:textId="77777777" w:rsidR="00953357" w:rsidRPr="00A12162" w:rsidRDefault="00953357" w:rsidP="00A12162">
      <w:pPr>
        <w:pStyle w:val="ListParagraph"/>
        <w:tabs>
          <w:tab w:val="left" w:pos="1440"/>
          <w:tab w:val="left" w:pos="1620"/>
        </w:tabs>
        <w:spacing w:before="0" w:after="0" w:line="240" w:lineRule="auto"/>
        <w:ind w:left="1080"/>
        <w:rPr>
          <w:rFonts w:ascii="Times New Roman" w:eastAsia="Calibri" w:hAnsi="Times New Roman" w:cs="Times New Roman"/>
          <w:color w:val="002060"/>
          <w:sz w:val="24"/>
          <w:szCs w:val="24"/>
        </w:rPr>
      </w:pPr>
    </w:p>
    <w:p w14:paraId="37E11619" w14:textId="17EC0B82" w:rsidR="00953357" w:rsidRPr="00A12162" w:rsidRDefault="00622997" w:rsidP="00A12162">
      <w:pPr>
        <w:pStyle w:val="PlainText"/>
        <w:numPr>
          <w:ilvl w:val="0"/>
          <w:numId w:val="157"/>
        </w:numPr>
        <w:tabs>
          <w:tab w:val="left" w:pos="1440"/>
          <w:tab w:val="left" w:pos="1620"/>
        </w:tabs>
        <w:spacing w:before="0" w:after="0" w:line="240" w:lineRule="auto"/>
        <w:ind w:left="108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Do</w:t>
      </w:r>
      <w:r w:rsidR="00953357" w:rsidRPr="00A12162">
        <w:rPr>
          <w:rFonts w:ascii="Times New Roman" w:eastAsia="Calibri" w:hAnsi="Times New Roman" w:cs="Times New Roman"/>
          <w:color w:val="002060"/>
          <w:sz w:val="24"/>
          <w:szCs w:val="24"/>
        </w:rPr>
        <w:t xml:space="preserve"> not take personal data away from </w:t>
      </w:r>
      <w:r w:rsidR="00BE0A4E" w:rsidRPr="00A12162">
        <w:rPr>
          <w:rFonts w:ascii="Times New Roman" w:eastAsia="Calibri" w:hAnsi="Times New Roman" w:cs="Times New Roman"/>
          <w:color w:val="002060"/>
          <w:sz w:val="24"/>
          <w:szCs w:val="24"/>
        </w:rPr>
        <w:t>Clinic</w:t>
      </w:r>
      <w:r w:rsidR="00953357" w:rsidRPr="00A12162">
        <w:rPr>
          <w:rFonts w:ascii="Times New Roman" w:eastAsia="Calibri" w:hAnsi="Times New Roman" w:cs="Times New Roman"/>
          <w:color w:val="002060"/>
          <w:sz w:val="24"/>
          <w:szCs w:val="24"/>
        </w:rPr>
        <w:t xml:space="preserve">’s premises without authorisation from </w:t>
      </w:r>
      <w:r w:rsidRPr="00A12162">
        <w:rPr>
          <w:rFonts w:ascii="Times New Roman" w:eastAsia="Calibri" w:hAnsi="Times New Roman" w:cs="Times New Roman"/>
          <w:color w:val="002060"/>
          <w:sz w:val="24"/>
          <w:szCs w:val="24"/>
        </w:rPr>
        <w:t>the Principal or Practice Manager</w:t>
      </w:r>
      <w:r w:rsidR="00953357" w:rsidRPr="00A12162">
        <w:rPr>
          <w:rFonts w:ascii="Times New Roman" w:eastAsia="Calibri" w:hAnsi="Times New Roman" w:cs="Times New Roman"/>
          <w:color w:val="002060"/>
          <w:sz w:val="24"/>
          <w:szCs w:val="24"/>
        </w:rPr>
        <w:t>.</w:t>
      </w:r>
    </w:p>
    <w:p w14:paraId="5119986B" w14:textId="77777777" w:rsidR="00953357" w:rsidRPr="00A12162" w:rsidRDefault="00953357" w:rsidP="00A12162">
      <w:pPr>
        <w:pStyle w:val="ListParagraph"/>
        <w:tabs>
          <w:tab w:val="left" w:pos="1440"/>
          <w:tab w:val="left" w:pos="1620"/>
        </w:tabs>
        <w:spacing w:before="0" w:after="0" w:line="240" w:lineRule="auto"/>
        <w:ind w:left="1080"/>
        <w:rPr>
          <w:rFonts w:ascii="Times New Roman" w:eastAsia="Calibri" w:hAnsi="Times New Roman" w:cs="Times New Roman"/>
          <w:color w:val="002060"/>
          <w:sz w:val="24"/>
          <w:szCs w:val="24"/>
        </w:rPr>
      </w:pPr>
    </w:p>
    <w:p w14:paraId="5DF92AD1" w14:textId="2A3E43EF" w:rsidR="00953357" w:rsidRPr="00A12162" w:rsidRDefault="00622997" w:rsidP="00A12162">
      <w:pPr>
        <w:pStyle w:val="PlainText"/>
        <w:numPr>
          <w:ilvl w:val="0"/>
          <w:numId w:val="157"/>
        </w:numPr>
        <w:tabs>
          <w:tab w:val="left" w:pos="1440"/>
          <w:tab w:val="left" w:pos="1620"/>
        </w:tabs>
        <w:spacing w:before="0" w:after="0" w:line="240" w:lineRule="auto"/>
        <w:ind w:left="108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S</w:t>
      </w:r>
      <w:r w:rsidR="00953357" w:rsidRPr="00A12162">
        <w:rPr>
          <w:rFonts w:ascii="Times New Roman" w:eastAsia="Calibri" w:hAnsi="Times New Roman" w:cs="Times New Roman"/>
          <w:color w:val="002060"/>
          <w:sz w:val="24"/>
          <w:szCs w:val="24"/>
        </w:rPr>
        <w:t>hred</w:t>
      </w:r>
      <w:r w:rsidRPr="00A12162">
        <w:rPr>
          <w:rFonts w:ascii="Times New Roman" w:eastAsia="Calibri" w:hAnsi="Times New Roman" w:cs="Times New Roman"/>
          <w:color w:val="002060"/>
          <w:sz w:val="24"/>
          <w:szCs w:val="24"/>
        </w:rPr>
        <w:t xml:space="preserve"> personal data when you have finished with it or</w:t>
      </w:r>
      <w:r w:rsidR="00953357" w:rsidRPr="00A12162">
        <w:rPr>
          <w:rFonts w:ascii="Times New Roman" w:eastAsia="Calibri" w:hAnsi="Times New Roman" w:cs="Times New Roman"/>
          <w:color w:val="002060"/>
          <w:sz w:val="24"/>
          <w:szCs w:val="24"/>
        </w:rPr>
        <w:t xml:space="preserve"> disposed of </w:t>
      </w:r>
      <w:r w:rsidRPr="00A12162">
        <w:rPr>
          <w:rFonts w:ascii="Times New Roman" w:eastAsia="Calibri" w:hAnsi="Times New Roman" w:cs="Times New Roman"/>
          <w:color w:val="002060"/>
          <w:sz w:val="24"/>
          <w:szCs w:val="24"/>
        </w:rPr>
        <w:t xml:space="preserve">it </w:t>
      </w:r>
      <w:r w:rsidR="00953357" w:rsidRPr="00A12162">
        <w:rPr>
          <w:rFonts w:ascii="Times New Roman" w:eastAsia="Calibri" w:hAnsi="Times New Roman" w:cs="Times New Roman"/>
          <w:color w:val="002060"/>
          <w:sz w:val="24"/>
          <w:szCs w:val="24"/>
        </w:rPr>
        <w:t>securely.</w:t>
      </w:r>
    </w:p>
    <w:p w14:paraId="782D8861" w14:textId="77777777" w:rsidR="00953357" w:rsidRPr="00A12162" w:rsidRDefault="00953357" w:rsidP="00A12162">
      <w:pPr>
        <w:pStyle w:val="PlainText"/>
        <w:spacing w:before="0" w:after="0" w:line="240" w:lineRule="auto"/>
        <w:rPr>
          <w:rFonts w:ascii="Times New Roman" w:eastAsia="MS Mincho" w:hAnsi="Times New Roman" w:cs="Times New Roman"/>
          <w:b/>
          <w:bCs/>
          <w:color w:val="002060"/>
          <w:sz w:val="24"/>
          <w:szCs w:val="24"/>
        </w:rPr>
      </w:pPr>
    </w:p>
    <w:p w14:paraId="4D3F4317" w14:textId="4D2BCD6C" w:rsidR="006F17C9" w:rsidRPr="00A12162" w:rsidRDefault="00622997" w:rsidP="00A12162">
      <w:pPr>
        <w:pStyle w:val="Subtitle"/>
        <w:spacing w:before="0" w:after="0"/>
        <w:rPr>
          <w:color w:val="002060"/>
        </w:rPr>
      </w:pPr>
      <w:bookmarkStart w:id="72" w:name="_Toc189319218"/>
      <w:r w:rsidRPr="00A12162">
        <w:rPr>
          <w:color w:val="002060"/>
        </w:rPr>
        <w:t>D</w:t>
      </w:r>
      <w:r w:rsidR="00953357" w:rsidRPr="00A12162">
        <w:rPr>
          <w:color w:val="002060"/>
        </w:rPr>
        <w:t xml:space="preserve">ata </w:t>
      </w:r>
      <w:r w:rsidR="006F17C9" w:rsidRPr="00A12162">
        <w:rPr>
          <w:color w:val="002060"/>
        </w:rPr>
        <w:t>B</w:t>
      </w:r>
      <w:r w:rsidR="00953357" w:rsidRPr="00A12162">
        <w:rPr>
          <w:color w:val="002060"/>
        </w:rPr>
        <w:t>reaches</w:t>
      </w:r>
      <w:bookmarkEnd w:id="72"/>
    </w:p>
    <w:p w14:paraId="30F529BE" w14:textId="77777777" w:rsidR="00A12162" w:rsidRDefault="00A12162" w:rsidP="00A12162">
      <w:pPr>
        <w:pStyle w:val="PlainText"/>
        <w:spacing w:before="0" w:after="0" w:line="240" w:lineRule="auto"/>
        <w:ind w:left="720"/>
        <w:rPr>
          <w:rFonts w:ascii="Times New Roman" w:eastAsia="Calibri" w:hAnsi="Times New Roman" w:cs="Times New Roman"/>
          <w:color w:val="002060"/>
          <w:sz w:val="24"/>
          <w:szCs w:val="24"/>
        </w:rPr>
      </w:pPr>
    </w:p>
    <w:p w14:paraId="7F891F6A" w14:textId="0A4C6CC3" w:rsidR="00953357" w:rsidRPr="00A12162" w:rsidRDefault="00953357" w:rsidP="00A12162">
      <w:pPr>
        <w:pStyle w:val="PlainText"/>
        <w:spacing w:before="0" w:after="0" w:line="240" w:lineRule="auto"/>
        <w:ind w:left="720"/>
        <w:rPr>
          <w:rFonts w:ascii="Times New Roman" w:eastAsia="MS Mincho" w:hAnsi="Times New Roman" w:cs="Times New Roman"/>
          <w:color w:val="002060"/>
          <w:sz w:val="24"/>
          <w:szCs w:val="24"/>
        </w:rPr>
      </w:pPr>
      <w:r w:rsidRPr="00A12162">
        <w:rPr>
          <w:rFonts w:ascii="Times New Roman" w:eastAsia="Calibri" w:hAnsi="Times New Roman" w:cs="Times New Roman"/>
          <w:color w:val="002060"/>
          <w:sz w:val="24"/>
          <w:szCs w:val="24"/>
        </w:rPr>
        <w:t xml:space="preserve">Should a breach of personal data occur (whether in respect of you or someone else) then we must take notes and keep evidence of that breach. If the breach is likely to result in a risk to the rights and freedoms of </w:t>
      </w:r>
      <w:r w:rsidR="00E7026F" w:rsidRPr="00A12162">
        <w:rPr>
          <w:rFonts w:ascii="Times New Roman" w:eastAsia="Calibri" w:hAnsi="Times New Roman" w:cs="Times New Roman"/>
          <w:color w:val="002060"/>
          <w:sz w:val="24"/>
          <w:szCs w:val="24"/>
        </w:rPr>
        <w:t>individuals,</w:t>
      </w:r>
      <w:r w:rsidRPr="00A12162">
        <w:rPr>
          <w:rFonts w:ascii="Times New Roman" w:eastAsia="Calibri" w:hAnsi="Times New Roman" w:cs="Times New Roman"/>
          <w:color w:val="002060"/>
          <w:sz w:val="24"/>
          <w:szCs w:val="24"/>
        </w:rPr>
        <w:t xml:space="preserve"> then we must also notify the Information Commissioner’s Office within 72 hours.</w:t>
      </w:r>
      <w:r w:rsidR="00622997" w:rsidRPr="00A12162">
        <w:rPr>
          <w:rFonts w:ascii="Times New Roman" w:eastAsia="Calibri" w:hAnsi="Times New Roman" w:cs="Times New Roman"/>
          <w:color w:val="002060"/>
          <w:sz w:val="24"/>
          <w:szCs w:val="24"/>
        </w:rPr>
        <w:t xml:space="preserve">  If you become aware of a breach, then you must notify the Principal or Practice Manager immediately.</w:t>
      </w:r>
    </w:p>
    <w:p w14:paraId="4A8729E8" w14:textId="77777777" w:rsidR="00953357" w:rsidRPr="00A12162" w:rsidRDefault="00953357" w:rsidP="00A12162">
      <w:pPr>
        <w:pStyle w:val="ListParagraph"/>
        <w:spacing w:before="0" w:after="0" w:line="240" w:lineRule="auto"/>
        <w:rPr>
          <w:rFonts w:ascii="Times New Roman" w:eastAsia="Calibri" w:hAnsi="Times New Roman" w:cs="Times New Roman"/>
          <w:b/>
          <w:color w:val="002060"/>
          <w:sz w:val="24"/>
          <w:szCs w:val="24"/>
        </w:rPr>
      </w:pPr>
    </w:p>
    <w:p w14:paraId="1DF4B80B" w14:textId="7B8592AE" w:rsidR="006F17C9" w:rsidRPr="00A12162" w:rsidRDefault="00953357" w:rsidP="00A12162">
      <w:pPr>
        <w:pStyle w:val="Subtitle"/>
        <w:spacing w:before="0" w:after="0"/>
        <w:rPr>
          <w:color w:val="002060"/>
        </w:rPr>
      </w:pPr>
      <w:bookmarkStart w:id="73" w:name="_Toc189319219"/>
      <w:r w:rsidRPr="00A12162">
        <w:rPr>
          <w:color w:val="002060"/>
        </w:rPr>
        <w:t xml:space="preserve">Subject </w:t>
      </w:r>
      <w:r w:rsidR="006F17C9" w:rsidRPr="00A12162">
        <w:rPr>
          <w:color w:val="002060"/>
        </w:rPr>
        <w:t>A</w:t>
      </w:r>
      <w:r w:rsidRPr="00A12162">
        <w:rPr>
          <w:color w:val="002060"/>
        </w:rPr>
        <w:t xml:space="preserve">ccess </w:t>
      </w:r>
      <w:r w:rsidR="006F17C9" w:rsidRPr="00A12162">
        <w:rPr>
          <w:color w:val="002060"/>
        </w:rPr>
        <w:t>R</w:t>
      </w:r>
      <w:r w:rsidRPr="00A12162">
        <w:rPr>
          <w:color w:val="002060"/>
        </w:rPr>
        <w:t>equests</w:t>
      </w:r>
      <w:bookmarkEnd w:id="73"/>
    </w:p>
    <w:p w14:paraId="1DBDDD66" w14:textId="77777777" w:rsidR="00A12162" w:rsidRDefault="00A12162" w:rsidP="00A12162">
      <w:pPr>
        <w:pStyle w:val="PlainText"/>
        <w:spacing w:before="0" w:after="0" w:line="240" w:lineRule="auto"/>
        <w:ind w:left="720"/>
        <w:rPr>
          <w:rFonts w:ascii="Times New Roman" w:eastAsia="Calibri" w:hAnsi="Times New Roman" w:cs="Times New Roman"/>
          <w:color w:val="002060"/>
          <w:sz w:val="24"/>
          <w:szCs w:val="24"/>
        </w:rPr>
      </w:pPr>
    </w:p>
    <w:p w14:paraId="75C26770" w14:textId="484F1AA4" w:rsidR="00622997" w:rsidRPr="00A12162" w:rsidRDefault="00953357" w:rsidP="00A12162">
      <w:pPr>
        <w:pStyle w:val="PlainText"/>
        <w:spacing w:before="0" w:after="0" w:line="240" w:lineRule="auto"/>
        <w:ind w:left="720"/>
        <w:rPr>
          <w:rFonts w:ascii="Times New Roman" w:eastAsia="Calibri" w:hAnsi="Times New Roman" w:cs="Times New Roman"/>
          <w:bCs/>
          <w:color w:val="002060"/>
          <w:sz w:val="24"/>
          <w:szCs w:val="24"/>
        </w:rPr>
      </w:pPr>
      <w:r w:rsidRPr="00A12162">
        <w:rPr>
          <w:rFonts w:ascii="Times New Roman" w:eastAsia="Calibri" w:hAnsi="Times New Roman" w:cs="Times New Roman"/>
          <w:color w:val="002060"/>
          <w:sz w:val="24"/>
          <w:szCs w:val="24"/>
        </w:rPr>
        <w:t>Data subjects</w:t>
      </w:r>
      <w:r w:rsidR="00622997" w:rsidRPr="00A12162">
        <w:rPr>
          <w:rFonts w:ascii="Times New Roman" w:eastAsia="Calibri" w:hAnsi="Times New Roman" w:cs="Times New Roman"/>
          <w:color w:val="002060"/>
          <w:sz w:val="24"/>
          <w:szCs w:val="24"/>
        </w:rPr>
        <w:t xml:space="preserve"> (including you)</w:t>
      </w:r>
      <w:r w:rsidRPr="00A12162">
        <w:rPr>
          <w:rFonts w:ascii="Times New Roman" w:eastAsia="Calibri" w:hAnsi="Times New Roman" w:cs="Times New Roman"/>
          <w:color w:val="002060"/>
          <w:sz w:val="24"/>
          <w:szCs w:val="24"/>
        </w:rPr>
        <w:t xml:space="preserve"> can make a </w:t>
      </w:r>
      <w:r w:rsidR="00622997" w:rsidRPr="00A12162">
        <w:rPr>
          <w:rFonts w:ascii="Times New Roman" w:eastAsia="Calibri" w:hAnsi="Times New Roman" w:cs="Times New Roman"/>
          <w:color w:val="002060"/>
          <w:sz w:val="24"/>
          <w:szCs w:val="24"/>
        </w:rPr>
        <w:t>“</w:t>
      </w:r>
      <w:r w:rsidRPr="00A12162">
        <w:rPr>
          <w:rFonts w:ascii="Times New Roman" w:eastAsia="Calibri" w:hAnsi="Times New Roman" w:cs="Times New Roman"/>
          <w:color w:val="002060"/>
          <w:sz w:val="24"/>
          <w:szCs w:val="24"/>
        </w:rPr>
        <w:t>subject access request</w:t>
      </w:r>
      <w:r w:rsidR="00622997" w:rsidRPr="00A12162">
        <w:rPr>
          <w:rFonts w:ascii="Times New Roman" w:eastAsia="Calibri" w:hAnsi="Times New Roman" w:cs="Times New Roman"/>
          <w:color w:val="002060"/>
          <w:sz w:val="24"/>
          <w:szCs w:val="24"/>
        </w:rPr>
        <w:t>”</w:t>
      </w:r>
      <w:r w:rsidRPr="00A12162">
        <w:rPr>
          <w:rFonts w:ascii="Times New Roman" w:eastAsia="Calibri" w:hAnsi="Times New Roman" w:cs="Times New Roman"/>
          <w:color w:val="002060"/>
          <w:sz w:val="24"/>
          <w:szCs w:val="24"/>
        </w:rPr>
        <w:t xml:space="preserve"> (‘SAR’) to find out the information we hold about them. This request must be made in writing. </w:t>
      </w:r>
    </w:p>
    <w:p w14:paraId="3E072A00" w14:textId="77777777" w:rsidR="00622997" w:rsidRPr="00A12162" w:rsidRDefault="00622997" w:rsidP="00A12162">
      <w:pPr>
        <w:pStyle w:val="ListParagraph"/>
        <w:spacing w:before="0" w:after="0" w:line="240" w:lineRule="auto"/>
        <w:rPr>
          <w:rFonts w:ascii="Times New Roman" w:eastAsia="Calibri" w:hAnsi="Times New Roman" w:cs="Times New Roman"/>
          <w:color w:val="002060"/>
          <w:sz w:val="24"/>
          <w:szCs w:val="24"/>
        </w:rPr>
      </w:pPr>
    </w:p>
    <w:p w14:paraId="0832079B" w14:textId="77777777" w:rsidR="00622997" w:rsidRPr="00A12162" w:rsidRDefault="00953357" w:rsidP="00A12162">
      <w:pPr>
        <w:pStyle w:val="PlainText"/>
        <w:spacing w:before="0" w:after="0" w:line="240" w:lineRule="auto"/>
        <w:ind w:left="720"/>
        <w:rPr>
          <w:rFonts w:ascii="Times New Roman" w:eastAsia="Calibri" w:hAnsi="Times New Roman" w:cs="Times New Roman"/>
          <w:bCs/>
          <w:color w:val="002060"/>
          <w:sz w:val="24"/>
          <w:szCs w:val="24"/>
        </w:rPr>
      </w:pPr>
      <w:r w:rsidRPr="00A12162">
        <w:rPr>
          <w:rFonts w:ascii="Times New Roman" w:eastAsia="Calibri" w:hAnsi="Times New Roman" w:cs="Times New Roman"/>
          <w:color w:val="002060"/>
          <w:sz w:val="24"/>
          <w:szCs w:val="24"/>
        </w:rPr>
        <w:t xml:space="preserve">We must respond within one month </w:t>
      </w:r>
      <w:r w:rsidR="00622997" w:rsidRPr="00A12162">
        <w:rPr>
          <w:rFonts w:ascii="Times New Roman" w:eastAsia="Calibri" w:hAnsi="Times New Roman" w:cs="Times New Roman"/>
          <w:color w:val="002060"/>
          <w:sz w:val="24"/>
          <w:szCs w:val="24"/>
        </w:rPr>
        <w:t xml:space="preserve">to an SAR, so if you receive such a request, you should forward it immediately to the Principal or Practice Manager who will coordinate a </w:t>
      </w:r>
      <w:proofErr w:type="gramStart"/>
      <w:r w:rsidR="00622997" w:rsidRPr="00A12162">
        <w:rPr>
          <w:rFonts w:ascii="Times New Roman" w:eastAsia="Calibri" w:hAnsi="Times New Roman" w:cs="Times New Roman"/>
          <w:color w:val="002060"/>
          <w:sz w:val="24"/>
          <w:szCs w:val="24"/>
        </w:rPr>
        <w:t>response.</w:t>
      </w:r>
      <w:r w:rsidRPr="00A12162">
        <w:rPr>
          <w:rFonts w:ascii="Times New Roman" w:eastAsia="Calibri" w:hAnsi="Times New Roman" w:cs="Times New Roman"/>
          <w:color w:val="002060"/>
          <w:sz w:val="24"/>
          <w:szCs w:val="24"/>
        </w:rPr>
        <w:t>.</w:t>
      </w:r>
      <w:proofErr w:type="gramEnd"/>
    </w:p>
    <w:p w14:paraId="661D2E91" w14:textId="77777777" w:rsidR="00622997" w:rsidRPr="00A12162" w:rsidRDefault="00622997" w:rsidP="00A12162">
      <w:pPr>
        <w:pStyle w:val="PlainText"/>
        <w:spacing w:before="0" w:after="0" w:line="240" w:lineRule="auto"/>
        <w:ind w:left="720"/>
        <w:rPr>
          <w:rFonts w:ascii="Times New Roman" w:eastAsia="Calibri" w:hAnsi="Times New Roman" w:cs="Times New Roman"/>
          <w:bCs/>
          <w:color w:val="002060"/>
          <w:sz w:val="24"/>
          <w:szCs w:val="24"/>
        </w:rPr>
      </w:pPr>
    </w:p>
    <w:p w14:paraId="16785364" w14:textId="0A607971" w:rsidR="00953357" w:rsidRPr="00A12162" w:rsidRDefault="00953357" w:rsidP="00A12162">
      <w:pPr>
        <w:pStyle w:val="PlainText"/>
        <w:spacing w:before="0" w:after="0" w:line="240" w:lineRule="auto"/>
        <w:ind w:left="720"/>
        <w:rPr>
          <w:rFonts w:ascii="Times New Roman" w:eastAsia="Calibri" w:hAnsi="Times New Roman" w:cs="Times New Roman"/>
          <w:bCs/>
          <w:color w:val="002060"/>
          <w:sz w:val="24"/>
          <w:szCs w:val="24"/>
        </w:rPr>
      </w:pPr>
      <w:r w:rsidRPr="00A12162">
        <w:rPr>
          <w:rFonts w:ascii="Times New Roman" w:eastAsia="Calibri" w:hAnsi="Times New Roman" w:cs="Times New Roman"/>
          <w:color w:val="002060"/>
          <w:sz w:val="24"/>
          <w:szCs w:val="24"/>
        </w:rPr>
        <w:t xml:space="preserve">There is no fee for making a SAR, </w:t>
      </w:r>
      <w:r w:rsidR="00622997" w:rsidRPr="00A12162">
        <w:rPr>
          <w:rFonts w:ascii="Times New Roman" w:eastAsia="Calibri" w:hAnsi="Times New Roman" w:cs="Times New Roman"/>
          <w:color w:val="002060"/>
          <w:sz w:val="24"/>
          <w:szCs w:val="24"/>
        </w:rPr>
        <w:t xml:space="preserve">but </w:t>
      </w:r>
      <w:r w:rsidRPr="00A12162">
        <w:rPr>
          <w:rFonts w:ascii="Times New Roman" w:eastAsia="Calibri" w:hAnsi="Times New Roman" w:cs="Times New Roman"/>
          <w:color w:val="002060"/>
          <w:sz w:val="24"/>
          <w:szCs w:val="24"/>
        </w:rPr>
        <w:t xml:space="preserve">if </w:t>
      </w:r>
      <w:r w:rsidR="00622997" w:rsidRPr="00A12162">
        <w:rPr>
          <w:rFonts w:ascii="Times New Roman" w:eastAsia="Calibri" w:hAnsi="Times New Roman" w:cs="Times New Roman"/>
          <w:color w:val="002060"/>
          <w:sz w:val="24"/>
          <w:szCs w:val="24"/>
        </w:rPr>
        <w:t>the</w:t>
      </w:r>
      <w:r w:rsidRPr="00A12162">
        <w:rPr>
          <w:rFonts w:ascii="Times New Roman" w:eastAsia="Calibri" w:hAnsi="Times New Roman" w:cs="Times New Roman"/>
          <w:color w:val="002060"/>
          <w:sz w:val="24"/>
          <w:szCs w:val="24"/>
        </w:rPr>
        <w:t xml:space="preserve"> request is manifestly unfounded or excessive we </w:t>
      </w:r>
      <w:r w:rsidR="00622997" w:rsidRPr="00A12162">
        <w:rPr>
          <w:rFonts w:ascii="Times New Roman" w:eastAsia="Calibri" w:hAnsi="Times New Roman" w:cs="Times New Roman"/>
          <w:color w:val="002060"/>
          <w:sz w:val="24"/>
          <w:szCs w:val="24"/>
        </w:rPr>
        <w:t>are allowed to</w:t>
      </w:r>
      <w:r w:rsidRPr="00A12162">
        <w:rPr>
          <w:rFonts w:ascii="Times New Roman" w:eastAsia="Calibri" w:hAnsi="Times New Roman" w:cs="Times New Roman"/>
          <w:color w:val="002060"/>
          <w:sz w:val="24"/>
          <w:szCs w:val="24"/>
        </w:rPr>
        <w:t xml:space="preserve"> charge a reasonable fee or refuse to respond.</w:t>
      </w:r>
    </w:p>
    <w:p w14:paraId="2123D4DC" w14:textId="77777777" w:rsidR="00953357" w:rsidRPr="00A12162" w:rsidRDefault="00953357" w:rsidP="00A12162">
      <w:pPr>
        <w:pStyle w:val="PlainText"/>
        <w:spacing w:before="0" w:after="0" w:line="240" w:lineRule="auto"/>
        <w:ind w:left="916"/>
        <w:rPr>
          <w:rFonts w:ascii="Times New Roman" w:eastAsia="MS Mincho" w:hAnsi="Times New Roman" w:cs="Times New Roman"/>
          <w:b/>
          <w:bCs/>
          <w:color w:val="002060"/>
          <w:sz w:val="24"/>
          <w:szCs w:val="24"/>
        </w:rPr>
      </w:pPr>
    </w:p>
    <w:p w14:paraId="2E43E07C" w14:textId="15CB6D80" w:rsidR="006F17C9" w:rsidRPr="00A12162" w:rsidRDefault="00622997" w:rsidP="00A12162">
      <w:pPr>
        <w:pStyle w:val="Subtitle"/>
        <w:spacing w:before="0" w:after="0"/>
        <w:rPr>
          <w:color w:val="002060"/>
        </w:rPr>
      </w:pPr>
      <w:bookmarkStart w:id="74" w:name="_Toc189319220"/>
      <w:r w:rsidRPr="00A12162">
        <w:rPr>
          <w:color w:val="002060"/>
        </w:rPr>
        <w:t>D</w:t>
      </w:r>
      <w:r w:rsidR="00953357" w:rsidRPr="00A12162">
        <w:rPr>
          <w:color w:val="002060"/>
        </w:rPr>
        <w:t xml:space="preserve">ata </w:t>
      </w:r>
      <w:r w:rsidR="006F17C9" w:rsidRPr="00A12162">
        <w:rPr>
          <w:color w:val="002060"/>
        </w:rPr>
        <w:t>S</w:t>
      </w:r>
      <w:r w:rsidR="00953357" w:rsidRPr="00A12162">
        <w:rPr>
          <w:color w:val="002060"/>
        </w:rPr>
        <w:t xml:space="preserve">ubject </w:t>
      </w:r>
      <w:r w:rsidR="006F17C9" w:rsidRPr="00A12162">
        <w:rPr>
          <w:color w:val="002060"/>
        </w:rPr>
        <w:t>R</w:t>
      </w:r>
      <w:r w:rsidR="00953357" w:rsidRPr="00A12162">
        <w:rPr>
          <w:color w:val="002060"/>
        </w:rPr>
        <w:t>ights</w:t>
      </w:r>
      <w:bookmarkEnd w:id="74"/>
    </w:p>
    <w:p w14:paraId="0442CBD7" w14:textId="77777777" w:rsidR="00A12162" w:rsidRDefault="00A12162" w:rsidP="00A12162">
      <w:pPr>
        <w:pStyle w:val="PlainText"/>
        <w:spacing w:before="0" w:after="0" w:line="240" w:lineRule="auto"/>
        <w:ind w:left="720"/>
        <w:rPr>
          <w:rFonts w:ascii="Times New Roman" w:eastAsia="Calibri" w:hAnsi="Times New Roman" w:cs="Times New Roman"/>
          <w:bCs/>
          <w:color w:val="002060"/>
          <w:sz w:val="24"/>
          <w:szCs w:val="24"/>
        </w:rPr>
      </w:pPr>
    </w:p>
    <w:p w14:paraId="3F30B80A" w14:textId="17E3410A" w:rsidR="00953357" w:rsidRPr="00A12162" w:rsidRDefault="00622997" w:rsidP="00A12162">
      <w:pPr>
        <w:pStyle w:val="PlainText"/>
        <w:spacing w:before="0" w:after="0" w:line="240" w:lineRule="auto"/>
        <w:ind w:left="720"/>
        <w:rPr>
          <w:rFonts w:ascii="Times New Roman" w:eastAsia="Calibri" w:hAnsi="Times New Roman" w:cs="Times New Roman"/>
          <w:bCs/>
          <w:color w:val="002060"/>
          <w:sz w:val="24"/>
          <w:szCs w:val="24"/>
        </w:rPr>
      </w:pPr>
      <w:r w:rsidRPr="00A12162">
        <w:rPr>
          <w:rFonts w:ascii="Times New Roman" w:eastAsia="Calibri" w:hAnsi="Times New Roman" w:cs="Times New Roman"/>
          <w:bCs/>
          <w:color w:val="002060"/>
          <w:sz w:val="24"/>
          <w:szCs w:val="24"/>
        </w:rPr>
        <w:lastRenderedPageBreak/>
        <w:t>Data subjects (again, including you)</w:t>
      </w:r>
      <w:r w:rsidR="00953357" w:rsidRPr="00A12162">
        <w:rPr>
          <w:rFonts w:ascii="Times New Roman" w:eastAsia="Calibri" w:hAnsi="Times New Roman" w:cs="Times New Roman"/>
          <w:color w:val="002060"/>
          <w:sz w:val="24"/>
          <w:szCs w:val="24"/>
        </w:rPr>
        <w:t xml:space="preserve"> have the right to information about what personal data we process, how and on what basis. </w:t>
      </w:r>
    </w:p>
    <w:p w14:paraId="12C146FF" w14:textId="77777777" w:rsidR="00622997" w:rsidRPr="00A12162" w:rsidRDefault="00622997" w:rsidP="00A12162">
      <w:pPr>
        <w:pStyle w:val="PlainText"/>
        <w:spacing w:before="0" w:after="0" w:line="240" w:lineRule="auto"/>
        <w:ind w:left="720"/>
        <w:rPr>
          <w:rFonts w:ascii="Times New Roman" w:eastAsia="Calibri" w:hAnsi="Times New Roman" w:cs="Times New Roman"/>
          <w:bCs/>
          <w:color w:val="002060"/>
          <w:sz w:val="24"/>
          <w:szCs w:val="24"/>
        </w:rPr>
      </w:pPr>
    </w:p>
    <w:p w14:paraId="4B112EA0" w14:textId="00248A9A" w:rsidR="00953357" w:rsidRPr="00A12162" w:rsidRDefault="00622997" w:rsidP="00A12162">
      <w:pPr>
        <w:pStyle w:val="PlainText"/>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Partly, this is so that they can</w:t>
      </w:r>
      <w:r w:rsidR="00953357" w:rsidRPr="00A12162">
        <w:rPr>
          <w:rFonts w:ascii="Times New Roman" w:eastAsia="Calibri" w:hAnsi="Times New Roman" w:cs="Times New Roman"/>
          <w:color w:val="002060"/>
          <w:sz w:val="24"/>
          <w:szCs w:val="24"/>
        </w:rPr>
        <w:t xml:space="preserve"> correct any inaccuracies in </w:t>
      </w:r>
      <w:r w:rsidRPr="00A12162">
        <w:rPr>
          <w:rFonts w:ascii="Times New Roman" w:eastAsia="Calibri" w:hAnsi="Times New Roman" w:cs="Times New Roman"/>
          <w:color w:val="002060"/>
          <w:sz w:val="24"/>
          <w:szCs w:val="24"/>
        </w:rPr>
        <w:t>their</w:t>
      </w:r>
      <w:r w:rsidR="00953357" w:rsidRPr="00A12162">
        <w:rPr>
          <w:rFonts w:ascii="Times New Roman" w:eastAsia="Calibri" w:hAnsi="Times New Roman" w:cs="Times New Roman"/>
          <w:color w:val="002060"/>
          <w:sz w:val="24"/>
          <w:szCs w:val="24"/>
        </w:rPr>
        <w:t xml:space="preserve"> personal data. </w:t>
      </w:r>
      <w:r w:rsidRPr="00A12162">
        <w:rPr>
          <w:rFonts w:ascii="Times New Roman" w:eastAsia="Calibri" w:hAnsi="Times New Roman" w:cs="Times New Roman"/>
          <w:color w:val="002060"/>
          <w:sz w:val="24"/>
          <w:szCs w:val="24"/>
        </w:rPr>
        <w:t>This should be done through the Principal or Practice Manager.</w:t>
      </w:r>
    </w:p>
    <w:p w14:paraId="6D36858A" w14:textId="77777777" w:rsidR="00953357" w:rsidRPr="00A12162" w:rsidRDefault="00953357" w:rsidP="00A12162">
      <w:pPr>
        <w:pStyle w:val="ListParagraph"/>
        <w:spacing w:before="0" w:after="0" w:line="240" w:lineRule="auto"/>
        <w:rPr>
          <w:rFonts w:ascii="Times New Roman" w:eastAsia="Calibri" w:hAnsi="Times New Roman" w:cs="Times New Roman"/>
          <w:color w:val="002060"/>
          <w:sz w:val="24"/>
          <w:szCs w:val="24"/>
        </w:rPr>
      </w:pPr>
    </w:p>
    <w:p w14:paraId="1C084956" w14:textId="2DA6C064" w:rsidR="00953357" w:rsidRPr="00A12162" w:rsidRDefault="00622997" w:rsidP="00A12162">
      <w:pPr>
        <w:pStyle w:val="PlainText"/>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Data subjects also</w:t>
      </w:r>
      <w:r w:rsidR="00953357" w:rsidRPr="00A12162">
        <w:rPr>
          <w:rFonts w:ascii="Times New Roman" w:eastAsia="Calibri" w:hAnsi="Times New Roman" w:cs="Times New Roman"/>
          <w:color w:val="002060"/>
          <w:sz w:val="24"/>
          <w:szCs w:val="24"/>
        </w:rPr>
        <w:t xml:space="preserve"> have the right to request that we erase </w:t>
      </w:r>
      <w:r w:rsidRPr="00A12162">
        <w:rPr>
          <w:rFonts w:ascii="Times New Roman" w:eastAsia="Calibri" w:hAnsi="Times New Roman" w:cs="Times New Roman"/>
          <w:color w:val="002060"/>
          <w:sz w:val="24"/>
          <w:szCs w:val="24"/>
        </w:rPr>
        <w:t>their</w:t>
      </w:r>
      <w:r w:rsidR="00953357" w:rsidRPr="00A12162">
        <w:rPr>
          <w:rFonts w:ascii="Times New Roman" w:eastAsia="Calibri" w:hAnsi="Times New Roman" w:cs="Times New Roman"/>
          <w:color w:val="002060"/>
          <w:sz w:val="24"/>
          <w:szCs w:val="24"/>
        </w:rPr>
        <w:t xml:space="preserve"> personal data where we </w:t>
      </w:r>
      <w:r w:rsidRPr="00A12162">
        <w:rPr>
          <w:rFonts w:ascii="Times New Roman" w:eastAsia="Calibri" w:hAnsi="Times New Roman" w:cs="Times New Roman"/>
          <w:color w:val="002060"/>
          <w:sz w:val="24"/>
          <w:szCs w:val="24"/>
        </w:rPr>
        <w:t>are</w:t>
      </w:r>
      <w:r w:rsidR="00953357" w:rsidRPr="00A12162">
        <w:rPr>
          <w:rFonts w:ascii="Times New Roman" w:eastAsia="Calibri" w:hAnsi="Times New Roman" w:cs="Times New Roman"/>
          <w:color w:val="002060"/>
          <w:sz w:val="24"/>
          <w:szCs w:val="24"/>
        </w:rPr>
        <w:t xml:space="preserve"> not entitled under the law to process </w:t>
      </w:r>
      <w:proofErr w:type="gramStart"/>
      <w:r w:rsidR="00953357" w:rsidRPr="00A12162">
        <w:rPr>
          <w:rFonts w:ascii="Times New Roman" w:eastAsia="Calibri" w:hAnsi="Times New Roman" w:cs="Times New Roman"/>
          <w:color w:val="002060"/>
          <w:sz w:val="24"/>
          <w:szCs w:val="24"/>
        </w:rPr>
        <w:t>it</w:t>
      </w:r>
      <w:proofErr w:type="gramEnd"/>
      <w:r w:rsidR="00953357" w:rsidRPr="00A12162">
        <w:rPr>
          <w:rFonts w:ascii="Times New Roman" w:eastAsia="Calibri" w:hAnsi="Times New Roman" w:cs="Times New Roman"/>
          <w:color w:val="002060"/>
          <w:sz w:val="24"/>
          <w:szCs w:val="24"/>
        </w:rPr>
        <w:t xml:space="preserve"> or it is no longer necessary to process it</w:t>
      </w:r>
      <w:r w:rsidRPr="00A12162">
        <w:rPr>
          <w:rFonts w:ascii="Times New Roman" w:eastAsia="Calibri" w:hAnsi="Times New Roman" w:cs="Times New Roman"/>
          <w:color w:val="002060"/>
          <w:sz w:val="24"/>
          <w:szCs w:val="24"/>
        </w:rPr>
        <w:t xml:space="preserve">. </w:t>
      </w:r>
      <w:r w:rsidR="00953357" w:rsidRPr="00A12162">
        <w:rPr>
          <w:rFonts w:ascii="Times New Roman" w:eastAsia="Calibri" w:hAnsi="Times New Roman" w:cs="Times New Roman"/>
          <w:color w:val="002060"/>
          <w:sz w:val="24"/>
          <w:szCs w:val="24"/>
        </w:rPr>
        <w:t xml:space="preserve"> While personal data is </w:t>
      </w:r>
      <w:r w:rsidRPr="00A12162">
        <w:rPr>
          <w:rFonts w:ascii="Times New Roman" w:eastAsia="Calibri" w:hAnsi="Times New Roman" w:cs="Times New Roman"/>
          <w:color w:val="002060"/>
          <w:sz w:val="24"/>
          <w:szCs w:val="24"/>
        </w:rPr>
        <w:t xml:space="preserve">being </w:t>
      </w:r>
      <w:r w:rsidR="00953357" w:rsidRPr="00A12162">
        <w:rPr>
          <w:rFonts w:ascii="Times New Roman" w:eastAsia="Calibri" w:hAnsi="Times New Roman" w:cs="Times New Roman"/>
          <w:color w:val="002060"/>
          <w:sz w:val="24"/>
          <w:szCs w:val="24"/>
        </w:rPr>
        <w:t xml:space="preserve">corrected or </w:t>
      </w:r>
      <w:proofErr w:type="gramStart"/>
      <w:r w:rsidR="00953357" w:rsidRPr="00A12162">
        <w:rPr>
          <w:rFonts w:ascii="Times New Roman" w:eastAsia="Calibri" w:hAnsi="Times New Roman" w:cs="Times New Roman"/>
          <w:color w:val="002060"/>
          <w:sz w:val="24"/>
          <w:szCs w:val="24"/>
        </w:rPr>
        <w:t>erased</w:t>
      </w:r>
      <w:r w:rsidRPr="00A12162">
        <w:rPr>
          <w:rFonts w:ascii="Times New Roman" w:eastAsia="Calibri" w:hAnsi="Times New Roman" w:cs="Times New Roman"/>
          <w:color w:val="002060"/>
          <w:sz w:val="24"/>
          <w:szCs w:val="24"/>
        </w:rPr>
        <w:t xml:space="preserve">, </w:t>
      </w:r>
      <w:r w:rsidR="00953357" w:rsidRPr="00A12162">
        <w:rPr>
          <w:rFonts w:ascii="Times New Roman" w:eastAsia="Calibri" w:hAnsi="Times New Roman" w:cs="Times New Roman"/>
          <w:color w:val="002060"/>
          <w:sz w:val="24"/>
          <w:szCs w:val="24"/>
        </w:rPr>
        <w:t xml:space="preserve"> or</w:t>
      </w:r>
      <w:proofErr w:type="gramEnd"/>
      <w:r w:rsidR="00953357" w:rsidRPr="00A12162">
        <w:rPr>
          <w:rFonts w:ascii="Times New Roman" w:eastAsia="Calibri" w:hAnsi="Times New Roman" w:cs="Times New Roman"/>
          <w:color w:val="002060"/>
          <w:sz w:val="24"/>
          <w:szCs w:val="24"/>
        </w:rPr>
        <w:t xml:space="preserve"> </w:t>
      </w:r>
      <w:r w:rsidRPr="00A12162">
        <w:rPr>
          <w:rFonts w:ascii="Times New Roman" w:eastAsia="Calibri" w:hAnsi="Times New Roman" w:cs="Times New Roman"/>
          <w:color w:val="002060"/>
          <w:sz w:val="24"/>
          <w:szCs w:val="24"/>
        </w:rPr>
        <w:t xml:space="preserve">when its use is being contested, a Data Subject </w:t>
      </w:r>
      <w:r w:rsidR="00953357" w:rsidRPr="00A12162">
        <w:rPr>
          <w:rFonts w:ascii="Times New Roman" w:eastAsia="Calibri" w:hAnsi="Times New Roman" w:cs="Times New Roman"/>
          <w:color w:val="002060"/>
          <w:sz w:val="24"/>
          <w:szCs w:val="24"/>
        </w:rPr>
        <w:t xml:space="preserve">can apply for its use to be restricted. </w:t>
      </w:r>
    </w:p>
    <w:p w14:paraId="04F21979" w14:textId="77777777" w:rsidR="00953357" w:rsidRPr="00A12162" w:rsidRDefault="00953357" w:rsidP="00A12162">
      <w:pPr>
        <w:pStyle w:val="ListParagraph"/>
        <w:spacing w:before="0" w:after="0" w:line="240" w:lineRule="auto"/>
        <w:rPr>
          <w:rFonts w:ascii="Times New Roman" w:eastAsia="Calibri" w:hAnsi="Times New Roman" w:cs="Times New Roman"/>
          <w:color w:val="002060"/>
          <w:sz w:val="24"/>
          <w:szCs w:val="24"/>
        </w:rPr>
      </w:pPr>
    </w:p>
    <w:p w14:paraId="56C7F765" w14:textId="6A21E442" w:rsidR="00953357" w:rsidRPr="00A12162" w:rsidRDefault="00622997" w:rsidP="00A12162">
      <w:pPr>
        <w:pStyle w:val="PlainText"/>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Data Subjects</w:t>
      </w:r>
      <w:r w:rsidR="00953357" w:rsidRPr="00A12162">
        <w:rPr>
          <w:rFonts w:ascii="Times New Roman" w:eastAsia="Calibri" w:hAnsi="Times New Roman" w:cs="Times New Roman"/>
          <w:color w:val="002060"/>
          <w:sz w:val="24"/>
          <w:szCs w:val="24"/>
        </w:rPr>
        <w:t xml:space="preserve"> have the right to object to data processing where we are relying on </w:t>
      </w:r>
      <w:r w:rsidRPr="00A12162">
        <w:rPr>
          <w:rFonts w:ascii="Times New Roman" w:eastAsia="Calibri" w:hAnsi="Times New Roman" w:cs="Times New Roman"/>
          <w:color w:val="002060"/>
          <w:sz w:val="24"/>
          <w:szCs w:val="24"/>
        </w:rPr>
        <w:t>“</w:t>
      </w:r>
      <w:r w:rsidR="00953357" w:rsidRPr="00A12162">
        <w:rPr>
          <w:rFonts w:ascii="Times New Roman" w:eastAsia="Calibri" w:hAnsi="Times New Roman" w:cs="Times New Roman"/>
          <w:color w:val="002060"/>
          <w:sz w:val="24"/>
          <w:szCs w:val="24"/>
        </w:rPr>
        <w:t>legitimate interest</w:t>
      </w:r>
      <w:r w:rsidRPr="00A12162">
        <w:rPr>
          <w:rFonts w:ascii="Times New Roman" w:eastAsia="Calibri" w:hAnsi="Times New Roman" w:cs="Times New Roman"/>
          <w:color w:val="002060"/>
          <w:sz w:val="24"/>
          <w:szCs w:val="24"/>
        </w:rPr>
        <w:t>”</w:t>
      </w:r>
      <w:r w:rsidR="00953357" w:rsidRPr="00A12162">
        <w:rPr>
          <w:rFonts w:ascii="Times New Roman" w:eastAsia="Calibri" w:hAnsi="Times New Roman" w:cs="Times New Roman"/>
          <w:color w:val="002060"/>
          <w:sz w:val="24"/>
          <w:szCs w:val="24"/>
        </w:rPr>
        <w:t xml:space="preserve"> to do </w:t>
      </w:r>
      <w:proofErr w:type="gramStart"/>
      <w:r w:rsidR="00953357" w:rsidRPr="00A12162">
        <w:rPr>
          <w:rFonts w:ascii="Times New Roman" w:eastAsia="Calibri" w:hAnsi="Times New Roman" w:cs="Times New Roman"/>
          <w:color w:val="002060"/>
          <w:sz w:val="24"/>
          <w:szCs w:val="24"/>
        </w:rPr>
        <w:t>so</w:t>
      </w:r>
      <w:proofErr w:type="gramEnd"/>
      <w:r w:rsidR="00953357" w:rsidRPr="00A12162">
        <w:rPr>
          <w:rFonts w:ascii="Times New Roman" w:eastAsia="Calibri" w:hAnsi="Times New Roman" w:cs="Times New Roman"/>
          <w:color w:val="002060"/>
          <w:sz w:val="24"/>
          <w:szCs w:val="24"/>
        </w:rPr>
        <w:t xml:space="preserve"> and </w:t>
      </w:r>
      <w:r w:rsidRPr="00A12162">
        <w:rPr>
          <w:rFonts w:ascii="Times New Roman" w:eastAsia="Calibri" w:hAnsi="Times New Roman" w:cs="Times New Roman"/>
          <w:color w:val="002060"/>
          <w:sz w:val="24"/>
          <w:szCs w:val="24"/>
        </w:rPr>
        <w:t>they</w:t>
      </w:r>
      <w:r w:rsidR="00953357" w:rsidRPr="00A12162">
        <w:rPr>
          <w:rFonts w:ascii="Times New Roman" w:eastAsia="Calibri" w:hAnsi="Times New Roman" w:cs="Times New Roman"/>
          <w:color w:val="002060"/>
          <w:sz w:val="24"/>
          <w:szCs w:val="24"/>
        </w:rPr>
        <w:t xml:space="preserve"> think that </w:t>
      </w:r>
      <w:r w:rsidRPr="00A12162">
        <w:rPr>
          <w:rFonts w:ascii="Times New Roman" w:eastAsia="Calibri" w:hAnsi="Times New Roman" w:cs="Times New Roman"/>
          <w:color w:val="002060"/>
          <w:sz w:val="24"/>
          <w:szCs w:val="24"/>
        </w:rPr>
        <w:t>their</w:t>
      </w:r>
      <w:r w:rsidR="00953357" w:rsidRPr="00A12162">
        <w:rPr>
          <w:rFonts w:ascii="Times New Roman" w:eastAsia="Calibri" w:hAnsi="Times New Roman" w:cs="Times New Roman"/>
          <w:color w:val="002060"/>
          <w:sz w:val="24"/>
          <w:szCs w:val="24"/>
        </w:rPr>
        <w:t xml:space="preserve"> rights and interests outweigh our own and wish us to stop.</w:t>
      </w:r>
    </w:p>
    <w:p w14:paraId="506ABF9F" w14:textId="77777777" w:rsidR="00953357" w:rsidRPr="00A12162" w:rsidRDefault="00953357" w:rsidP="00A12162">
      <w:pPr>
        <w:pStyle w:val="ListParagraph"/>
        <w:spacing w:before="0" w:after="0" w:line="240" w:lineRule="auto"/>
        <w:rPr>
          <w:rFonts w:ascii="Times New Roman" w:eastAsia="Calibri" w:hAnsi="Times New Roman" w:cs="Times New Roman"/>
          <w:color w:val="002060"/>
          <w:sz w:val="24"/>
          <w:szCs w:val="24"/>
        </w:rPr>
      </w:pPr>
    </w:p>
    <w:p w14:paraId="2A46201D" w14:textId="7F2FF48B" w:rsidR="00953357" w:rsidRPr="00A12162" w:rsidRDefault="00622997" w:rsidP="00A12162">
      <w:pPr>
        <w:pStyle w:val="PlainText"/>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Data Subjects</w:t>
      </w:r>
      <w:r w:rsidR="00953357" w:rsidRPr="00A12162">
        <w:rPr>
          <w:rFonts w:ascii="Times New Roman" w:eastAsia="Calibri" w:hAnsi="Times New Roman" w:cs="Times New Roman"/>
          <w:color w:val="002060"/>
          <w:sz w:val="24"/>
          <w:szCs w:val="24"/>
        </w:rPr>
        <w:t xml:space="preserve"> have the right to receive a copy of </w:t>
      </w:r>
      <w:r w:rsidRPr="00A12162">
        <w:rPr>
          <w:rFonts w:ascii="Times New Roman" w:eastAsia="Calibri" w:hAnsi="Times New Roman" w:cs="Times New Roman"/>
          <w:color w:val="002060"/>
          <w:sz w:val="24"/>
          <w:szCs w:val="24"/>
        </w:rPr>
        <w:t>their</w:t>
      </w:r>
      <w:r w:rsidR="00953357" w:rsidRPr="00A12162">
        <w:rPr>
          <w:rFonts w:ascii="Times New Roman" w:eastAsia="Calibri" w:hAnsi="Times New Roman" w:cs="Times New Roman"/>
          <w:color w:val="002060"/>
          <w:sz w:val="24"/>
          <w:szCs w:val="24"/>
        </w:rPr>
        <w:t xml:space="preserve"> personal data and to transfer </w:t>
      </w:r>
      <w:r w:rsidRPr="00A12162">
        <w:rPr>
          <w:rFonts w:ascii="Times New Roman" w:eastAsia="Calibri" w:hAnsi="Times New Roman" w:cs="Times New Roman"/>
          <w:color w:val="002060"/>
          <w:sz w:val="24"/>
          <w:szCs w:val="24"/>
        </w:rPr>
        <w:t>it</w:t>
      </w:r>
      <w:r w:rsidR="00953357" w:rsidRPr="00A12162">
        <w:rPr>
          <w:rFonts w:ascii="Times New Roman" w:eastAsia="Calibri" w:hAnsi="Times New Roman" w:cs="Times New Roman"/>
          <w:color w:val="002060"/>
          <w:sz w:val="24"/>
          <w:szCs w:val="24"/>
        </w:rPr>
        <w:t xml:space="preserve"> to another data controller. We will not charge for this and in most cases aim to do this within one month.</w:t>
      </w:r>
    </w:p>
    <w:p w14:paraId="5F4ABAD8" w14:textId="77777777" w:rsidR="00953357" w:rsidRPr="00A12162" w:rsidRDefault="00953357" w:rsidP="00A12162">
      <w:pPr>
        <w:pStyle w:val="ListParagraph"/>
        <w:spacing w:before="0" w:after="0" w:line="240" w:lineRule="auto"/>
        <w:rPr>
          <w:rFonts w:ascii="Times New Roman" w:eastAsia="Calibri" w:hAnsi="Times New Roman" w:cs="Times New Roman"/>
          <w:color w:val="002060"/>
          <w:sz w:val="24"/>
          <w:szCs w:val="24"/>
        </w:rPr>
      </w:pPr>
    </w:p>
    <w:p w14:paraId="50EEE728" w14:textId="0A7831E8" w:rsidR="00953357" w:rsidRPr="00A12162" w:rsidRDefault="00953357" w:rsidP="00A12162">
      <w:pPr>
        <w:pStyle w:val="PlainText"/>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 xml:space="preserve">With some exceptions, </w:t>
      </w:r>
      <w:r w:rsidR="00622997" w:rsidRPr="00A12162">
        <w:rPr>
          <w:rFonts w:ascii="Times New Roman" w:eastAsia="Calibri" w:hAnsi="Times New Roman" w:cs="Times New Roman"/>
          <w:color w:val="002060"/>
          <w:sz w:val="24"/>
          <w:szCs w:val="24"/>
        </w:rPr>
        <w:t>Data Subjects</w:t>
      </w:r>
      <w:r w:rsidRPr="00A12162">
        <w:rPr>
          <w:rFonts w:ascii="Times New Roman" w:eastAsia="Calibri" w:hAnsi="Times New Roman" w:cs="Times New Roman"/>
          <w:color w:val="002060"/>
          <w:sz w:val="24"/>
          <w:szCs w:val="24"/>
        </w:rPr>
        <w:t xml:space="preserve"> have the right not to be subjected to automated decision-making.</w:t>
      </w:r>
      <w:r w:rsidR="00622997" w:rsidRPr="00A12162">
        <w:rPr>
          <w:rFonts w:ascii="Times New Roman" w:eastAsia="Calibri" w:hAnsi="Times New Roman" w:cs="Times New Roman"/>
          <w:color w:val="002060"/>
          <w:sz w:val="24"/>
          <w:szCs w:val="24"/>
        </w:rPr>
        <w:t xml:space="preserve">  This refers to things such as profiling, which is not carried out in the Clinic. </w:t>
      </w:r>
    </w:p>
    <w:p w14:paraId="7826B894" w14:textId="77777777" w:rsidR="00953357" w:rsidRPr="00A12162" w:rsidRDefault="00953357" w:rsidP="00A12162">
      <w:pPr>
        <w:pStyle w:val="ListParagraph"/>
        <w:spacing w:before="0" w:after="0" w:line="240" w:lineRule="auto"/>
        <w:rPr>
          <w:rFonts w:ascii="Times New Roman" w:eastAsia="Calibri" w:hAnsi="Times New Roman" w:cs="Times New Roman"/>
          <w:color w:val="002060"/>
          <w:sz w:val="24"/>
          <w:szCs w:val="24"/>
        </w:rPr>
      </w:pPr>
    </w:p>
    <w:p w14:paraId="0083F7D0" w14:textId="4C6CA545" w:rsidR="00953357" w:rsidRPr="00A12162" w:rsidRDefault="00622997" w:rsidP="00A12162">
      <w:pPr>
        <w:pStyle w:val="PlainText"/>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Data Subjects</w:t>
      </w:r>
      <w:r w:rsidR="00953357" w:rsidRPr="00A12162">
        <w:rPr>
          <w:rFonts w:ascii="Times New Roman" w:eastAsia="Calibri" w:hAnsi="Times New Roman" w:cs="Times New Roman"/>
          <w:color w:val="002060"/>
          <w:sz w:val="24"/>
          <w:szCs w:val="24"/>
        </w:rPr>
        <w:t xml:space="preserve"> have the right to be notified of a</w:t>
      </w:r>
      <w:r w:rsidRPr="00A12162">
        <w:rPr>
          <w:rFonts w:ascii="Times New Roman" w:eastAsia="Calibri" w:hAnsi="Times New Roman" w:cs="Times New Roman"/>
          <w:color w:val="002060"/>
          <w:sz w:val="24"/>
          <w:szCs w:val="24"/>
        </w:rPr>
        <w:t>ny</w:t>
      </w:r>
      <w:r w:rsidR="00953357" w:rsidRPr="00A12162">
        <w:rPr>
          <w:rFonts w:ascii="Times New Roman" w:eastAsia="Calibri" w:hAnsi="Times New Roman" w:cs="Times New Roman"/>
          <w:color w:val="002060"/>
          <w:sz w:val="24"/>
          <w:szCs w:val="24"/>
        </w:rPr>
        <w:t xml:space="preserve"> data security breach concerning </w:t>
      </w:r>
      <w:r w:rsidRPr="00A12162">
        <w:rPr>
          <w:rFonts w:ascii="Times New Roman" w:eastAsia="Calibri" w:hAnsi="Times New Roman" w:cs="Times New Roman"/>
          <w:color w:val="002060"/>
          <w:sz w:val="24"/>
          <w:szCs w:val="24"/>
        </w:rPr>
        <w:t>their</w:t>
      </w:r>
      <w:r w:rsidR="00953357" w:rsidRPr="00A12162">
        <w:rPr>
          <w:rFonts w:ascii="Times New Roman" w:eastAsia="Calibri" w:hAnsi="Times New Roman" w:cs="Times New Roman"/>
          <w:color w:val="002060"/>
          <w:sz w:val="24"/>
          <w:szCs w:val="24"/>
        </w:rPr>
        <w:t xml:space="preserve"> personal data.</w:t>
      </w:r>
    </w:p>
    <w:p w14:paraId="61C6855B" w14:textId="77777777" w:rsidR="00953357" w:rsidRPr="00A12162" w:rsidRDefault="00953357" w:rsidP="00A12162">
      <w:pPr>
        <w:pStyle w:val="ListParagraph"/>
        <w:spacing w:before="0" w:after="0" w:line="240" w:lineRule="auto"/>
        <w:rPr>
          <w:rFonts w:ascii="Times New Roman" w:eastAsia="Calibri" w:hAnsi="Times New Roman" w:cs="Times New Roman"/>
          <w:color w:val="002060"/>
          <w:sz w:val="24"/>
          <w:szCs w:val="24"/>
        </w:rPr>
      </w:pPr>
    </w:p>
    <w:p w14:paraId="17F6E701" w14:textId="080A0290" w:rsidR="00953357" w:rsidRPr="00A12162" w:rsidRDefault="00953357" w:rsidP="00A12162">
      <w:pPr>
        <w:pStyle w:val="PlainText"/>
        <w:spacing w:before="0" w:after="0" w:line="240" w:lineRule="auto"/>
        <w:ind w:left="720"/>
        <w:rPr>
          <w:rFonts w:ascii="Times New Roman" w:eastAsia="MS Mincho" w:hAnsi="Times New Roman" w:cs="Times New Roman"/>
          <w:b/>
          <w:bCs/>
          <w:color w:val="002060"/>
          <w:sz w:val="24"/>
          <w:szCs w:val="24"/>
        </w:rPr>
      </w:pPr>
      <w:r w:rsidRPr="00A12162">
        <w:rPr>
          <w:rFonts w:ascii="Times New Roman" w:eastAsia="Calibri" w:hAnsi="Times New Roman" w:cs="Times New Roman"/>
          <w:color w:val="002060"/>
          <w:sz w:val="24"/>
          <w:szCs w:val="24"/>
        </w:rPr>
        <w:t xml:space="preserve">In most situations we will not rely on consent as a lawful ground to process </w:t>
      </w:r>
      <w:r w:rsidR="00622997" w:rsidRPr="00A12162">
        <w:rPr>
          <w:rFonts w:ascii="Times New Roman" w:eastAsia="Calibri" w:hAnsi="Times New Roman" w:cs="Times New Roman"/>
          <w:color w:val="002060"/>
          <w:sz w:val="24"/>
          <w:szCs w:val="24"/>
        </w:rPr>
        <w:t>personal</w:t>
      </w:r>
      <w:r w:rsidRPr="00A12162">
        <w:rPr>
          <w:rFonts w:ascii="Times New Roman" w:eastAsia="Calibri" w:hAnsi="Times New Roman" w:cs="Times New Roman"/>
          <w:color w:val="002060"/>
          <w:sz w:val="24"/>
          <w:szCs w:val="24"/>
        </w:rPr>
        <w:t xml:space="preserve"> data. If we do however request consent to the processing of personal data for a specific purpose, </w:t>
      </w:r>
      <w:r w:rsidR="00622997" w:rsidRPr="00A12162">
        <w:rPr>
          <w:rFonts w:ascii="Times New Roman" w:eastAsia="Calibri" w:hAnsi="Times New Roman" w:cs="Times New Roman"/>
          <w:color w:val="002060"/>
          <w:sz w:val="24"/>
          <w:szCs w:val="24"/>
        </w:rPr>
        <w:t>the Data Subject</w:t>
      </w:r>
      <w:r w:rsidRPr="00A12162">
        <w:rPr>
          <w:rFonts w:ascii="Times New Roman" w:eastAsia="Calibri" w:hAnsi="Times New Roman" w:cs="Times New Roman"/>
          <w:color w:val="002060"/>
          <w:sz w:val="24"/>
          <w:szCs w:val="24"/>
        </w:rPr>
        <w:t xml:space="preserve"> </w:t>
      </w:r>
      <w:r w:rsidR="00622997" w:rsidRPr="00A12162">
        <w:rPr>
          <w:rFonts w:ascii="Times New Roman" w:eastAsia="Calibri" w:hAnsi="Times New Roman" w:cs="Times New Roman"/>
          <w:color w:val="002060"/>
          <w:sz w:val="24"/>
          <w:szCs w:val="24"/>
        </w:rPr>
        <w:t>has</w:t>
      </w:r>
      <w:r w:rsidRPr="00A12162">
        <w:rPr>
          <w:rFonts w:ascii="Times New Roman" w:eastAsia="Calibri" w:hAnsi="Times New Roman" w:cs="Times New Roman"/>
          <w:color w:val="002060"/>
          <w:sz w:val="24"/>
          <w:szCs w:val="24"/>
        </w:rPr>
        <w:t xml:space="preserve"> the right </w:t>
      </w:r>
      <w:r w:rsidR="00622997" w:rsidRPr="00A12162">
        <w:rPr>
          <w:rFonts w:ascii="Times New Roman" w:eastAsia="Calibri" w:hAnsi="Times New Roman" w:cs="Times New Roman"/>
          <w:color w:val="002060"/>
          <w:sz w:val="24"/>
          <w:szCs w:val="24"/>
        </w:rPr>
        <w:t>to refuse</w:t>
      </w:r>
      <w:r w:rsidRPr="00A12162">
        <w:rPr>
          <w:rFonts w:ascii="Times New Roman" w:eastAsia="Calibri" w:hAnsi="Times New Roman" w:cs="Times New Roman"/>
          <w:color w:val="002060"/>
          <w:sz w:val="24"/>
          <w:szCs w:val="24"/>
        </w:rPr>
        <w:t xml:space="preserve"> or to withdraw </w:t>
      </w:r>
      <w:r w:rsidR="00622997" w:rsidRPr="00A12162">
        <w:rPr>
          <w:rFonts w:ascii="Times New Roman" w:eastAsia="Calibri" w:hAnsi="Times New Roman" w:cs="Times New Roman"/>
          <w:color w:val="002060"/>
          <w:sz w:val="24"/>
          <w:szCs w:val="24"/>
        </w:rPr>
        <w:t>that</w:t>
      </w:r>
      <w:r w:rsidRPr="00A12162">
        <w:rPr>
          <w:rFonts w:ascii="Times New Roman" w:eastAsia="Calibri" w:hAnsi="Times New Roman" w:cs="Times New Roman"/>
          <w:color w:val="002060"/>
          <w:sz w:val="24"/>
          <w:szCs w:val="24"/>
        </w:rPr>
        <w:t xml:space="preserve"> consent later. </w:t>
      </w:r>
    </w:p>
    <w:p w14:paraId="7608C25D" w14:textId="77777777" w:rsidR="00953357" w:rsidRPr="00A12162" w:rsidRDefault="00953357" w:rsidP="00A12162">
      <w:pPr>
        <w:pStyle w:val="ListParagraph"/>
        <w:spacing w:before="0" w:after="0" w:line="240" w:lineRule="auto"/>
        <w:rPr>
          <w:rFonts w:ascii="Times New Roman" w:eastAsia="Calibri" w:hAnsi="Times New Roman" w:cs="Times New Roman"/>
          <w:color w:val="002060"/>
          <w:sz w:val="24"/>
          <w:szCs w:val="24"/>
        </w:rPr>
      </w:pPr>
    </w:p>
    <w:p w14:paraId="4915620B" w14:textId="518A6141" w:rsidR="00953357" w:rsidRPr="00A12162" w:rsidRDefault="00622997" w:rsidP="00A12162">
      <w:pPr>
        <w:pStyle w:val="PlainText"/>
        <w:spacing w:before="0" w:after="0" w:line="240" w:lineRule="auto"/>
        <w:ind w:left="720"/>
        <w:rPr>
          <w:rFonts w:ascii="Times New Roman" w:eastAsia="Calibri" w:hAnsi="Times New Roman" w:cs="Times New Roman"/>
          <w:color w:val="002060"/>
          <w:sz w:val="24"/>
          <w:szCs w:val="24"/>
        </w:rPr>
      </w:pPr>
      <w:r w:rsidRPr="00A12162">
        <w:rPr>
          <w:rFonts w:ascii="Times New Roman" w:eastAsia="Calibri" w:hAnsi="Times New Roman" w:cs="Times New Roman"/>
          <w:color w:val="002060"/>
          <w:sz w:val="24"/>
          <w:szCs w:val="24"/>
        </w:rPr>
        <w:t>Data Subjects</w:t>
      </w:r>
      <w:r w:rsidR="00953357" w:rsidRPr="00A12162">
        <w:rPr>
          <w:rFonts w:ascii="Times New Roman" w:eastAsia="Calibri" w:hAnsi="Times New Roman" w:cs="Times New Roman"/>
          <w:color w:val="002060"/>
          <w:sz w:val="24"/>
          <w:szCs w:val="24"/>
        </w:rPr>
        <w:t xml:space="preserve"> have the right to complain to the Information Commissioner. </w:t>
      </w:r>
      <w:r w:rsidRPr="00A12162">
        <w:rPr>
          <w:rFonts w:ascii="Times New Roman" w:eastAsia="Calibri" w:hAnsi="Times New Roman" w:cs="Times New Roman"/>
          <w:color w:val="002060"/>
          <w:sz w:val="24"/>
          <w:szCs w:val="24"/>
        </w:rPr>
        <w:t>This can be done by</w:t>
      </w:r>
      <w:r w:rsidR="00953357" w:rsidRPr="00A12162">
        <w:rPr>
          <w:rFonts w:ascii="Times New Roman" w:eastAsia="Calibri" w:hAnsi="Times New Roman" w:cs="Times New Roman"/>
          <w:color w:val="002060"/>
          <w:sz w:val="24"/>
          <w:szCs w:val="24"/>
        </w:rPr>
        <w:t xml:space="preserve"> contacting the Information Commissioner’s Office directly. Full contact details including a helpline number can be found on the Information Commissioner’s Office website (</w:t>
      </w:r>
      <w:hyperlink r:id="rId11" w:history="1">
        <w:r w:rsidR="00953357" w:rsidRPr="00A12162">
          <w:rPr>
            <w:rStyle w:val="Hyperlink"/>
            <w:rFonts w:ascii="Times New Roman" w:eastAsia="Calibri" w:hAnsi="Times New Roman" w:cs="Times New Roman"/>
            <w:color w:val="002060"/>
            <w:sz w:val="24"/>
            <w:szCs w:val="24"/>
          </w:rPr>
          <w:t>www.ico.org.uk</w:t>
        </w:r>
      </w:hyperlink>
      <w:r w:rsidR="00953357" w:rsidRPr="00A12162">
        <w:rPr>
          <w:rFonts w:ascii="Times New Roman" w:eastAsia="Calibri" w:hAnsi="Times New Roman" w:cs="Times New Roman"/>
          <w:color w:val="002060"/>
          <w:sz w:val="24"/>
          <w:szCs w:val="24"/>
        </w:rPr>
        <w:t>).</w:t>
      </w:r>
    </w:p>
    <w:p w14:paraId="628294FA" w14:textId="2E64A53E" w:rsidR="00E7026F" w:rsidRPr="00A12162" w:rsidRDefault="00E7026F" w:rsidP="00A12162">
      <w:pPr>
        <w:pStyle w:val="ListParagraph"/>
        <w:spacing w:before="0" w:after="0" w:line="240" w:lineRule="auto"/>
        <w:ind w:left="0"/>
        <w:rPr>
          <w:rFonts w:ascii="Times New Roman" w:eastAsia="Calibri" w:hAnsi="Times New Roman" w:cs="Times New Roman"/>
          <w:color w:val="002060"/>
          <w:sz w:val="24"/>
          <w:szCs w:val="24"/>
        </w:rPr>
      </w:pPr>
    </w:p>
    <w:p w14:paraId="5B1C7985" w14:textId="77777777" w:rsidR="00622997" w:rsidRPr="00A12162" w:rsidRDefault="00622997" w:rsidP="00A12162">
      <w:pPr>
        <w:pStyle w:val="Bulletted"/>
        <w:spacing w:before="0" w:after="0" w:line="240" w:lineRule="auto"/>
        <w:rPr>
          <w:rFonts w:ascii="Times New Roman" w:hAnsi="Times New Roman" w:cs="Times New Roman"/>
          <w:b/>
          <w:bCs/>
          <w:color w:val="002060"/>
          <w:sz w:val="24"/>
          <w:szCs w:val="24"/>
        </w:rPr>
      </w:pPr>
    </w:p>
    <w:p w14:paraId="300295B3" w14:textId="5D8B3AC6" w:rsidR="00081C4C" w:rsidRPr="00A12162" w:rsidRDefault="00622997" w:rsidP="00A12162">
      <w:pPr>
        <w:pStyle w:val="Heading1"/>
        <w:spacing w:before="0" w:line="240" w:lineRule="auto"/>
        <w:rPr>
          <w:rFonts w:cs="Times New Roman"/>
          <w:bCs w:val="0"/>
          <w:sz w:val="24"/>
          <w:szCs w:val="24"/>
        </w:rPr>
      </w:pPr>
      <w:bookmarkStart w:id="75" w:name="_Toc189319221"/>
      <w:r w:rsidRPr="00A12162">
        <w:rPr>
          <w:rFonts w:cs="Times New Roman"/>
          <w:bCs w:val="0"/>
        </w:rPr>
        <w:t>Whistleblowing</w:t>
      </w:r>
      <w:bookmarkEnd w:id="75"/>
    </w:p>
    <w:p w14:paraId="21DCA72D" w14:textId="77777777" w:rsidR="00081C4C" w:rsidRPr="00A12162" w:rsidRDefault="00081C4C" w:rsidP="00A12162">
      <w:pPr>
        <w:pStyle w:val="Bulletted"/>
        <w:keepNext/>
        <w:keepLines/>
        <w:spacing w:before="0" w:after="0" w:line="240" w:lineRule="auto"/>
        <w:rPr>
          <w:rFonts w:ascii="Times New Roman" w:hAnsi="Times New Roman" w:cs="Times New Roman"/>
          <w:color w:val="002060"/>
          <w:sz w:val="24"/>
          <w:szCs w:val="24"/>
        </w:rPr>
      </w:pPr>
    </w:p>
    <w:p w14:paraId="0AA5DE23" w14:textId="6E35D296" w:rsidR="00622997" w:rsidRPr="00A12162" w:rsidRDefault="00622997" w:rsidP="00A12162">
      <w:pPr>
        <w:pStyle w:val="Bulletted"/>
        <w:keepNext/>
        <w:keepLines/>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The Public Interest Disclosure Act 1998 (PIDA) is the UK law that protects whistleblowers from negative treatment or dismissal.</w:t>
      </w:r>
    </w:p>
    <w:p w14:paraId="383762A9" w14:textId="77777777" w:rsidR="00622997" w:rsidRPr="00A12162" w:rsidRDefault="00622997" w:rsidP="00A12162">
      <w:pPr>
        <w:pStyle w:val="Bulletted"/>
        <w:spacing w:before="0" w:after="0" w:line="240" w:lineRule="auto"/>
        <w:rPr>
          <w:rFonts w:ascii="Times New Roman" w:hAnsi="Times New Roman" w:cs="Times New Roman"/>
          <w:color w:val="002060"/>
          <w:sz w:val="24"/>
          <w:szCs w:val="24"/>
        </w:rPr>
      </w:pPr>
    </w:p>
    <w:p w14:paraId="13440384" w14:textId="078D71CB" w:rsidR="00953357" w:rsidRPr="00A12162" w:rsidRDefault="00622997"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We</w:t>
      </w:r>
      <w:r w:rsidR="00953357" w:rsidRPr="00A12162">
        <w:rPr>
          <w:rFonts w:ascii="Times New Roman" w:hAnsi="Times New Roman" w:cs="Times New Roman"/>
          <w:color w:val="002060"/>
          <w:sz w:val="24"/>
          <w:szCs w:val="24"/>
        </w:rPr>
        <w:t xml:space="preserve"> expect </w:t>
      </w:r>
      <w:r w:rsidRPr="00A12162">
        <w:rPr>
          <w:rFonts w:ascii="Times New Roman" w:hAnsi="Times New Roman" w:cs="Times New Roman"/>
          <w:color w:val="002060"/>
          <w:sz w:val="24"/>
          <w:szCs w:val="24"/>
        </w:rPr>
        <w:t>that</w:t>
      </w:r>
      <w:r w:rsidR="00953357" w:rsidRPr="00A12162">
        <w:rPr>
          <w:rFonts w:ascii="Times New Roman" w:hAnsi="Times New Roman" w:cs="Times New Roman"/>
          <w:color w:val="002060"/>
          <w:sz w:val="24"/>
          <w:szCs w:val="24"/>
        </w:rPr>
        <w:t xml:space="preserve"> business </w:t>
      </w:r>
      <w:r w:rsidRPr="00A12162">
        <w:rPr>
          <w:rFonts w:ascii="Times New Roman" w:hAnsi="Times New Roman" w:cs="Times New Roman"/>
          <w:color w:val="002060"/>
          <w:sz w:val="24"/>
          <w:szCs w:val="24"/>
        </w:rPr>
        <w:t>in the Clinic should</w:t>
      </w:r>
      <w:r w:rsidR="00953357" w:rsidRPr="00A12162">
        <w:rPr>
          <w:rFonts w:ascii="Times New Roman" w:hAnsi="Times New Roman" w:cs="Times New Roman"/>
          <w:color w:val="002060"/>
          <w:sz w:val="24"/>
          <w:szCs w:val="24"/>
        </w:rPr>
        <w:t xml:space="preserve"> be</w:t>
      </w:r>
      <w:r w:rsidR="00E7026F" w:rsidRPr="00A12162">
        <w:rPr>
          <w:rFonts w:ascii="Times New Roman" w:hAnsi="Times New Roman" w:cs="Times New Roman"/>
          <w:color w:val="002060"/>
          <w:sz w:val="24"/>
          <w:szCs w:val="24"/>
        </w:rPr>
        <w:t xml:space="preserve"> conducted with the highest standards of integrity and honesty</w:t>
      </w:r>
      <w:r w:rsidR="00953357" w:rsidRPr="00A12162">
        <w:rPr>
          <w:rFonts w:ascii="Times New Roman" w:hAnsi="Times New Roman" w:cs="Times New Roman"/>
          <w:color w:val="002060"/>
          <w:sz w:val="24"/>
          <w:szCs w:val="24"/>
        </w:rPr>
        <w:t xml:space="preserve">.  </w:t>
      </w:r>
      <w:r w:rsidRPr="00A12162">
        <w:rPr>
          <w:rFonts w:ascii="Times New Roman" w:hAnsi="Times New Roman" w:cs="Times New Roman"/>
          <w:color w:val="002060"/>
          <w:sz w:val="24"/>
          <w:szCs w:val="24"/>
        </w:rPr>
        <w:t>We</w:t>
      </w:r>
      <w:r w:rsidR="00CA1BFA" w:rsidRPr="00A12162">
        <w:rPr>
          <w:rFonts w:ascii="Times New Roman" w:hAnsi="Times New Roman" w:cs="Times New Roman"/>
          <w:color w:val="002060"/>
          <w:sz w:val="24"/>
          <w:szCs w:val="24"/>
        </w:rPr>
        <w:t xml:space="preserve"> </w:t>
      </w:r>
      <w:r w:rsidR="00953357" w:rsidRPr="00A12162">
        <w:rPr>
          <w:rFonts w:ascii="Times New Roman" w:hAnsi="Times New Roman" w:cs="Times New Roman"/>
          <w:color w:val="002060"/>
          <w:sz w:val="24"/>
          <w:szCs w:val="24"/>
        </w:rPr>
        <w:t xml:space="preserve">expect that you will work to achieve this aim. </w:t>
      </w:r>
    </w:p>
    <w:p w14:paraId="3347A47D" w14:textId="77777777" w:rsidR="00953357" w:rsidRPr="00A12162" w:rsidRDefault="00953357" w:rsidP="00A12162">
      <w:pPr>
        <w:pStyle w:val="PlainText"/>
        <w:spacing w:before="0" w:after="0" w:line="240" w:lineRule="auto"/>
        <w:ind w:left="486"/>
        <w:rPr>
          <w:rFonts w:ascii="Times New Roman" w:eastAsia="MS Mincho" w:hAnsi="Times New Roman" w:cs="Times New Roman"/>
          <w:color w:val="002060"/>
          <w:sz w:val="24"/>
          <w:szCs w:val="24"/>
        </w:rPr>
      </w:pPr>
    </w:p>
    <w:p w14:paraId="5E7E1877" w14:textId="4656C420" w:rsidR="00953357" w:rsidRPr="00A12162" w:rsidRDefault="00622997"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 xml:space="preserve">Whistleblowing is about reporting any wrongdoing at work which affects the public interest.  If you become </w:t>
      </w:r>
      <w:r w:rsidR="00953357" w:rsidRPr="00A12162">
        <w:rPr>
          <w:rFonts w:ascii="Times New Roman" w:hAnsi="Times New Roman" w:cs="Times New Roman"/>
          <w:color w:val="002060"/>
          <w:sz w:val="24"/>
          <w:szCs w:val="24"/>
        </w:rPr>
        <w:t xml:space="preserve">aware of any wrongdoing at work (whether by the </w:t>
      </w:r>
      <w:r w:rsidRPr="00A12162">
        <w:rPr>
          <w:rFonts w:ascii="Times New Roman" w:hAnsi="Times New Roman" w:cs="Times New Roman"/>
          <w:color w:val="002060"/>
          <w:sz w:val="24"/>
          <w:szCs w:val="24"/>
        </w:rPr>
        <w:t>C</w:t>
      </w:r>
      <w:r w:rsidR="00CA1BFA" w:rsidRPr="00A12162">
        <w:rPr>
          <w:rFonts w:ascii="Times New Roman" w:hAnsi="Times New Roman" w:cs="Times New Roman"/>
          <w:color w:val="002060"/>
          <w:sz w:val="24"/>
          <w:szCs w:val="24"/>
        </w:rPr>
        <w:t xml:space="preserve">linic </w:t>
      </w:r>
      <w:r w:rsidR="00953357" w:rsidRPr="00A12162">
        <w:rPr>
          <w:rFonts w:ascii="Times New Roman" w:hAnsi="Times New Roman" w:cs="Times New Roman"/>
          <w:color w:val="002060"/>
          <w:sz w:val="24"/>
          <w:szCs w:val="24"/>
        </w:rPr>
        <w:t xml:space="preserve">or any </w:t>
      </w:r>
      <w:r w:rsidRPr="00A12162">
        <w:rPr>
          <w:rFonts w:ascii="Times New Roman" w:hAnsi="Times New Roman" w:cs="Times New Roman"/>
          <w:color w:val="002060"/>
          <w:sz w:val="24"/>
          <w:szCs w:val="24"/>
        </w:rPr>
        <w:t>member of staff</w:t>
      </w:r>
      <w:r w:rsidR="00953357" w:rsidRPr="00A12162">
        <w:rPr>
          <w:rFonts w:ascii="Times New Roman" w:hAnsi="Times New Roman" w:cs="Times New Roman"/>
          <w:color w:val="002060"/>
          <w:sz w:val="24"/>
          <w:szCs w:val="24"/>
        </w:rPr>
        <w:t xml:space="preserve">) then you are encouraged to report this as soon as possible.  </w:t>
      </w:r>
    </w:p>
    <w:p w14:paraId="267D6AE5" w14:textId="77777777" w:rsidR="00953357" w:rsidRPr="00A12162" w:rsidRDefault="00953357" w:rsidP="00A12162">
      <w:pPr>
        <w:pStyle w:val="PlainText"/>
        <w:spacing w:before="0" w:after="0" w:line="240" w:lineRule="auto"/>
        <w:rPr>
          <w:rFonts w:ascii="Times New Roman" w:eastAsia="MS Mincho" w:hAnsi="Times New Roman" w:cs="Times New Roman"/>
          <w:color w:val="002060"/>
          <w:sz w:val="24"/>
          <w:szCs w:val="24"/>
        </w:rPr>
      </w:pPr>
    </w:p>
    <w:p w14:paraId="347A889E" w14:textId="22C1EE98" w:rsidR="00953357" w:rsidRPr="00A12162" w:rsidRDefault="00622997"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 xml:space="preserve">We want you to have </w:t>
      </w:r>
      <w:r w:rsidR="00953357" w:rsidRPr="00A12162">
        <w:rPr>
          <w:rFonts w:ascii="Times New Roman" w:hAnsi="Times New Roman" w:cs="Times New Roman"/>
          <w:color w:val="002060"/>
          <w:sz w:val="24"/>
          <w:szCs w:val="24"/>
        </w:rPr>
        <w:t xml:space="preserve">the confidence to report any such wrongdoing at work even if you believe that the </w:t>
      </w:r>
      <w:r w:rsidR="00CA1BFA" w:rsidRPr="00A12162">
        <w:rPr>
          <w:rFonts w:ascii="Times New Roman" w:hAnsi="Times New Roman" w:cs="Times New Roman"/>
          <w:color w:val="002060"/>
          <w:sz w:val="24"/>
          <w:szCs w:val="24"/>
        </w:rPr>
        <w:t xml:space="preserve">clinic </w:t>
      </w:r>
      <w:r w:rsidR="00953357" w:rsidRPr="00A12162">
        <w:rPr>
          <w:rFonts w:ascii="Times New Roman" w:hAnsi="Times New Roman" w:cs="Times New Roman"/>
          <w:color w:val="002060"/>
          <w:sz w:val="24"/>
          <w:szCs w:val="24"/>
        </w:rPr>
        <w:t xml:space="preserve">itself is responsible. </w:t>
      </w:r>
      <w:r w:rsidRPr="00A12162">
        <w:rPr>
          <w:rFonts w:ascii="Times New Roman" w:hAnsi="Times New Roman" w:cs="Times New Roman"/>
          <w:color w:val="002060"/>
          <w:sz w:val="24"/>
          <w:szCs w:val="24"/>
        </w:rPr>
        <w:t xml:space="preserve"> Your</w:t>
      </w:r>
      <w:r w:rsidR="00953357" w:rsidRPr="00A12162">
        <w:rPr>
          <w:rFonts w:ascii="Times New Roman" w:hAnsi="Times New Roman" w:cs="Times New Roman"/>
          <w:color w:val="002060"/>
          <w:sz w:val="24"/>
          <w:szCs w:val="24"/>
        </w:rPr>
        <w:t xml:space="preserve"> report will be treated confidentially.</w:t>
      </w:r>
    </w:p>
    <w:p w14:paraId="5BD7DC6E" w14:textId="77777777" w:rsidR="00953357" w:rsidRPr="00A12162" w:rsidRDefault="00953357" w:rsidP="00A12162">
      <w:pPr>
        <w:pStyle w:val="PlainText"/>
        <w:spacing w:before="0" w:after="0" w:line="240" w:lineRule="auto"/>
        <w:rPr>
          <w:rFonts w:ascii="Times New Roman" w:eastAsia="MS Mincho" w:hAnsi="Times New Roman" w:cs="Times New Roman"/>
          <w:color w:val="002060"/>
          <w:sz w:val="24"/>
          <w:szCs w:val="24"/>
        </w:rPr>
      </w:pPr>
    </w:p>
    <w:p w14:paraId="497C7B1E" w14:textId="56FEB707" w:rsidR="00622997" w:rsidRPr="00A12162" w:rsidRDefault="00953357"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lastRenderedPageBreak/>
        <w:t xml:space="preserve">If you make a report, in good faith, of any wrongdoing at work </w:t>
      </w:r>
      <w:r w:rsidR="00622997" w:rsidRPr="00A12162">
        <w:rPr>
          <w:rFonts w:ascii="Times New Roman" w:hAnsi="Times New Roman" w:cs="Times New Roman"/>
          <w:color w:val="002060"/>
          <w:sz w:val="24"/>
          <w:szCs w:val="24"/>
        </w:rPr>
        <w:t xml:space="preserve">you will not suffer any detriment as a result.  Should you feel that you have suffered any detriment </w:t>
      </w:r>
      <w:proofErr w:type="gramStart"/>
      <w:r w:rsidR="00622997" w:rsidRPr="00A12162">
        <w:rPr>
          <w:rFonts w:ascii="Times New Roman" w:hAnsi="Times New Roman" w:cs="Times New Roman"/>
          <w:color w:val="002060"/>
          <w:sz w:val="24"/>
          <w:szCs w:val="24"/>
        </w:rPr>
        <w:t>as a result of</w:t>
      </w:r>
      <w:proofErr w:type="gramEnd"/>
      <w:r w:rsidR="00622997" w:rsidRPr="00A12162">
        <w:rPr>
          <w:rFonts w:ascii="Times New Roman" w:hAnsi="Times New Roman" w:cs="Times New Roman"/>
          <w:color w:val="002060"/>
          <w:sz w:val="24"/>
          <w:szCs w:val="24"/>
        </w:rPr>
        <w:t xml:space="preserve"> your report then you should bring a grievance as detailed in the Grievance Procedure included with these Rules.  Any such complaint will be treated seriously and confidentially.</w:t>
      </w:r>
    </w:p>
    <w:p w14:paraId="381DFF56" w14:textId="77777777" w:rsidR="00622997" w:rsidRPr="00A12162" w:rsidRDefault="00622997" w:rsidP="00A12162">
      <w:pPr>
        <w:pStyle w:val="Bulletted"/>
        <w:spacing w:before="0" w:after="0" w:line="240" w:lineRule="auto"/>
        <w:rPr>
          <w:rFonts w:ascii="Times New Roman" w:hAnsi="Times New Roman" w:cs="Times New Roman"/>
          <w:color w:val="002060"/>
          <w:sz w:val="24"/>
          <w:szCs w:val="24"/>
        </w:rPr>
      </w:pPr>
    </w:p>
    <w:p w14:paraId="0D26CA10" w14:textId="77777777" w:rsidR="00622997" w:rsidRPr="00A12162" w:rsidRDefault="00622997" w:rsidP="00A12162">
      <w:pPr>
        <w:pStyle w:val="Bulletted"/>
        <w:spacing w:before="0" w:after="0" w:line="240" w:lineRule="auto"/>
        <w:rPr>
          <w:rFonts w:ascii="Times New Roman" w:hAnsi="Times New Roman" w:cs="Times New Roman"/>
          <w:color w:val="002060"/>
          <w:sz w:val="24"/>
          <w:szCs w:val="24"/>
        </w:rPr>
      </w:pPr>
      <w:r w:rsidRPr="00A12162">
        <w:rPr>
          <w:rFonts w:ascii="Times New Roman" w:hAnsi="Times New Roman" w:cs="Times New Roman"/>
          <w:color w:val="002060"/>
          <w:sz w:val="24"/>
          <w:szCs w:val="24"/>
        </w:rPr>
        <w:t>These are examples of things that might lead you to make a report:</w:t>
      </w:r>
    </w:p>
    <w:p w14:paraId="0330494C" w14:textId="2C2C2D94" w:rsidR="00953357" w:rsidRPr="00A12162" w:rsidRDefault="00953357" w:rsidP="00A12162">
      <w:pPr>
        <w:pStyle w:val="Bulletted"/>
        <w:spacing w:before="0" w:after="0" w:line="240" w:lineRule="auto"/>
        <w:rPr>
          <w:rFonts w:ascii="Times New Roman" w:hAnsi="Times New Roman" w:cs="Times New Roman"/>
          <w:color w:val="002060"/>
          <w:sz w:val="24"/>
          <w:szCs w:val="24"/>
        </w:rPr>
      </w:pPr>
    </w:p>
    <w:p w14:paraId="3F047AF8" w14:textId="334A3FF8" w:rsidR="00622997" w:rsidRPr="00A12162" w:rsidRDefault="00622997" w:rsidP="00A12162">
      <w:pPr>
        <w:pStyle w:val="ListParagraph"/>
        <w:numPr>
          <w:ilvl w:val="0"/>
          <w:numId w:val="158"/>
        </w:numPr>
        <w:shd w:val="clear" w:color="auto" w:fill="FFFFFF"/>
        <w:tabs>
          <w:tab w:val="clear" w:pos="1080"/>
          <w:tab w:val="num" w:pos="900"/>
        </w:tabs>
        <w:spacing w:before="0" w:after="0" w:line="240" w:lineRule="auto"/>
        <w:ind w:left="540"/>
        <w:rPr>
          <w:rFonts w:ascii="Times New Roman" w:hAnsi="Times New Roman" w:cs="Times New Roman"/>
          <w:color w:val="002060"/>
          <w:sz w:val="24"/>
          <w:szCs w:val="24"/>
        </w:rPr>
      </w:pPr>
      <w:r w:rsidRPr="00A12162">
        <w:rPr>
          <w:rFonts w:ascii="Times New Roman" w:hAnsi="Times New Roman" w:cs="Times New Roman"/>
          <w:color w:val="002060"/>
          <w:sz w:val="24"/>
          <w:szCs w:val="24"/>
        </w:rPr>
        <w:t>a criminal offence, for example fraud</w:t>
      </w:r>
      <w:r w:rsidR="00E406CE" w:rsidRPr="00A12162">
        <w:rPr>
          <w:rFonts w:ascii="Times New Roman" w:hAnsi="Times New Roman" w:cs="Times New Roman"/>
          <w:color w:val="002060"/>
          <w:sz w:val="24"/>
          <w:szCs w:val="24"/>
        </w:rPr>
        <w:br/>
      </w:r>
    </w:p>
    <w:p w14:paraId="29EE6226" w14:textId="4284CA9C" w:rsidR="00622997" w:rsidRPr="00A12162" w:rsidRDefault="00622997" w:rsidP="00A12162">
      <w:pPr>
        <w:pStyle w:val="ListParagraph"/>
        <w:numPr>
          <w:ilvl w:val="0"/>
          <w:numId w:val="158"/>
        </w:numPr>
        <w:shd w:val="clear" w:color="auto" w:fill="FFFFFF"/>
        <w:tabs>
          <w:tab w:val="clear" w:pos="1080"/>
          <w:tab w:val="num" w:pos="900"/>
        </w:tabs>
        <w:spacing w:before="0" w:after="0" w:line="240" w:lineRule="auto"/>
        <w:ind w:left="540"/>
        <w:rPr>
          <w:rFonts w:ascii="Times New Roman" w:hAnsi="Times New Roman" w:cs="Times New Roman"/>
          <w:color w:val="002060"/>
          <w:sz w:val="24"/>
          <w:szCs w:val="24"/>
        </w:rPr>
      </w:pPr>
      <w:r w:rsidRPr="00A12162">
        <w:rPr>
          <w:rFonts w:ascii="Times New Roman" w:hAnsi="Times New Roman" w:cs="Times New Roman"/>
          <w:color w:val="002060"/>
          <w:sz w:val="24"/>
          <w:szCs w:val="24"/>
        </w:rPr>
        <w:t xml:space="preserve">someone’s health and safety </w:t>
      </w:r>
      <w:proofErr w:type="gramStart"/>
      <w:r w:rsidRPr="00A12162">
        <w:rPr>
          <w:rFonts w:ascii="Times New Roman" w:hAnsi="Times New Roman" w:cs="Times New Roman"/>
          <w:color w:val="002060"/>
          <w:sz w:val="24"/>
          <w:szCs w:val="24"/>
        </w:rPr>
        <w:t>is</w:t>
      </w:r>
      <w:proofErr w:type="gramEnd"/>
      <w:r w:rsidRPr="00A12162">
        <w:rPr>
          <w:rFonts w:ascii="Times New Roman" w:hAnsi="Times New Roman" w:cs="Times New Roman"/>
          <w:color w:val="002060"/>
          <w:sz w:val="24"/>
          <w:szCs w:val="24"/>
        </w:rPr>
        <w:t xml:space="preserve"> in danger</w:t>
      </w:r>
      <w:r w:rsidR="00E406CE" w:rsidRPr="00A12162">
        <w:rPr>
          <w:rFonts w:ascii="Times New Roman" w:hAnsi="Times New Roman" w:cs="Times New Roman"/>
          <w:color w:val="002060"/>
          <w:sz w:val="24"/>
          <w:szCs w:val="24"/>
        </w:rPr>
        <w:br/>
      </w:r>
    </w:p>
    <w:p w14:paraId="39380E6B" w14:textId="7B5DA161" w:rsidR="00622997" w:rsidRPr="00A12162" w:rsidRDefault="00622997" w:rsidP="00A12162">
      <w:pPr>
        <w:pStyle w:val="ListParagraph"/>
        <w:numPr>
          <w:ilvl w:val="0"/>
          <w:numId w:val="158"/>
        </w:numPr>
        <w:shd w:val="clear" w:color="auto" w:fill="FFFFFF"/>
        <w:tabs>
          <w:tab w:val="clear" w:pos="1080"/>
          <w:tab w:val="num" w:pos="900"/>
        </w:tabs>
        <w:spacing w:before="0" w:after="0" w:line="240" w:lineRule="auto"/>
        <w:ind w:left="540"/>
        <w:rPr>
          <w:rFonts w:ascii="Times New Roman" w:hAnsi="Times New Roman" w:cs="Times New Roman"/>
          <w:color w:val="002060"/>
          <w:sz w:val="24"/>
          <w:szCs w:val="24"/>
        </w:rPr>
      </w:pPr>
      <w:r w:rsidRPr="00A12162">
        <w:rPr>
          <w:rFonts w:ascii="Times New Roman" w:hAnsi="Times New Roman" w:cs="Times New Roman"/>
          <w:color w:val="002060"/>
          <w:sz w:val="24"/>
          <w:szCs w:val="24"/>
        </w:rPr>
        <w:t>risk or actual damage to the environment</w:t>
      </w:r>
      <w:r w:rsidR="00E406CE" w:rsidRPr="00A12162">
        <w:rPr>
          <w:rFonts w:ascii="Times New Roman" w:hAnsi="Times New Roman" w:cs="Times New Roman"/>
          <w:color w:val="002060"/>
          <w:sz w:val="24"/>
          <w:szCs w:val="24"/>
        </w:rPr>
        <w:br/>
      </w:r>
    </w:p>
    <w:p w14:paraId="368DE4B5" w14:textId="5204F6DB" w:rsidR="00622997" w:rsidRPr="00A12162" w:rsidRDefault="00622997" w:rsidP="00A12162">
      <w:pPr>
        <w:pStyle w:val="ListParagraph"/>
        <w:numPr>
          <w:ilvl w:val="0"/>
          <w:numId w:val="158"/>
        </w:numPr>
        <w:shd w:val="clear" w:color="auto" w:fill="FFFFFF"/>
        <w:tabs>
          <w:tab w:val="clear" w:pos="1080"/>
          <w:tab w:val="num" w:pos="900"/>
        </w:tabs>
        <w:spacing w:before="0" w:after="0" w:line="240" w:lineRule="auto"/>
        <w:ind w:left="540"/>
        <w:rPr>
          <w:rFonts w:ascii="Times New Roman" w:hAnsi="Times New Roman" w:cs="Times New Roman"/>
          <w:color w:val="002060"/>
          <w:sz w:val="24"/>
          <w:szCs w:val="24"/>
        </w:rPr>
      </w:pPr>
      <w:r w:rsidRPr="00A12162">
        <w:rPr>
          <w:rFonts w:ascii="Times New Roman" w:hAnsi="Times New Roman" w:cs="Times New Roman"/>
          <w:color w:val="002060"/>
          <w:sz w:val="24"/>
          <w:szCs w:val="24"/>
        </w:rPr>
        <w:t>a miscarriage of justice</w:t>
      </w:r>
      <w:r w:rsidR="00E406CE" w:rsidRPr="00A12162">
        <w:rPr>
          <w:rFonts w:ascii="Times New Roman" w:hAnsi="Times New Roman" w:cs="Times New Roman"/>
          <w:color w:val="002060"/>
          <w:sz w:val="24"/>
          <w:szCs w:val="24"/>
        </w:rPr>
        <w:br/>
      </w:r>
    </w:p>
    <w:p w14:paraId="7C8BB251" w14:textId="237F09B3" w:rsidR="00622997" w:rsidRPr="00A12162" w:rsidRDefault="00622997" w:rsidP="00A12162">
      <w:pPr>
        <w:pStyle w:val="ListParagraph"/>
        <w:numPr>
          <w:ilvl w:val="0"/>
          <w:numId w:val="158"/>
        </w:numPr>
        <w:shd w:val="clear" w:color="auto" w:fill="FFFFFF"/>
        <w:tabs>
          <w:tab w:val="clear" w:pos="1080"/>
          <w:tab w:val="num" w:pos="900"/>
        </w:tabs>
        <w:spacing w:before="0" w:after="0" w:line="240" w:lineRule="auto"/>
        <w:ind w:left="540"/>
        <w:rPr>
          <w:rFonts w:ascii="Times New Roman" w:hAnsi="Times New Roman" w:cs="Times New Roman"/>
          <w:color w:val="002060"/>
          <w:sz w:val="24"/>
          <w:szCs w:val="24"/>
        </w:rPr>
      </w:pPr>
      <w:r w:rsidRPr="00A12162">
        <w:rPr>
          <w:rFonts w:ascii="Times New Roman" w:hAnsi="Times New Roman" w:cs="Times New Roman"/>
          <w:color w:val="002060"/>
          <w:sz w:val="24"/>
          <w:szCs w:val="24"/>
        </w:rPr>
        <w:t>the company is breaking the law, for example does not have the right insurance</w:t>
      </w:r>
      <w:r w:rsidR="00E406CE" w:rsidRPr="00A12162">
        <w:rPr>
          <w:rFonts w:ascii="Times New Roman" w:hAnsi="Times New Roman" w:cs="Times New Roman"/>
          <w:color w:val="002060"/>
          <w:sz w:val="24"/>
          <w:szCs w:val="24"/>
        </w:rPr>
        <w:br/>
      </w:r>
    </w:p>
    <w:p w14:paraId="1644C0F8" w14:textId="77777777" w:rsidR="00622997" w:rsidRPr="00A12162" w:rsidRDefault="00622997" w:rsidP="00A12162">
      <w:pPr>
        <w:pStyle w:val="ListParagraph"/>
        <w:numPr>
          <w:ilvl w:val="0"/>
          <w:numId w:val="158"/>
        </w:numPr>
        <w:shd w:val="clear" w:color="auto" w:fill="FFFFFF"/>
        <w:tabs>
          <w:tab w:val="clear" w:pos="1080"/>
          <w:tab w:val="num" w:pos="900"/>
        </w:tabs>
        <w:spacing w:before="0" w:after="0" w:line="240" w:lineRule="auto"/>
        <w:ind w:left="540"/>
        <w:rPr>
          <w:rFonts w:ascii="Times New Roman" w:hAnsi="Times New Roman" w:cs="Times New Roman"/>
          <w:color w:val="002060"/>
          <w:sz w:val="24"/>
          <w:szCs w:val="24"/>
        </w:rPr>
      </w:pPr>
      <w:r w:rsidRPr="00A12162">
        <w:rPr>
          <w:rFonts w:ascii="Times New Roman" w:hAnsi="Times New Roman" w:cs="Times New Roman"/>
          <w:color w:val="002060"/>
          <w:sz w:val="24"/>
          <w:szCs w:val="24"/>
        </w:rPr>
        <w:t>you believe someone is covering up wrongdoing</w:t>
      </w:r>
    </w:p>
    <w:p w14:paraId="452042F6" w14:textId="321F7D8C" w:rsidR="00953357" w:rsidRPr="00A12162" w:rsidRDefault="00953357" w:rsidP="00A12162">
      <w:pPr>
        <w:pStyle w:val="PlainText"/>
        <w:tabs>
          <w:tab w:val="left" w:pos="1080"/>
        </w:tabs>
        <w:spacing w:before="0" w:after="0" w:line="240" w:lineRule="auto"/>
        <w:ind w:left="360"/>
        <w:rPr>
          <w:rFonts w:ascii="Times New Roman" w:eastAsia="MS Mincho" w:hAnsi="Times New Roman" w:cs="Times New Roman"/>
          <w:color w:val="002060"/>
          <w:sz w:val="24"/>
          <w:szCs w:val="24"/>
        </w:rPr>
      </w:pPr>
    </w:p>
    <w:p w14:paraId="311A1E69" w14:textId="12349F8D" w:rsidR="00953357" w:rsidRPr="00A12162" w:rsidRDefault="00622997" w:rsidP="00A12162">
      <w:pPr>
        <w:pStyle w:val="PlainText"/>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If you report any of those </w:t>
      </w:r>
      <w:proofErr w:type="gramStart"/>
      <w:r w:rsidRPr="00A12162">
        <w:rPr>
          <w:rFonts w:ascii="Times New Roman" w:eastAsia="MS Mincho" w:hAnsi="Times New Roman" w:cs="Times New Roman"/>
          <w:color w:val="002060"/>
          <w:sz w:val="24"/>
          <w:szCs w:val="24"/>
        </w:rPr>
        <w:t>issues</w:t>
      </w:r>
      <w:proofErr w:type="gramEnd"/>
      <w:r w:rsidRPr="00A12162">
        <w:rPr>
          <w:rFonts w:ascii="Times New Roman" w:eastAsia="MS Mincho" w:hAnsi="Times New Roman" w:cs="Times New Roman"/>
          <w:color w:val="002060"/>
          <w:sz w:val="24"/>
          <w:szCs w:val="24"/>
        </w:rPr>
        <w:t xml:space="preserve"> then you are protected by law.</w:t>
      </w:r>
    </w:p>
    <w:p w14:paraId="30376B4B" w14:textId="77777777" w:rsidR="00622997" w:rsidRPr="00A12162" w:rsidRDefault="00622997" w:rsidP="00A12162">
      <w:pPr>
        <w:pStyle w:val="PlainText"/>
        <w:spacing w:before="0" w:after="0" w:line="240" w:lineRule="auto"/>
        <w:rPr>
          <w:rFonts w:ascii="Times New Roman" w:eastAsia="MS Mincho" w:hAnsi="Times New Roman" w:cs="Times New Roman"/>
          <w:color w:val="002060"/>
          <w:sz w:val="24"/>
          <w:szCs w:val="24"/>
        </w:rPr>
      </w:pPr>
    </w:p>
    <w:p w14:paraId="2018A30A" w14:textId="43B58E2E" w:rsidR="00622997" w:rsidRPr="00A12162" w:rsidRDefault="00622997" w:rsidP="00A12162">
      <w:pPr>
        <w:pStyle w:val="PlainText"/>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You should be aware that personal grievances (for example bullying, harassment, discrimination) are not covered by whistleblowing law, unless your </w:t>
      </w:r>
      <w:proofErr w:type="gramStart"/>
      <w:r w:rsidRPr="00A12162">
        <w:rPr>
          <w:rFonts w:ascii="Times New Roman" w:eastAsia="MS Mincho" w:hAnsi="Times New Roman" w:cs="Times New Roman"/>
          <w:color w:val="002060"/>
          <w:sz w:val="24"/>
          <w:szCs w:val="24"/>
        </w:rPr>
        <w:t>particular case</w:t>
      </w:r>
      <w:proofErr w:type="gramEnd"/>
      <w:r w:rsidRPr="00A12162">
        <w:rPr>
          <w:rFonts w:ascii="Times New Roman" w:eastAsia="MS Mincho" w:hAnsi="Times New Roman" w:cs="Times New Roman"/>
          <w:color w:val="002060"/>
          <w:sz w:val="24"/>
          <w:szCs w:val="24"/>
        </w:rPr>
        <w:t xml:space="preserve"> is in the public interest.</w:t>
      </w:r>
    </w:p>
    <w:p w14:paraId="42415854" w14:textId="2477E5A8" w:rsidR="00622997" w:rsidRPr="00A12162" w:rsidRDefault="00622997" w:rsidP="00A12162">
      <w:pPr>
        <w:pStyle w:val="PlainText"/>
        <w:spacing w:before="0" w:after="0" w:line="240" w:lineRule="auto"/>
        <w:rPr>
          <w:rFonts w:ascii="Times New Roman" w:eastAsia="MS Mincho" w:hAnsi="Times New Roman" w:cs="Times New Roman"/>
          <w:color w:val="002060"/>
          <w:sz w:val="24"/>
          <w:szCs w:val="24"/>
        </w:rPr>
      </w:pPr>
    </w:p>
    <w:p w14:paraId="6A7719ED" w14:textId="0ACFDB99" w:rsidR="00953357" w:rsidRPr="00A12162" w:rsidRDefault="00622997" w:rsidP="00A12162">
      <w:pPr>
        <w:pStyle w:val="PlainText"/>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To make a report, you should i</w:t>
      </w:r>
      <w:r w:rsidR="00953357" w:rsidRPr="00A12162">
        <w:rPr>
          <w:rFonts w:ascii="Times New Roman" w:eastAsia="MS Mincho" w:hAnsi="Times New Roman" w:cs="Times New Roman"/>
          <w:color w:val="002060"/>
          <w:sz w:val="24"/>
          <w:szCs w:val="24"/>
        </w:rPr>
        <w:t xml:space="preserve">nitially discuss your concerns informally with </w:t>
      </w:r>
      <w:r w:rsidR="00765127" w:rsidRPr="00A12162">
        <w:rPr>
          <w:rFonts w:ascii="Times New Roman" w:eastAsia="MS Mincho" w:hAnsi="Times New Roman" w:cs="Times New Roman"/>
          <w:color w:val="002060"/>
          <w:sz w:val="24"/>
          <w:szCs w:val="24"/>
        </w:rPr>
        <w:t>the Principal or Practice Manager</w:t>
      </w:r>
      <w:r w:rsidR="00953357" w:rsidRPr="00A12162">
        <w:rPr>
          <w:rFonts w:ascii="Times New Roman" w:eastAsia="MS Mincho" w:hAnsi="Times New Roman" w:cs="Times New Roman"/>
          <w:color w:val="002060"/>
          <w:sz w:val="24"/>
          <w:szCs w:val="24"/>
        </w:rPr>
        <w:t xml:space="preserve">. Where an investigation is required </w:t>
      </w:r>
      <w:r w:rsidRPr="00A12162">
        <w:rPr>
          <w:rFonts w:ascii="Times New Roman" w:eastAsia="MS Mincho" w:hAnsi="Times New Roman" w:cs="Times New Roman"/>
          <w:color w:val="002060"/>
          <w:sz w:val="24"/>
          <w:szCs w:val="24"/>
        </w:rPr>
        <w:t>then</w:t>
      </w:r>
      <w:r w:rsidR="00953357" w:rsidRPr="00A12162">
        <w:rPr>
          <w:rFonts w:ascii="Times New Roman" w:eastAsia="MS Mincho" w:hAnsi="Times New Roman" w:cs="Times New Roman"/>
          <w:color w:val="002060"/>
          <w:sz w:val="24"/>
          <w:szCs w:val="24"/>
        </w:rPr>
        <w:t xml:space="preserve"> </w:t>
      </w:r>
      <w:r w:rsidR="00765127" w:rsidRPr="00A12162">
        <w:rPr>
          <w:rFonts w:ascii="Times New Roman" w:eastAsia="MS Mincho" w:hAnsi="Times New Roman" w:cs="Times New Roman"/>
          <w:color w:val="002060"/>
          <w:sz w:val="24"/>
          <w:szCs w:val="24"/>
        </w:rPr>
        <w:t>the Principal or Practice Manager</w:t>
      </w:r>
      <w:r w:rsidR="00953357" w:rsidRPr="00A12162">
        <w:rPr>
          <w:rFonts w:ascii="Times New Roman" w:eastAsia="MS Mincho" w:hAnsi="Times New Roman" w:cs="Times New Roman"/>
          <w:color w:val="002060"/>
          <w:sz w:val="24"/>
          <w:szCs w:val="24"/>
        </w:rPr>
        <w:t xml:space="preserve"> will carry this out. You will be kept informed of the progress and outcome of this investigation and what action, if any, it has been necessary to take.</w:t>
      </w:r>
    </w:p>
    <w:p w14:paraId="73B64AE2" w14:textId="77777777" w:rsidR="00622997" w:rsidRPr="00A12162" w:rsidRDefault="00622997" w:rsidP="00A12162">
      <w:pPr>
        <w:pStyle w:val="PlainText"/>
        <w:spacing w:before="0" w:after="0" w:line="240" w:lineRule="auto"/>
        <w:rPr>
          <w:rFonts w:ascii="Times New Roman" w:eastAsia="MS Mincho" w:hAnsi="Times New Roman" w:cs="Times New Roman"/>
          <w:color w:val="002060"/>
          <w:sz w:val="24"/>
          <w:szCs w:val="24"/>
        </w:rPr>
      </w:pPr>
    </w:p>
    <w:p w14:paraId="78658797" w14:textId="77777777" w:rsidR="00622997" w:rsidRPr="00A12162" w:rsidRDefault="00622997" w:rsidP="00A12162">
      <w:pPr>
        <w:pStyle w:val="PlainText"/>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Your concerns will be </w:t>
      </w:r>
      <w:proofErr w:type="gramStart"/>
      <w:r w:rsidRPr="00A12162">
        <w:rPr>
          <w:rFonts w:ascii="Times New Roman" w:eastAsia="MS Mincho" w:hAnsi="Times New Roman" w:cs="Times New Roman"/>
          <w:color w:val="002060"/>
          <w:sz w:val="24"/>
          <w:szCs w:val="24"/>
        </w:rPr>
        <w:t>investigated</w:t>
      </w:r>
      <w:proofErr w:type="gramEnd"/>
      <w:r w:rsidRPr="00A12162">
        <w:rPr>
          <w:rFonts w:ascii="Times New Roman" w:eastAsia="MS Mincho" w:hAnsi="Times New Roman" w:cs="Times New Roman"/>
          <w:color w:val="002060"/>
          <w:sz w:val="24"/>
          <w:szCs w:val="24"/>
        </w:rPr>
        <w:t xml:space="preserve"> and you will be kept informed of the progress of the investigation, its outcome and any action which the clinic deems it appropriate to take as a result.</w:t>
      </w:r>
    </w:p>
    <w:p w14:paraId="762A8CEF" w14:textId="77777777" w:rsidR="00953357" w:rsidRPr="00A12162" w:rsidRDefault="00953357" w:rsidP="00A12162">
      <w:pPr>
        <w:pStyle w:val="PlainText"/>
        <w:spacing w:before="0" w:after="0" w:line="240" w:lineRule="auto"/>
        <w:ind w:left="709"/>
        <w:rPr>
          <w:rFonts w:ascii="Times New Roman" w:eastAsia="MS Mincho" w:hAnsi="Times New Roman" w:cs="Times New Roman"/>
          <w:color w:val="002060"/>
          <w:sz w:val="24"/>
          <w:szCs w:val="24"/>
        </w:rPr>
      </w:pPr>
    </w:p>
    <w:p w14:paraId="09862172" w14:textId="77777777" w:rsidR="00622997" w:rsidRPr="00A12162" w:rsidRDefault="00953357" w:rsidP="00A12162">
      <w:pPr>
        <w:pStyle w:val="PlainText"/>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 xml:space="preserve">Where an initial informal report to </w:t>
      </w:r>
      <w:r w:rsidR="00765127" w:rsidRPr="00A12162">
        <w:rPr>
          <w:rFonts w:ascii="Times New Roman" w:eastAsia="MS Mincho" w:hAnsi="Times New Roman" w:cs="Times New Roman"/>
          <w:color w:val="002060"/>
          <w:sz w:val="24"/>
          <w:szCs w:val="24"/>
        </w:rPr>
        <w:t>the Principal or Practice Manager</w:t>
      </w:r>
      <w:r w:rsidRPr="00A12162">
        <w:rPr>
          <w:rFonts w:ascii="Times New Roman" w:eastAsia="MS Mincho" w:hAnsi="Times New Roman" w:cs="Times New Roman"/>
          <w:color w:val="002060"/>
          <w:sz w:val="24"/>
          <w:szCs w:val="24"/>
        </w:rPr>
        <w:t xml:space="preserve"> is inappropriate, or if you have concerns about the speed or outcome of the </w:t>
      </w:r>
      <w:proofErr w:type="gramStart"/>
      <w:r w:rsidRPr="00A12162">
        <w:rPr>
          <w:rFonts w:ascii="Times New Roman" w:eastAsia="MS Mincho" w:hAnsi="Times New Roman" w:cs="Times New Roman"/>
          <w:color w:val="002060"/>
          <w:sz w:val="24"/>
          <w:szCs w:val="24"/>
        </w:rPr>
        <w:t>investigation</w:t>
      </w:r>
      <w:r w:rsidR="00622997" w:rsidRPr="00A12162">
        <w:rPr>
          <w:rFonts w:ascii="Times New Roman" w:eastAsia="MS Mincho" w:hAnsi="Times New Roman" w:cs="Times New Roman"/>
          <w:color w:val="002060"/>
          <w:sz w:val="24"/>
          <w:szCs w:val="24"/>
        </w:rPr>
        <w:t xml:space="preserve">, </w:t>
      </w:r>
      <w:r w:rsidRPr="00A12162">
        <w:rPr>
          <w:rFonts w:ascii="Times New Roman" w:eastAsia="MS Mincho" w:hAnsi="Times New Roman" w:cs="Times New Roman"/>
          <w:color w:val="002060"/>
          <w:sz w:val="24"/>
          <w:szCs w:val="24"/>
        </w:rPr>
        <w:t xml:space="preserve"> then</w:t>
      </w:r>
      <w:proofErr w:type="gramEnd"/>
      <w:r w:rsidRPr="00A12162">
        <w:rPr>
          <w:rFonts w:ascii="Times New Roman" w:eastAsia="MS Mincho" w:hAnsi="Times New Roman" w:cs="Times New Roman"/>
          <w:color w:val="002060"/>
          <w:sz w:val="24"/>
          <w:szCs w:val="24"/>
        </w:rPr>
        <w:t xml:space="preserve"> you </w:t>
      </w:r>
      <w:r w:rsidR="00622997" w:rsidRPr="00A12162">
        <w:rPr>
          <w:rFonts w:ascii="Times New Roman" w:eastAsia="MS Mincho" w:hAnsi="Times New Roman" w:cs="Times New Roman"/>
          <w:color w:val="002060"/>
          <w:sz w:val="24"/>
          <w:szCs w:val="24"/>
        </w:rPr>
        <w:t>can report your concern to a “prescribed body”</w:t>
      </w:r>
      <w:r w:rsidRPr="00A12162">
        <w:rPr>
          <w:rFonts w:ascii="Times New Roman" w:eastAsia="MS Mincho" w:hAnsi="Times New Roman" w:cs="Times New Roman"/>
          <w:color w:val="002060"/>
          <w:sz w:val="24"/>
          <w:szCs w:val="24"/>
        </w:rPr>
        <w:t>.</w:t>
      </w:r>
      <w:r w:rsidR="00622997" w:rsidRPr="00A12162">
        <w:rPr>
          <w:rFonts w:ascii="Times New Roman" w:eastAsia="MS Mincho" w:hAnsi="Times New Roman" w:cs="Times New Roman"/>
          <w:color w:val="002060"/>
          <w:sz w:val="24"/>
          <w:szCs w:val="24"/>
        </w:rPr>
        <w:t xml:space="preserve">  This could include the General Osteopathic Council, The General Chiropractic Council or the Care Quality Commission, for example.</w:t>
      </w:r>
    </w:p>
    <w:p w14:paraId="7F12FC5E" w14:textId="77777777" w:rsidR="00622997" w:rsidRPr="00A12162" w:rsidRDefault="00622997" w:rsidP="00A12162">
      <w:pPr>
        <w:pStyle w:val="PlainText"/>
        <w:spacing w:before="0" w:after="0" w:line="240" w:lineRule="auto"/>
        <w:rPr>
          <w:rFonts w:ascii="Times New Roman" w:eastAsia="MS Mincho" w:hAnsi="Times New Roman" w:cs="Times New Roman"/>
          <w:color w:val="002060"/>
          <w:sz w:val="24"/>
          <w:szCs w:val="24"/>
        </w:rPr>
      </w:pPr>
    </w:p>
    <w:p w14:paraId="7020E398" w14:textId="77777777" w:rsidR="00622997" w:rsidRPr="00A12162" w:rsidRDefault="00622997" w:rsidP="00A12162">
      <w:pPr>
        <w:pStyle w:val="PlainText"/>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A more comprehensive list of prescribed bodies can be found through the government’s whistleblowing web page.</w:t>
      </w:r>
    </w:p>
    <w:p w14:paraId="77BFEBD5" w14:textId="77777777" w:rsidR="00622997" w:rsidRPr="00A12162" w:rsidRDefault="00622997" w:rsidP="00A12162">
      <w:pPr>
        <w:pStyle w:val="PlainText"/>
        <w:spacing w:before="0" w:after="0" w:line="240" w:lineRule="auto"/>
        <w:rPr>
          <w:rFonts w:ascii="Times New Roman" w:eastAsia="MS Mincho" w:hAnsi="Times New Roman" w:cs="Times New Roman"/>
          <w:color w:val="002060"/>
          <w:sz w:val="24"/>
          <w:szCs w:val="24"/>
        </w:rPr>
      </w:pPr>
    </w:p>
    <w:p w14:paraId="6D850B91" w14:textId="5BA3DF35" w:rsidR="00953357" w:rsidRDefault="00953357" w:rsidP="00A12162">
      <w:pPr>
        <w:pStyle w:val="PlainText"/>
        <w:spacing w:before="0" w:after="0" w:line="240" w:lineRule="auto"/>
        <w:rPr>
          <w:rFonts w:ascii="Times New Roman" w:eastAsia="MS Mincho" w:hAnsi="Times New Roman" w:cs="Times New Roman"/>
          <w:color w:val="002060"/>
          <w:sz w:val="24"/>
          <w:szCs w:val="24"/>
        </w:rPr>
      </w:pPr>
      <w:r w:rsidRPr="00A12162">
        <w:rPr>
          <w:rFonts w:ascii="Times New Roman" w:eastAsia="MS Mincho" w:hAnsi="Times New Roman" w:cs="Times New Roman"/>
          <w:color w:val="002060"/>
          <w:sz w:val="24"/>
          <w:szCs w:val="24"/>
        </w:rPr>
        <w:t>Any use of this procedure to make a report other than in good faith may lead to disciplinary action being taken against you.</w:t>
      </w:r>
    </w:p>
    <w:p w14:paraId="2ADC61B7" w14:textId="77777777" w:rsidR="00A12162" w:rsidRPr="00A12162" w:rsidRDefault="00A12162" w:rsidP="00A12162">
      <w:pPr>
        <w:pStyle w:val="PlainText"/>
        <w:spacing w:before="0" w:after="0" w:line="240" w:lineRule="auto"/>
        <w:rPr>
          <w:rFonts w:ascii="Times New Roman" w:eastAsia="MS Mincho" w:hAnsi="Times New Roman" w:cs="Times New Roman"/>
          <w:color w:val="002060"/>
          <w:sz w:val="24"/>
          <w:szCs w:val="24"/>
        </w:rPr>
      </w:pPr>
    </w:p>
    <w:p w14:paraId="527E335D" w14:textId="56C3FE51" w:rsidR="001E7653" w:rsidRPr="00A12162" w:rsidRDefault="001E7653" w:rsidP="00A12162">
      <w:pPr>
        <w:pStyle w:val="Heading1"/>
        <w:spacing w:before="0" w:line="240" w:lineRule="auto"/>
        <w:rPr>
          <w:bCs w:val="0"/>
        </w:rPr>
      </w:pPr>
      <w:bookmarkStart w:id="76" w:name="_Toc189319222"/>
      <w:r w:rsidRPr="00A12162">
        <w:rPr>
          <w:bCs w:val="0"/>
        </w:rPr>
        <w:t>Grievance Procedure</w:t>
      </w:r>
      <w:bookmarkEnd w:id="76"/>
    </w:p>
    <w:p w14:paraId="4E855AD0" w14:textId="77777777" w:rsidR="001E7653" w:rsidRPr="00A12162" w:rsidRDefault="001E7653" w:rsidP="00A12162">
      <w:pPr>
        <w:pStyle w:val="d"/>
        <w:keepNext/>
        <w:keepLines/>
        <w:numPr>
          <w:ilvl w:val="0"/>
          <w:numId w:val="0"/>
        </w:numPr>
        <w:spacing w:before="0" w:after="0" w:line="240" w:lineRule="auto"/>
        <w:rPr>
          <w:rFonts w:ascii="Times New Roman" w:eastAsia="Arial Unicode MS" w:hAnsi="Times New Roman" w:cs="Times New Roman"/>
          <w:color w:val="002060"/>
          <w:sz w:val="24"/>
          <w:szCs w:val="24"/>
        </w:rPr>
      </w:pPr>
    </w:p>
    <w:p w14:paraId="1567AEBC" w14:textId="77777777" w:rsidR="001E7653" w:rsidRPr="00A12162" w:rsidRDefault="001E7653" w:rsidP="00A12162">
      <w:pPr>
        <w:pStyle w:val="d"/>
        <w:keepNext/>
        <w:keepLines/>
        <w:numPr>
          <w:ilvl w:val="0"/>
          <w:numId w:val="0"/>
        </w:num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The aim of the procedure is to enable staff at the clinic to raise grievances at the earliest possible time, and to ensure such issues are speedily resolved.  </w:t>
      </w:r>
    </w:p>
    <w:p w14:paraId="0EDDC0F6" w14:textId="77777777" w:rsidR="001E7653" w:rsidRPr="00A12162" w:rsidRDefault="001E7653" w:rsidP="00A12162">
      <w:pPr>
        <w:pStyle w:val="d"/>
        <w:widowControl w:val="0"/>
        <w:numPr>
          <w:ilvl w:val="0"/>
          <w:numId w:val="0"/>
        </w:numPr>
        <w:spacing w:before="0" w:after="0" w:line="240" w:lineRule="auto"/>
        <w:rPr>
          <w:rFonts w:ascii="Times New Roman" w:eastAsia="Arial Unicode MS" w:hAnsi="Times New Roman" w:cs="Times New Roman"/>
          <w:color w:val="002060"/>
          <w:sz w:val="24"/>
          <w:szCs w:val="24"/>
        </w:rPr>
      </w:pPr>
    </w:p>
    <w:p w14:paraId="21FE8598" w14:textId="3644E2F7" w:rsidR="001E7653" w:rsidRPr="00A12162" w:rsidRDefault="001E7653" w:rsidP="00A12162">
      <w:pPr>
        <w:pStyle w:val="d"/>
        <w:widowControl w:val="0"/>
        <w:numPr>
          <w:ilvl w:val="0"/>
          <w:numId w:val="0"/>
        </w:num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Conceivably, </w:t>
      </w:r>
      <w:proofErr w:type="gramStart"/>
      <w:r w:rsidRPr="00A12162">
        <w:rPr>
          <w:rFonts w:ascii="Times New Roman" w:eastAsia="Arial Unicode MS" w:hAnsi="Times New Roman" w:cs="Times New Roman"/>
          <w:color w:val="002060"/>
          <w:sz w:val="24"/>
          <w:szCs w:val="24"/>
        </w:rPr>
        <w:t>a number of</w:t>
      </w:r>
      <w:proofErr w:type="gramEnd"/>
      <w:r w:rsidRPr="00A12162">
        <w:rPr>
          <w:rFonts w:ascii="Times New Roman" w:eastAsia="Arial Unicode MS" w:hAnsi="Times New Roman" w:cs="Times New Roman"/>
          <w:color w:val="002060"/>
          <w:sz w:val="24"/>
          <w:szCs w:val="24"/>
        </w:rPr>
        <w:t xml:space="preserve"> staff members may have a grievance in common, in which case at the Clinic’s discretion it may be dealt with jointly.</w:t>
      </w:r>
    </w:p>
    <w:p w14:paraId="7E5AE598" w14:textId="77777777" w:rsidR="001E7653" w:rsidRPr="00A12162" w:rsidRDefault="001E7653" w:rsidP="00A12162">
      <w:pPr>
        <w:pStyle w:val="d"/>
        <w:widowControl w:val="0"/>
        <w:numPr>
          <w:ilvl w:val="0"/>
          <w:numId w:val="0"/>
        </w:numPr>
        <w:spacing w:before="0" w:after="0" w:line="240" w:lineRule="auto"/>
        <w:ind w:left="720"/>
        <w:rPr>
          <w:rFonts w:ascii="Times New Roman" w:eastAsia="Arial Unicode MS" w:hAnsi="Times New Roman" w:cs="Times New Roman"/>
          <w:color w:val="002060"/>
          <w:sz w:val="24"/>
          <w:szCs w:val="24"/>
        </w:rPr>
      </w:pPr>
    </w:p>
    <w:p w14:paraId="11F75023" w14:textId="57CA137F" w:rsidR="001E7653" w:rsidRPr="00A12162" w:rsidRDefault="001E7653" w:rsidP="00A12162">
      <w:pPr>
        <w:pStyle w:val="d"/>
        <w:widowControl w:val="0"/>
        <w:numPr>
          <w:ilvl w:val="0"/>
          <w:numId w:val="0"/>
        </w:num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lastRenderedPageBreak/>
        <w:t xml:space="preserve">If you have a grievance relating to your employment, your contract with the Clinic or in relation to a whistleblowing report, you should discuss it with the Principal or Practice Manager.  </w:t>
      </w:r>
    </w:p>
    <w:p w14:paraId="48161A07" w14:textId="77777777" w:rsidR="001E7653" w:rsidRPr="00A12162" w:rsidRDefault="001E7653" w:rsidP="00A12162">
      <w:pPr>
        <w:pStyle w:val="d"/>
        <w:widowControl w:val="0"/>
        <w:numPr>
          <w:ilvl w:val="0"/>
          <w:numId w:val="0"/>
        </w:numPr>
        <w:spacing w:before="0" w:after="0" w:line="240" w:lineRule="auto"/>
        <w:ind w:left="720"/>
        <w:rPr>
          <w:rFonts w:ascii="Times New Roman" w:eastAsia="Arial Unicode MS" w:hAnsi="Times New Roman" w:cs="Times New Roman"/>
          <w:color w:val="002060"/>
          <w:sz w:val="24"/>
          <w:szCs w:val="24"/>
        </w:rPr>
      </w:pPr>
    </w:p>
    <w:p w14:paraId="372D20C5" w14:textId="594F08EC" w:rsidR="001E7653" w:rsidRPr="00A12162" w:rsidRDefault="001E7653" w:rsidP="00A12162">
      <w:pPr>
        <w:pStyle w:val="d"/>
        <w:widowControl w:val="0"/>
        <w:numPr>
          <w:ilvl w:val="0"/>
          <w:numId w:val="0"/>
        </w:numPr>
        <w:spacing w:before="0" w:after="0" w:line="240" w:lineRule="auto"/>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If informal discussion fails to resolve the </w:t>
      </w:r>
      <w:proofErr w:type="gramStart"/>
      <w:r w:rsidRPr="00A12162">
        <w:rPr>
          <w:rFonts w:ascii="Times New Roman" w:eastAsia="Arial Unicode MS" w:hAnsi="Times New Roman" w:cs="Times New Roman"/>
          <w:color w:val="002060"/>
          <w:sz w:val="24"/>
          <w:szCs w:val="24"/>
        </w:rPr>
        <w:t>matter</w:t>
      </w:r>
      <w:proofErr w:type="gramEnd"/>
      <w:r w:rsidRPr="00A12162">
        <w:rPr>
          <w:rFonts w:ascii="Times New Roman" w:eastAsia="Arial Unicode MS" w:hAnsi="Times New Roman" w:cs="Times New Roman"/>
          <w:color w:val="002060"/>
          <w:sz w:val="24"/>
          <w:szCs w:val="24"/>
        </w:rPr>
        <w:t xml:space="preserve"> you should raise the matter formally by setting out the grievance in writing as Stage 1 of a grievance statement.  </w:t>
      </w:r>
    </w:p>
    <w:p w14:paraId="39CC72A2" w14:textId="77777777" w:rsidR="001E7653" w:rsidRPr="00A12162" w:rsidRDefault="001E7653" w:rsidP="00A12162">
      <w:pPr>
        <w:pStyle w:val="d"/>
        <w:widowControl w:val="0"/>
        <w:numPr>
          <w:ilvl w:val="0"/>
          <w:numId w:val="0"/>
        </w:numPr>
        <w:spacing w:before="0" w:after="0" w:line="240" w:lineRule="auto"/>
        <w:rPr>
          <w:rFonts w:ascii="Times New Roman" w:eastAsia="Arial Unicode MS" w:hAnsi="Times New Roman" w:cs="Times New Roman"/>
          <w:color w:val="002060"/>
          <w:sz w:val="24"/>
          <w:szCs w:val="24"/>
        </w:rPr>
      </w:pPr>
    </w:p>
    <w:p w14:paraId="7A1FB706" w14:textId="2D6EFA0F" w:rsidR="001E7653" w:rsidRPr="00A12162" w:rsidRDefault="001E7653" w:rsidP="00A12162">
      <w:pPr>
        <w:pStyle w:val="Subtitle"/>
        <w:spacing w:before="0" w:after="0"/>
        <w:rPr>
          <w:bCs/>
          <w:color w:val="002060"/>
        </w:rPr>
      </w:pPr>
      <w:bookmarkStart w:id="77" w:name="_Toc189319223"/>
      <w:r w:rsidRPr="00A12162">
        <w:rPr>
          <w:color w:val="002060"/>
        </w:rPr>
        <w:t>Stage 1</w:t>
      </w:r>
      <w:bookmarkEnd w:id="77"/>
    </w:p>
    <w:p w14:paraId="7144E09D" w14:textId="77777777" w:rsidR="00A12162" w:rsidRDefault="00A12162" w:rsidP="00A12162">
      <w:pPr>
        <w:pStyle w:val="d"/>
        <w:widowControl w:val="0"/>
        <w:numPr>
          <w:ilvl w:val="0"/>
          <w:numId w:val="0"/>
        </w:numPr>
        <w:spacing w:before="0" w:after="0" w:line="240" w:lineRule="auto"/>
        <w:ind w:left="720"/>
        <w:rPr>
          <w:rFonts w:ascii="Times New Roman" w:eastAsia="Arial Unicode MS" w:hAnsi="Times New Roman" w:cs="Times New Roman"/>
          <w:color w:val="002060"/>
          <w:sz w:val="24"/>
          <w:szCs w:val="24"/>
        </w:rPr>
      </w:pPr>
    </w:p>
    <w:p w14:paraId="44C04F4D" w14:textId="14DCAF7C" w:rsidR="001E7653" w:rsidRPr="00A12162" w:rsidRDefault="001E7653" w:rsidP="00A12162">
      <w:pPr>
        <w:pStyle w:val="d"/>
        <w:widowControl w:val="0"/>
        <w:numPr>
          <w:ilvl w:val="0"/>
          <w:numId w:val="0"/>
        </w:numPr>
        <w:spacing w:before="0" w:after="0" w:line="240" w:lineRule="auto"/>
        <w:ind w:left="72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The Principal or Practice Manager will then hold a formal hearing into the grievance within a week of receiving.  This will </w:t>
      </w:r>
      <w:proofErr w:type="gramStart"/>
      <w:r w:rsidRPr="00A12162">
        <w:rPr>
          <w:rFonts w:ascii="Times New Roman" w:eastAsia="Arial Unicode MS" w:hAnsi="Times New Roman" w:cs="Times New Roman"/>
          <w:color w:val="002060"/>
          <w:sz w:val="24"/>
          <w:szCs w:val="24"/>
        </w:rPr>
        <w:t>consists</w:t>
      </w:r>
      <w:proofErr w:type="gramEnd"/>
      <w:r w:rsidRPr="00A12162">
        <w:rPr>
          <w:rFonts w:ascii="Times New Roman" w:eastAsia="Arial Unicode MS" w:hAnsi="Times New Roman" w:cs="Times New Roman"/>
          <w:color w:val="002060"/>
          <w:sz w:val="24"/>
          <w:szCs w:val="24"/>
        </w:rPr>
        <w:t xml:space="preserve"> of a formal meeting, with a written record of proceedings.</w:t>
      </w:r>
    </w:p>
    <w:p w14:paraId="03BEF54B" w14:textId="77777777" w:rsidR="001E7653" w:rsidRPr="00A12162" w:rsidRDefault="001E7653" w:rsidP="00A12162">
      <w:pPr>
        <w:pStyle w:val="d"/>
        <w:widowControl w:val="0"/>
        <w:numPr>
          <w:ilvl w:val="0"/>
          <w:numId w:val="0"/>
        </w:numPr>
        <w:spacing w:before="0" w:after="0" w:line="240" w:lineRule="auto"/>
        <w:ind w:left="720"/>
        <w:rPr>
          <w:rFonts w:ascii="Times New Roman" w:eastAsia="Arial Unicode MS" w:hAnsi="Times New Roman" w:cs="Times New Roman"/>
          <w:color w:val="002060"/>
          <w:sz w:val="24"/>
          <w:szCs w:val="24"/>
        </w:rPr>
      </w:pPr>
    </w:p>
    <w:p w14:paraId="34E013AF" w14:textId="49F55939" w:rsidR="001E7653" w:rsidRPr="00A12162" w:rsidRDefault="001E7653" w:rsidP="00A12162">
      <w:pPr>
        <w:pStyle w:val="d"/>
        <w:widowControl w:val="0"/>
        <w:numPr>
          <w:ilvl w:val="0"/>
          <w:numId w:val="0"/>
        </w:numPr>
        <w:spacing w:before="0" w:after="0" w:line="240" w:lineRule="auto"/>
        <w:ind w:left="72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This will take place within 2 weeks of receiving your written grievance.</w:t>
      </w:r>
    </w:p>
    <w:p w14:paraId="28D9D7D9" w14:textId="77777777" w:rsidR="001E7653" w:rsidRPr="00A12162" w:rsidRDefault="001E7653" w:rsidP="00A12162">
      <w:pPr>
        <w:pStyle w:val="d"/>
        <w:widowControl w:val="0"/>
        <w:numPr>
          <w:ilvl w:val="0"/>
          <w:numId w:val="0"/>
        </w:numPr>
        <w:spacing w:before="0" w:after="0" w:line="240" w:lineRule="auto"/>
        <w:ind w:left="720"/>
        <w:rPr>
          <w:rFonts w:ascii="Times New Roman" w:eastAsia="Arial Unicode MS" w:hAnsi="Times New Roman" w:cs="Times New Roman"/>
          <w:color w:val="002060"/>
          <w:sz w:val="24"/>
          <w:szCs w:val="24"/>
        </w:rPr>
      </w:pPr>
    </w:p>
    <w:p w14:paraId="5C8A077C" w14:textId="77777777" w:rsidR="001E7653" w:rsidRPr="00A12162" w:rsidRDefault="001E7653" w:rsidP="00A12162">
      <w:pPr>
        <w:pStyle w:val="d"/>
        <w:widowControl w:val="0"/>
        <w:numPr>
          <w:ilvl w:val="0"/>
          <w:numId w:val="0"/>
        </w:numPr>
        <w:spacing w:before="0" w:after="0" w:line="240" w:lineRule="auto"/>
        <w:ind w:left="72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Remember that you have the right to be accompanied at the hearing by a work colleague (or a union representative if appropriate).  </w:t>
      </w:r>
    </w:p>
    <w:p w14:paraId="6AFF0E09" w14:textId="77777777" w:rsidR="001E7653" w:rsidRPr="00A12162" w:rsidRDefault="001E7653" w:rsidP="00A12162">
      <w:pPr>
        <w:pStyle w:val="d"/>
        <w:widowControl w:val="0"/>
        <w:numPr>
          <w:ilvl w:val="0"/>
          <w:numId w:val="0"/>
        </w:numPr>
        <w:spacing w:before="0" w:after="0" w:line="240" w:lineRule="auto"/>
        <w:ind w:left="720"/>
        <w:rPr>
          <w:rFonts w:ascii="Times New Roman" w:eastAsia="Arial Unicode MS" w:hAnsi="Times New Roman" w:cs="Times New Roman"/>
          <w:color w:val="002060"/>
          <w:sz w:val="24"/>
          <w:szCs w:val="24"/>
        </w:rPr>
      </w:pPr>
    </w:p>
    <w:p w14:paraId="632E8956" w14:textId="77777777" w:rsidR="001E7653" w:rsidRPr="00A12162" w:rsidRDefault="001E7653" w:rsidP="00A12162">
      <w:pPr>
        <w:pStyle w:val="d"/>
        <w:widowControl w:val="0"/>
        <w:numPr>
          <w:ilvl w:val="0"/>
          <w:numId w:val="0"/>
        </w:numPr>
        <w:spacing w:before="0" w:after="0" w:line="240" w:lineRule="auto"/>
        <w:ind w:left="720"/>
        <w:rPr>
          <w:rFonts w:ascii="Times New Roman" w:eastAsia="Arial Unicode MS" w:hAnsi="Times New Roman" w:cs="Times New Roman"/>
          <w:color w:val="002060"/>
          <w:sz w:val="24"/>
          <w:szCs w:val="24"/>
        </w:rPr>
      </w:pPr>
      <w:r w:rsidRPr="00A12162">
        <w:rPr>
          <w:rFonts w:ascii="Times New Roman" w:eastAsia="Arial Unicode MS" w:hAnsi="Times New Roman" w:cs="Times New Roman"/>
          <w:color w:val="002060"/>
          <w:sz w:val="24"/>
          <w:szCs w:val="24"/>
        </w:rPr>
        <w:t xml:space="preserve">The Principal or Practice Manager will write to you with their decision within 2 weeks of the meeting. </w:t>
      </w:r>
      <w:r w:rsidRPr="00A12162">
        <w:rPr>
          <w:rFonts w:ascii="Times New Roman" w:eastAsia="Arial Unicode MS" w:hAnsi="Times New Roman" w:cs="Times New Roman"/>
          <w:color w:val="002060"/>
          <w:sz w:val="24"/>
          <w:szCs w:val="24"/>
        </w:rPr>
        <w:br/>
      </w:r>
    </w:p>
    <w:p w14:paraId="3148CFE2" w14:textId="4DF04549" w:rsidR="001E7653" w:rsidRPr="00A12162" w:rsidRDefault="001E7653" w:rsidP="00A12162">
      <w:pPr>
        <w:pStyle w:val="d"/>
        <w:widowControl w:val="0"/>
        <w:numPr>
          <w:ilvl w:val="0"/>
          <w:numId w:val="0"/>
        </w:numPr>
        <w:spacing w:before="0" w:after="0" w:line="240" w:lineRule="auto"/>
        <w:ind w:left="720"/>
        <w:rPr>
          <w:rFonts w:ascii="Times New Roman" w:hAnsi="Times New Roman" w:cs="Times New Roman"/>
          <w:bCs/>
          <w:color w:val="002060"/>
          <w:sz w:val="24"/>
          <w:szCs w:val="24"/>
        </w:rPr>
      </w:pPr>
      <w:r w:rsidRPr="00A12162">
        <w:rPr>
          <w:rFonts w:ascii="Times New Roman" w:hAnsi="Times New Roman" w:cs="Times New Roman"/>
          <w:bCs/>
          <w:color w:val="002060"/>
          <w:sz w:val="24"/>
          <w:szCs w:val="24"/>
        </w:rPr>
        <w:t>If the matter remains unresolved after Stage 1 you may within seven days of the decision make a request for a further hearing.</w:t>
      </w:r>
    </w:p>
    <w:p w14:paraId="511491BB" w14:textId="77777777" w:rsidR="001E7653" w:rsidRPr="00A12162" w:rsidRDefault="001E7653" w:rsidP="00A12162">
      <w:pPr>
        <w:pStyle w:val="d"/>
        <w:widowControl w:val="0"/>
        <w:numPr>
          <w:ilvl w:val="0"/>
          <w:numId w:val="0"/>
        </w:numPr>
        <w:spacing w:before="0" w:after="0" w:line="240" w:lineRule="auto"/>
        <w:rPr>
          <w:rFonts w:ascii="Times New Roman" w:eastAsia="Arial Unicode MS" w:hAnsi="Times New Roman" w:cs="Times New Roman"/>
          <w:color w:val="002060"/>
          <w:sz w:val="24"/>
          <w:szCs w:val="24"/>
        </w:rPr>
      </w:pPr>
    </w:p>
    <w:p w14:paraId="7BCE420D" w14:textId="5FA3A3F3" w:rsidR="001E7653" w:rsidRPr="00A12162" w:rsidRDefault="001E7653" w:rsidP="00A12162">
      <w:pPr>
        <w:pStyle w:val="Subtitle"/>
        <w:spacing w:before="0" w:after="0"/>
        <w:rPr>
          <w:bCs/>
          <w:color w:val="002060"/>
        </w:rPr>
      </w:pPr>
      <w:bookmarkStart w:id="78" w:name="_Toc189319224"/>
      <w:r w:rsidRPr="00A12162">
        <w:rPr>
          <w:color w:val="002060"/>
        </w:rPr>
        <w:t>Stage 2</w:t>
      </w:r>
      <w:bookmarkEnd w:id="78"/>
    </w:p>
    <w:p w14:paraId="4CA4F7CD" w14:textId="77777777" w:rsidR="00A12162" w:rsidRDefault="00A12162" w:rsidP="00A12162">
      <w:pPr>
        <w:pStyle w:val="ListBullet"/>
        <w:spacing w:before="0"/>
        <w:rPr>
          <w:color w:val="002060"/>
        </w:rPr>
      </w:pPr>
    </w:p>
    <w:p w14:paraId="688AF8B0" w14:textId="7A69EC8E" w:rsidR="001E7653" w:rsidRPr="00A12162" w:rsidRDefault="001E7653" w:rsidP="00A12162">
      <w:pPr>
        <w:pStyle w:val="ListBullet"/>
        <w:keepNext w:val="0"/>
        <w:keepLines w:val="0"/>
        <w:widowControl w:val="0"/>
        <w:spacing w:before="0"/>
        <w:rPr>
          <w:color w:val="002060"/>
        </w:rPr>
      </w:pPr>
      <w:r w:rsidRPr="00A12162">
        <w:rPr>
          <w:color w:val="002060"/>
        </w:rPr>
        <w:t xml:space="preserve">The Principal or Practice Manager will arrange for a hearing to be conducted by an independent person. </w:t>
      </w:r>
    </w:p>
    <w:p w14:paraId="75C33C2E" w14:textId="77777777" w:rsidR="001E7653" w:rsidRPr="00A12162" w:rsidRDefault="001E7653" w:rsidP="00A12162">
      <w:pPr>
        <w:pStyle w:val="ListBullet"/>
        <w:keepNext w:val="0"/>
        <w:keepLines w:val="0"/>
        <w:widowControl w:val="0"/>
        <w:spacing w:before="0"/>
        <w:rPr>
          <w:color w:val="002060"/>
        </w:rPr>
      </w:pPr>
    </w:p>
    <w:p w14:paraId="063995BD" w14:textId="0C18B9BA" w:rsidR="001E7653" w:rsidRPr="00A12162" w:rsidRDefault="001E7653" w:rsidP="00A12162">
      <w:pPr>
        <w:pStyle w:val="ListBullet"/>
        <w:keepNext w:val="0"/>
        <w:keepLines w:val="0"/>
        <w:widowControl w:val="0"/>
        <w:spacing w:before="0"/>
        <w:rPr>
          <w:color w:val="002060"/>
        </w:rPr>
      </w:pPr>
      <w:r w:rsidRPr="00A12162">
        <w:rPr>
          <w:color w:val="002060"/>
        </w:rPr>
        <w:t>Again, a work colleague or union representative may accompany you.</w:t>
      </w:r>
    </w:p>
    <w:p w14:paraId="483FC7A4" w14:textId="77777777" w:rsidR="001E7653" w:rsidRPr="00A12162" w:rsidRDefault="001E7653" w:rsidP="00A12162">
      <w:pPr>
        <w:pStyle w:val="ListBullet"/>
        <w:keepNext w:val="0"/>
        <w:keepLines w:val="0"/>
        <w:widowControl w:val="0"/>
        <w:spacing w:before="0"/>
        <w:rPr>
          <w:color w:val="002060"/>
        </w:rPr>
      </w:pPr>
    </w:p>
    <w:p w14:paraId="66E3B618" w14:textId="77777777" w:rsidR="001E7653" w:rsidRPr="00A12162" w:rsidRDefault="001E7653" w:rsidP="00A12162">
      <w:pPr>
        <w:pStyle w:val="ListBullet"/>
        <w:keepNext w:val="0"/>
        <w:keepLines w:val="0"/>
        <w:widowControl w:val="0"/>
        <w:spacing w:before="0"/>
        <w:rPr>
          <w:color w:val="002060"/>
        </w:rPr>
      </w:pPr>
      <w:r w:rsidRPr="00A12162">
        <w:rPr>
          <w:color w:val="002060"/>
        </w:rPr>
        <w:t xml:space="preserve">The person conducting this stage will write to you with their decision. </w:t>
      </w:r>
    </w:p>
    <w:p w14:paraId="147409FD" w14:textId="77777777" w:rsidR="001E7653" w:rsidRPr="00A12162" w:rsidRDefault="001E7653" w:rsidP="00A12162">
      <w:pPr>
        <w:pStyle w:val="ListBullet"/>
        <w:keepNext w:val="0"/>
        <w:keepLines w:val="0"/>
        <w:widowControl w:val="0"/>
        <w:spacing w:before="0"/>
        <w:rPr>
          <w:color w:val="002060"/>
        </w:rPr>
      </w:pPr>
    </w:p>
    <w:p w14:paraId="45CF3BA1" w14:textId="6D259734" w:rsidR="001E7653" w:rsidRPr="00A12162" w:rsidRDefault="001E7653" w:rsidP="00A12162">
      <w:pPr>
        <w:pStyle w:val="ListBullet"/>
        <w:keepNext w:val="0"/>
        <w:keepLines w:val="0"/>
        <w:widowControl w:val="0"/>
        <w:spacing w:before="0"/>
        <w:rPr>
          <w:color w:val="002060"/>
        </w:rPr>
      </w:pPr>
      <w:r w:rsidRPr="00A12162">
        <w:rPr>
          <w:color w:val="002060"/>
        </w:rPr>
        <w:t>The decision reached at this stage of the procedure will be final.</w:t>
      </w:r>
    </w:p>
    <w:p w14:paraId="4810CB60" w14:textId="77777777" w:rsidR="001E7653" w:rsidRPr="00A12162" w:rsidRDefault="001E7653" w:rsidP="00A12162">
      <w:pPr>
        <w:pStyle w:val="d"/>
        <w:widowControl w:val="0"/>
        <w:numPr>
          <w:ilvl w:val="0"/>
          <w:numId w:val="0"/>
        </w:numPr>
        <w:spacing w:before="0" w:after="0" w:line="240" w:lineRule="auto"/>
        <w:rPr>
          <w:rFonts w:ascii="Times New Roman" w:eastAsia="Arial Unicode MS" w:hAnsi="Times New Roman" w:cs="Times New Roman"/>
          <w:bCs/>
          <w:color w:val="002060"/>
          <w:sz w:val="24"/>
          <w:szCs w:val="24"/>
        </w:rPr>
      </w:pPr>
    </w:p>
    <w:p w14:paraId="57FC90F9" w14:textId="77777777" w:rsidR="001E7653" w:rsidRPr="00A12162" w:rsidRDefault="001E7653" w:rsidP="00A12162">
      <w:pPr>
        <w:pStyle w:val="ListBullet"/>
        <w:keepNext w:val="0"/>
        <w:keepLines w:val="0"/>
        <w:widowControl w:val="0"/>
        <w:spacing w:before="0"/>
        <w:rPr>
          <w:b/>
          <w:color w:val="002060"/>
        </w:rPr>
      </w:pPr>
      <w:r w:rsidRPr="00A12162">
        <w:rPr>
          <w:color w:val="002060"/>
        </w:rPr>
        <w:t>At each stage of the procedure, adjournment</w:t>
      </w:r>
      <w:r w:rsidRPr="00A12162">
        <w:rPr>
          <w:b/>
          <w:color w:val="002060"/>
        </w:rPr>
        <w:t>s</w:t>
      </w:r>
      <w:r w:rsidRPr="00A12162">
        <w:rPr>
          <w:color w:val="002060"/>
        </w:rPr>
        <w:t xml:space="preserve"> may be necessary </w:t>
      </w:r>
      <w:proofErr w:type="gramStart"/>
      <w:r w:rsidRPr="00A12162">
        <w:rPr>
          <w:color w:val="002060"/>
        </w:rPr>
        <w:t>in order to</w:t>
      </w:r>
      <w:proofErr w:type="gramEnd"/>
      <w:r w:rsidRPr="00A12162">
        <w:rPr>
          <w:color w:val="002060"/>
        </w:rPr>
        <w:t xml:space="preserve"> collect detailed information and/or advice in order to resolve the matter satisfactorily.  </w:t>
      </w:r>
    </w:p>
    <w:p w14:paraId="6D4F6311" w14:textId="77777777" w:rsidR="001E7653" w:rsidRPr="00A12162" w:rsidRDefault="001E7653" w:rsidP="00A12162">
      <w:pPr>
        <w:pStyle w:val="ListBullet"/>
        <w:keepNext w:val="0"/>
        <w:keepLines w:val="0"/>
        <w:widowControl w:val="0"/>
        <w:spacing w:before="0"/>
        <w:rPr>
          <w:color w:val="002060"/>
        </w:rPr>
      </w:pPr>
    </w:p>
    <w:p w14:paraId="47570E4C" w14:textId="193C88F6" w:rsidR="001E7653" w:rsidRPr="00A12162" w:rsidRDefault="001E7653" w:rsidP="00A12162">
      <w:pPr>
        <w:pStyle w:val="ListBullet"/>
        <w:keepNext w:val="0"/>
        <w:keepLines w:val="0"/>
        <w:widowControl w:val="0"/>
        <w:spacing w:before="0"/>
        <w:rPr>
          <w:color w:val="002060"/>
        </w:rPr>
      </w:pPr>
      <w:r w:rsidRPr="00A12162">
        <w:rPr>
          <w:color w:val="002060"/>
        </w:rPr>
        <w:t>Whenever an adjournment is made, the date for the follow up meeting will be confirmed at that time.</w:t>
      </w:r>
    </w:p>
    <w:p w14:paraId="71CC4D14" w14:textId="77777777" w:rsidR="001E7653" w:rsidRPr="00A12162" w:rsidRDefault="001E7653" w:rsidP="00A12162">
      <w:pPr>
        <w:pStyle w:val="d"/>
        <w:widowControl w:val="0"/>
        <w:numPr>
          <w:ilvl w:val="0"/>
          <w:numId w:val="0"/>
        </w:numPr>
        <w:spacing w:before="0" w:after="0" w:line="240" w:lineRule="auto"/>
        <w:rPr>
          <w:rFonts w:ascii="Times New Roman" w:eastAsia="Arial Unicode MS" w:hAnsi="Times New Roman" w:cs="Times New Roman"/>
          <w:bCs/>
          <w:color w:val="002060"/>
          <w:sz w:val="24"/>
          <w:szCs w:val="24"/>
        </w:rPr>
      </w:pPr>
    </w:p>
    <w:sectPr w:rsidR="001E7653" w:rsidRPr="00A12162" w:rsidSect="006F17C9">
      <w:pgSz w:w="11900" w:h="16820" w:code="11"/>
      <w:pgMar w:top="1134" w:right="1316" w:bottom="1232"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BA856" w14:textId="77777777" w:rsidR="00052638" w:rsidRDefault="00052638">
      <w:r>
        <w:separator/>
      </w:r>
    </w:p>
  </w:endnote>
  <w:endnote w:type="continuationSeparator" w:id="0">
    <w:p w14:paraId="7F86B91F" w14:textId="77777777" w:rsidR="00052638" w:rsidRDefault="0005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Times New Roman (Body CS)">
    <w:altName w:val="Times New Roman"/>
    <w:panose1 w:val="020B0604020202020204"/>
    <w:charset w:val="00"/>
    <w:family w:val="roman"/>
    <w:notTrueType/>
    <w:pitch w:val="default"/>
  </w:font>
  <w:font w:name="HELVETICA NEUE CONDENSED">
    <w:panose1 w:val="02000806000000020004"/>
    <w:charset w:val="00"/>
    <w:family w:val="auto"/>
    <w:pitch w:val="variable"/>
    <w:sig w:usb0="A00002FF" w:usb1="5000205A" w:usb2="00000000" w:usb3="00000000" w:csb0="00000001" w:csb1="00000000"/>
  </w:font>
  <w:font w:name="Sabon">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Futura">
    <w:panose1 w:val="020B0602020204020303"/>
    <w:charset w:val="00"/>
    <w:family w:val="swiss"/>
    <w:pitch w:val="variable"/>
    <w:sig w:usb0="A00002AF" w:usb1="500021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Helvetica Light">
    <w:altName w:val="HELVETICA LIGHT"/>
    <w:panose1 w:val="020B0403020202020204"/>
    <w:charset w:val="00"/>
    <w:family w:val="swiss"/>
    <w:pitch w:val="variable"/>
    <w:sig w:usb0="800000AF" w:usb1="4000204A" w:usb2="0000000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FD2B" w14:textId="5164E9B4" w:rsidR="00362201" w:rsidRDefault="00362201" w:rsidP="007651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71F4">
      <w:rPr>
        <w:rStyle w:val="PageNumber"/>
        <w:noProof/>
      </w:rPr>
      <w:t>1</w:t>
    </w:r>
    <w:r>
      <w:rPr>
        <w:rStyle w:val="PageNumber"/>
      </w:rPr>
      <w:fldChar w:fldCharType="end"/>
    </w:r>
  </w:p>
  <w:p w14:paraId="0DA32554" w14:textId="77777777" w:rsidR="00362201" w:rsidRDefault="00362201" w:rsidP="00765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428F2" w14:textId="2094675C" w:rsidR="00362201" w:rsidRPr="006A4013" w:rsidRDefault="006A4013" w:rsidP="006A4013">
    <w:pPr>
      <w:ind w:right="360"/>
      <w:rPr>
        <w:rFonts w:ascii="Times New Roman" w:hAnsi="Times New Roman"/>
        <w:i/>
        <w:iCs/>
        <w:sz w:val="16"/>
        <w:szCs w:val="16"/>
      </w:rPr>
    </w:pPr>
    <w:r>
      <w:rPr>
        <w:rFonts w:ascii="Times New Roman" w:eastAsia="Arial Unicode MS" w:hAnsi="Times New Roman"/>
        <w:i/>
        <w:iCs/>
        <w:sz w:val="16"/>
        <w:szCs w:val="16"/>
      </w:rPr>
      <w:t>Clinic Handbook – Jan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i/>
        <w:iCs/>
      </w:rPr>
      <w:id w:val="45649487"/>
      <w:docPartObj>
        <w:docPartGallery w:val="Page Numbers (Bottom of Page)"/>
        <w:docPartUnique/>
      </w:docPartObj>
    </w:sdtPr>
    <w:sdtContent>
      <w:p w14:paraId="5DC77886" w14:textId="77777777" w:rsidR="00765127" w:rsidRPr="00765127" w:rsidRDefault="00765127" w:rsidP="0092558D">
        <w:pPr>
          <w:pStyle w:val="Footer"/>
          <w:framePr w:wrap="none" w:vAnchor="text" w:hAnchor="margin" w:xAlign="right" w:y="1"/>
          <w:rPr>
            <w:rStyle w:val="PageNumber"/>
            <w:i/>
            <w:iCs/>
          </w:rPr>
        </w:pPr>
        <w:r w:rsidRPr="00765127">
          <w:rPr>
            <w:rStyle w:val="PageNumber"/>
            <w:i/>
            <w:iCs/>
          </w:rPr>
          <w:fldChar w:fldCharType="begin"/>
        </w:r>
        <w:r w:rsidRPr="00765127">
          <w:rPr>
            <w:rStyle w:val="PageNumber"/>
            <w:i/>
            <w:iCs/>
          </w:rPr>
          <w:instrText xml:space="preserve"> PAGE </w:instrText>
        </w:r>
        <w:r w:rsidRPr="00765127">
          <w:rPr>
            <w:rStyle w:val="PageNumber"/>
            <w:i/>
            <w:iCs/>
          </w:rPr>
          <w:fldChar w:fldCharType="separate"/>
        </w:r>
        <w:r w:rsidRPr="00765127">
          <w:rPr>
            <w:rStyle w:val="PageNumber"/>
            <w:i/>
            <w:iCs/>
            <w:noProof/>
          </w:rPr>
          <w:t>1</w:t>
        </w:r>
        <w:r w:rsidRPr="00765127">
          <w:rPr>
            <w:rStyle w:val="PageNumber"/>
            <w:i/>
            <w:iCs/>
          </w:rPr>
          <w:fldChar w:fldCharType="end"/>
        </w:r>
      </w:p>
    </w:sdtContent>
  </w:sdt>
  <w:p w14:paraId="4867876B" w14:textId="19AB9987" w:rsidR="00765127" w:rsidRPr="006A4013" w:rsidRDefault="006A4013" w:rsidP="006A4013">
    <w:pPr>
      <w:ind w:right="360"/>
      <w:rPr>
        <w:rFonts w:ascii="Times New Roman" w:eastAsia="Arial Unicode MS" w:hAnsi="Times New Roman"/>
        <w:i/>
        <w:iCs/>
        <w:sz w:val="16"/>
        <w:szCs w:val="16"/>
      </w:rPr>
    </w:pPr>
    <w:r>
      <w:rPr>
        <w:rFonts w:ascii="Times New Roman" w:eastAsia="Arial Unicode MS" w:hAnsi="Times New Roman"/>
        <w:i/>
        <w:iCs/>
        <w:sz w:val="16"/>
        <w:szCs w:val="16"/>
      </w:rPr>
      <w:t>Clinic Handbook – 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363D" w14:textId="77777777" w:rsidR="00052638" w:rsidRDefault="00052638">
      <w:r>
        <w:separator/>
      </w:r>
    </w:p>
  </w:footnote>
  <w:footnote w:type="continuationSeparator" w:id="0">
    <w:p w14:paraId="204B3E82" w14:textId="77777777" w:rsidR="00052638" w:rsidRDefault="00052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384AD7"/>
    <w:multiLevelType w:val="hybridMultilevel"/>
    <w:tmpl w:val="60563D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2981"/>
    <w:multiLevelType w:val="multilevel"/>
    <w:tmpl w:val="13FAACB6"/>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A1AB7"/>
    <w:multiLevelType w:val="multilevel"/>
    <w:tmpl w:val="096261C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916"/>
        </w:tabs>
        <w:ind w:left="916" w:hanging="774"/>
      </w:pPr>
      <w:rPr>
        <w:rFonts w:ascii="Arial" w:hAnsi="Arial" w:cs="Arial" w:hint="default"/>
        <w:b w:val="0"/>
        <w:sz w:val="24"/>
        <w:szCs w:val="24"/>
      </w:rPr>
    </w:lvl>
    <w:lvl w:ilvl="2">
      <w:start w:val="1"/>
      <w:numFmt w:val="decimal"/>
      <w:lvlText w:val="%1.%2.%3."/>
      <w:lvlJc w:val="left"/>
      <w:pPr>
        <w:tabs>
          <w:tab w:val="num" w:pos="1833"/>
        </w:tabs>
        <w:ind w:left="1833" w:hanging="981"/>
      </w:pPr>
      <w:rPr>
        <w:rFonts w:ascii="Arial" w:hAnsi="Arial" w:cs="Arial" w:hint="default"/>
        <w:b w:val="0"/>
        <w:sz w:val="22"/>
        <w:szCs w:val="22"/>
      </w:rPr>
    </w:lvl>
    <w:lvl w:ilvl="3">
      <w:start w:val="1"/>
      <w:numFmt w:val="bullet"/>
      <w:lvlText w:val=""/>
      <w:lvlJc w:val="left"/>
      <w:pPr>
        <w:ind w:left="720" w:hanging="360"/>
      </w:pPr>
      <w:rPr>
        <w:rFonts w:ascii="Symbol" w:hAnsi="Symbol" w:hint="default"/>
      </w:rPr>
    </w:lvl>
    <w:lvl w:ilvl="4">
      <w:start w:val="1"/>
      <w:numFmt w:val="decimal"/>
      <w:lvlText w:val="%1.%2.%3.%4.%5."/>
      <w:lvlJc w:val="left"/>
      <w:pPr>
        <w:tabs>
          <w:tab w:val="num" w:pos="2835"/>
        </w:tabs>
        <w:ind w:left="2835" w:hanging="1395"/>
      </w:pPr>
      <w:rPr>
        <w:rFonts w:hint="default"/>
      </w:rPr>
    </w:lvl>
    <w:lvl w:ilvl="5">
      <w:start w:val="1"/>
      <w:numFmt w:val="lowerLetter"/>
      <w:lvlText w:val="(%6)"/>
      <w:lvlJc w:val="left"/>
      <w:pPr>
        <w:tabs>
          <w:tab w:val="num" w:pos="3240"/>
        </w:tabs>
        <w:ind w:left="2736" w:hanging="936"/>
      </w:pPr>
      <w:rPr>
        <w:rFonts w:ascii="Arial" w:eastAsia="MS Mincho" w:hAnsi="Arial" w:cs="Times New Roman"/>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1DB6D5B"/>
    <w:multiLevelType w:val="hybridMultilevel"/>
    <w:tmpl w:val="FF02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831777"/>
    <w:multiLevelType w:val="hybridMultilevel"/>
    <w:tmpl w:val="62AE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FE6475"/>
    <w:multiLevelType w:val="multilevel"/>
    <w:tmpl w:val="249E1806"/>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bullet"/>
      <w:lvlText w:val=""/>
      <w:lvlJc w:val="left"/>
      <w:pPr>
        <w:ind w:left="4020" w:hanging="360"/>
      </w:pPr>
      <w:rPr>
        <w:rFonts w:ascii="Symbol" w:hAnsi="Symbol"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6" w15:restartNumberingAfterBreak="0">
    <w:nsid w:val="040E2B23"/>
    <w:multiLevelType w:val="hybridMultilevel"/>
    <w:tmpl w:val="180E2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A6597"/>
    <w:multiLevelType w:val="hybridMultilevel"/>
    <w:tmpl w:val="6E369F94"/>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8" w15:restartNumberingAfterBreak="0">
    <w:nsid w:val="062D187D"/>
    <w:multiLevelType w:val="hybridMultilevel"/>
    <w:tmpl w:val="6A70D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3F4ADD"/>
    <w:multiLevelType w:val="hybridMultilevel"/>
    <w:tmpl w:val="A1524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A1B609F"/>
    <w:multiLevelType w:val="multilevel"/>
    <w:tmpl w:val="14AC5F5E"/>
    <w:lvl w:ilvl="0">
      <w:start w:val="1"/>
      <w:numFmt w:val="bullet"/>
      <w:lvlText w:val=""/>
      <w:lvlJc w:val="left"/>
      <w:pPr>
        <w:ind w:left="360" w:hanging="36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1" w15:restartNumberingAfterBreak="0">
    <w:nsid w:val="0AEF1452"/>
    <w:multiLevelType w:val="hybridMultilevel"/>
    <w:tmpl w:val="8F58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9A10C0"/>
    <w:multiLevelType w:val="hybridMultilevel"/>
    <w:tmpl w:val="44C22844"/>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CE666A"/>
    <w:multiLevelType w:val="multilevel"/>
    <w:tmpl w:val="14AC5F5E"/>
    <w:lvl w:ilvl="0">
      <w:start w:val="1"/>
      <w:numFmt w:val="bullet"/>
      <w:lvlText w:val=""/>
      <w:lvlJc w:val="left"/>
      <w:pPr>
        <w:ind w:left="360" w:hanging="36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4" w15:restartNumberingAfterBreak="0">
    <w:nsid w:val="0DBD3FB0"/>
    <w:multiLevelType w:val="hybridMultilevel"/>
    <w:tmpl w:val="F7EEE848"/>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5" w15:restartNumberingAfterBreak="0">
    <w:nsid w:val="0E6F6424"/>
    <w:multiLevelType w:val="hybridMultilevel"/>
    <w:tmpl w:val="E4681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F0E3E1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0135CE5"/>
    <w:multiLevelType w:val="hybridMultilevel"/>
    <w:tmpl w:val="F334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CE375C"/>
    <w:multiLevelType w:val="multilevel"/>
    <w:tmpl w:val="249E1806"/>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bullet"/>
      <w:lvlText w:val=""/>
      <w:lvlJc w:val="left"/>
      <w:pPr>
        <w:ind w:left="4020" w:hanging="360"/>
      </w:pPr>
      <w:rPr>
        <w:rFonts w:ascii="Symbol" w:hAnsi="Symbol"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9" w15:restartNumberingAfterBreak="0">
    <w:nsid w:val="137C3917"/>
    <w:multiLevelType w:val="hybridMultilevel"/>
    <w:tmpl w:val="CF207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3A8491C"/>
    <w:multiLevelType w:val="multilevel"/>
    <w:tmpl w:val="E11C7412"/>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1" w15:restartNumberingAfterBreak="0">
    <w:nsid w:val="14E251BF"/>
    <w:multiLevelType w:val="hybridMultilevel"/>
    <w:tmpl w:val="B344A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DC41D6"/>
    <w:multiLevelType w:val="multilevel"/>
    <w:tmpl w:val="5710968E"/>
    <w:styleLink w:val="CurrentList6"/>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160"/>
        </w:tabs>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15E77F09"/>
    <w:multiLevelType w:val="hybridMultilevel"/>
    <w:tmpl w:val="9F8C356E"/>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24" w15:restartNumberingAfterBreak="0">
    <w:nsid w:val="161B3E4A"/>
    <w:multiLevelType w:val="multilevel"/>
    <w:tmpl w:val="249E1806"/>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bullet"/>
      <w:lvlText w:val=""/>
      <w:lvlJc w:val="left"/>
      <w:pPr>
        <w:ind w:left="4020" w:hanging="360"/>
      </w:pPr>
      <w:rPr>
        <w:rFonts w:ascii="Symbol" w:hAnsi="Symbol"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5" w15:restartNumberingAfterBreak="0">
    <w:nsid w:val="163116AC"/>
    <w:multiLevelType w:val="multilevel"/>
    <w:tmpl w:val="D44A9A96"/>
    <w:styleLink w:val="CurrentList1"/>
    <w:lvl w:ilvl="0">
      <w:start w:val="1"/>
      <w:numFmt w:val="decimal"/>
      <w:lvlText w:val="%1."/>
      <w:lvlJc w:val="left"/>
      <w:pPr>
        <w:tabs>
          <w:tab w:val="num" w:pos="1080"/>
        </w:tabs>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880"/>
        </w:tabs>
        <w:ind w:left="216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6" w15:restartNumberingAfterBreak="0">
    <w:nsid w:val="1649304D"/>
    <w:multiLevelType w:val="hybridMultilevel"/>
    <w:tmpl w:val="4ADA2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170D76E9"/>
    <w:multiLevelType w:val="multilevel"/>
    <w:tmpl w:val="36C2FEFC"/>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8" w15:restartNumberingAfterBreak="0">
    <w:nsid w:val="188C5F79"/>
    <w:multiLevelType w:val="hybridMultilevel"/>
    <w:tmpl w:val="D144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CE53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18F1033D"/>
    <w:multiLevelType w:val="hybridMultilevel"/>
    <w:tmpl w:val="CAFC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0F0032"/>
    <w:multiLevelType w:val="hybridMultilevel"/>
    <w:tmpl w:val="50D429C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B344439"/>
    <w:multiLevelType w:val="hybridMultilevel"/>
    <w:tmpl w:val="1B94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BF26B3"/>
    <w:multiLevelType w:val="hybridMultilevel"/>
    <w:tmpl w:val="9178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BDA31EE"/>
    <w:multiLevelType w:val="multilevel"/>
    <w:tmpl w:val="2410C218"/>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160"/>
        </w:tabs>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35" w15:restartNumberingAfterBreak="0">
    <w:nsid w:val="1EA851E5"/>
    <w:multiLevelType w:val="multilevel"/>
    <w:tmpl w:val="249E1806"/>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bullet"/>
      <w:lvlText w:val=""/>
      <w:lvlJc w:val="left"/>
      <w:pPr>
        <w:ind w:left="4020" w:hanging="360"/>
      </w:pPr>
      <w:rPr>
        <w:rFonts w:ascii="Symbol" w:hAnsi="Symbol"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36" w15:restartNumberingAfterBreak="0">
    <w:nsid w:val="1F0945B2"/>
    <w:multiLevelType w:val="hybridMultilevel"/>
    <w:tmpl w:val="5FFC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F49709E"/>
    <w:multiLevelType w:val="multilevel"/>
    <w:tmpl w:val="14AC5F5E"/>
    <w:lvl w:ilvl="0">
      <w:start w:val="1"/>
      <w:numFmt w:val="bullet"/>
      <w:lvlText w:val=""/>
      <w:lvlJc w:val="left"/>
      <w:pPr>
        <w:ind w:left="360" w:hanging="36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38" w15:restartNumberingAfterBreak="0">
    <w:nsid w:val="1FB760AB"/>
    <w:multiLevelType w:val="hybridMultilevel"/>
    <w:tmpl w:val="3020C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2003549D"/>
    <w:multiLevelType w:val="hybridMultilevel"/>
    <w:tmpl w:val="BD52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1031AB4"/>
    <w:multiLevelType w:val="multilevel"/>
    <w:tmpl w:val="36C2FEFC"/>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41" w15:restartNumberingAfterBreak="0">
    <w:nsid w:val="21167B3D"/>
    <w:multiLevelType w:val="multilevel"/>
    <w:tmpl w:val="249E1806"/>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bullet"/>
      <w:lvlText w:val=""/>
      <w:lvlJc w:val="left"/>
      <w:pPr>
        <w:ind w:left="4020" w:hanging="360"/>
      </w:pPr>
      <w:rPr>
        <w:rFonts w:ascii="Symbol" w:hAnsi="Symbol"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42" w15:restartNumberingAfterBreak="0">
    <w:nsid w:val="212C5913"/>
    <w:multiLevelType w:val="multilevel"/>
    <w:tmpl w:val="04825D2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218102EE"/>
    <w:multiLevelType w:val="singleLevel"/>
    <w:tmpl w:val="517EBB06"/>
    <w:lvl w:ilvl="0">
      <w:start w:val="1"/>
      <w:numFmt w:val="bullet"/>
      <w:pStyle w:val="d"/>
      <w:lvlText w:val=""/>
      <w:lvlJc w:val="left"/>
      <w:pPr>
        <w:tabs>
          <w:tab w:val="num" w:pos="360"/>
        </w:tabs>
        <w:ind w:left="360" w:hanging="360"/>
      </w:pPr>
      <w:rPr>
        <w:rFonts w:ascii="Symbol" w:hAnsi="Symbol" w:hint="default"/>
      </w:rPr>
    </w:lvl>
  </w:abstractNum>
  <w:abstractNum w:abstractNumId="44" w15:restartNumberingAfterBreak="0">
    <w:nsid w:val="22A82FBC"/>
    <w:multiLevelType w:val="hybridMultilevel"/>
    <w:tmpl w:val="D52A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31F0CA1"/>
    <w:multiLevelType w:val="hybridMultilevel"/>
    <w:tmpl w:val="386E2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24EC2179"/>
    <w:multiLevelType w:val="multilevel"/>
    <w:tmpl w:val="36C2FEFC"/>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47" w15:restartNumberingAfterBreak="0">
    <w:nsid w:val="26B63C31"/>
    <w:multiLevelType w:val="hybridMultilevel"/>
    <w:tmpl w:val="CB32CB94"/>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6B65C19"/>
    <w:multiLevelType w:val="hybridMultilevel"/>
    <w:tmpl w:val="0BA0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716343C"/>
    <w:multiLevelType w:val="hybridMultilevel"/>
    <w:tmpl w:val="5D76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163E41"/>
    <w:multiLevelType w:val="hybridMultilevel"/>
    <w:tmpl w:val="229AD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87244E4"/>
    <w:multiLevelType w:val="hybridMultilevel"/>
    <w:tmpl w:val="77B03F18"/>
    <w:lvl w:ilvl="0" w:tplc="3BD61546">
      <w:start w:val="1"/>
      <w:numFmt w:val="bullet"/>
      <w:lvlText w:val=""/>
      <w:lvlJc w:val="left"/>
      <w:pPr>
        <w:tabs>
          <w:tab w:val="num" w:pos="720"/>
        </w:tabs>
        <w:ind w:left="720" w:hanging="36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9523C5"/>
    <w:multiLevelType w:val="hybridMultilevel"/>
    <w:tmpl w:val="E3E6A6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29765793"/>
    <w:multiLevelType w:val="multilevel"/>
    <w:tmpl w:val="36C2FEFC"/>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54" w15:restartNumberingAfterBreak="0">
    <w:nsid w:val="29C359CD"/>
    <w:multiLevelType w:val="hybridMultilevel"/>
    <w:tmpl w:val="9D24E87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AD5756D"/>
    <w:multiLevelType w:val="multilevel"/>
    <w:tmpl w:val="249E1806"/>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bullet"/>
      <w:lvlText w:val=""/>
      <w:lvlJc w:val="left"/>
      <w:pPr>
        <w:ind w:left="4020" w:hanging="360"/>
      </w:pPr>
      <w:rPr>
        <w:rFonts w:ascii="Symbol" w:hAnsi="Symbol"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56" w15:restartNumberingAfterBreak="0">
    <w:nsid w:val="2B7E390F"/>
    <w:multiLevelType w:val="hybridMultilevel"/>
    <w:tmpl w:val="4E7C4CE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BA17ADF"/>
    <w:multiLevelType w:val="multilevel"/>
    <w:tmpl w:val="1DD833A6"/>
    <w:lvl w:ilvl="0">
      <w:start w:val="1"/>
      <w:numFmt w:val="decimal"/>
      <w:lvlText w:val="%1."/>
      <w:lvlJc w:val="left"/>
      <w:pPr>
        <w:ind w:left="360" w:hanging="36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right"/>
      <w:pPr>
        <w:tabs>
          <w:tab w:val="num" w:pos="2880"/>
        </w:tabs>
        <w:ind w:left="216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58" w15:restartNumberingAfterBreak="0">
    <w:nsid w:val="2BC72F1C"/>
    <w:multiLevelType w:val="hybridMultilevel"/>
    <w:tmpl w:val="E4F65EFE"/>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59" w15:restartNumberingAfterBreak="0">
    <w:nsid w:val="2D194C73"/>
    <w:multiLevelType w:val="hybridMultilevel"/>
    <w:tmpl w:val="3F46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D5062E"/>
    <w:multiLevelType w:val="multilevel"/>
    <w:tmpl w:val="63808E22"/>
    <w:styleLink w:val="CurrentList7"/>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160"/>
        </w:tabs>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61" w15:restartNumberingAfterBreak="0">
    <w:nsid w:val="2F267A81"/>
    <w:multiLevelType w:val="hybridMultilevel"/>
    <w:tmpl w:val="FAD2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6A377C"/>
    <w:multiLevelType w:val="hybridMultilevel"/>
    <w:tmpl w:val="6744F42C"/>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F8D7B13"/>
    <w:multiLevelType w:val="hybridMultilevel"/>
    <w:tmpl w:val="CB449AF8"/>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06E1718"/>
    <w:multiLevelType w:val="hybridMultilevel"/>
    <w:tmpl w:val="778A6F0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1C91C77"/>
    <w:multiLevelType w:val="hybridMultilevel"/>
    <w:tmpl w:val="88905B98"/>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35E542C"/>
    <w:multiLevelType w:val="hybridMultilevel"/>
    <w:tmpl w:val="BE5C4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3707E91"/>
    <w:multiLevelType w:val="multilevel"/>
    <w:tmpl w:val="F2A07FA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bullet"/>
      <w:lvlText w:val=""/>
      <w:lvlJc w:val="left"/>
      <w:pPr>
        <w:ind w:left="1571"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3CA7EF9"/>
    <w:multiLevelType w:val="hybridMultilevel"/>
    <w:tmpl w:val="D7B6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4D925F3"/>
    <w:multiLevelType w:val="hybridMultilevel"/>
    <w:tmpl w:val="13FA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6C84377"/>
    <w:multiLevelType w:val="hybridMultilevel"/>
    <w:tmpl w:val="CA2A4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85B43DE"/>
    <w:multiLevelType w:val="hybridMultilevel"/>
    <w:tmpl w:val="9A7ADD44"/>
    <w:lvl w:ilvl="0" w:tplc="0409000D">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72" w15:restartNumberingAfterBreak="0">
    <w:nsid w:val="385D7EE6"/>
    <w:multiLevelType w:val="hybridMultilevel"/>
    <w:tmpl w:val="3BA0D4D4"/>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96928A8"/>
    <w:multiLevelType w:val="hybridMultilevel"/>
    <w:tmpl w:val="2DAC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9AA72F2"/>
    <w:multiLevelType w:val="hybridMultilevel"/>
    <w:tmpl w:val="F27E73B6"/>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9DB3D80"/>
    <w:multiLevelType w:val="hybridMultilevel"/>
    <w:tmpl w:val="443A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A1F0541"/>
    <w:multiLevelType w:val="hybridMultilevel"/>
    <w:tmpl w:val="2F0C5C80"/>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A6B4AE5"/>
    <w:multiLevelType w:val="hybridMultilevel"/>
    <w:tmpl w:val="EFCC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A964720"/>
    <w:multiLevelType w:val="hybridMultilevel"/>
    <w:tmpl w:val="A4BC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B1D0F93"/>
    <w:multiLevelType w:val="hybridMultilevel"/>
    <w:tmpl w:val="7554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BFE486B"/>
    <w:multiLevelType w:val="hybridMultilevel"/>
    <w:tmpl w:val="CA44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C955386"/>
    <w:multiLevelType w:val="hybridMultilevel"/>
    <w:tmpl w:val="E554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D3961E2"/>
    <w:multiLevelType w:val="hybridMultilevel"/>
    <w:tmpl w:val="DC0C619C"/>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E08717C"/>
    <w:multiLevelType w:val="hybridMultilevel"/>
    <w:tmpl w:val="FCA04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3E130F5F"/>
    <w:multiLevelType w:val="hybridMultilevel"/>
    <w:tmpl w:val="BB06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F9A2B70"/>
    <w:multiLevelType w:val="hybridMultilevel"/>
    <w:tmpl w:val="8D521AB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1A21CFD"/>
    <w:multiLevelType w:val="multilevel"/>
    <w:tmpl w:val="8062B724"/>
    <w:lvl w:ilvl="0">
      <w:start w:val="1"/>
      <w:numFmt w:val="bullet"/>
      <w:lvlText w:val=""/>
      <w:lvlJc w:val="left"/>
      <w:pPr>
        <w:tabs>
          <w:tab w:val="num" w:pos="357"/>
        </w:tabs>
        <w:ind w:left="357" w:hanging="357"/>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26153B6"/>
    <w:multiLevelType w:val="hybridMultilevel"/>
    <w:tmpl w:val="816217B0"/>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88" w15:restartNumberingAfterBreak="0">
    <w:nsid w:val="4332079F"/>
    <w:multiLevelType w:val="hybridMultilevel"/>
    <w:tmpl w:val="44A6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39A2ABB"/>
    <w:multiLevelType w:val="hybridMultilevel"/>
    <w:tmpl w:val="18B2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4361887"/>
    <w:multiLevelType w:val="hybridMultilevel"/>
    <w:tmpl w:val="58C29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44AB17FF"/>
    <w:multiLevelType w:val="multilevel"/>
    <w:tmpl w:val="114CFF56"/>
    <w:styleLink w:val="CurrentList2"/>
    <w:lvl w:ilvl="0">
      <w:start w:val="1"/>
      <w:numFmt w:val="decimal"/>
      <w:lvlText w:val="%1."/>
      <w:lvlJc w:val="left"/>
      <w:pPr>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880"/>
        </w:tabs>
        <w:ind w:left="216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92" w15:restartNumberingAfterBreak="0">
    <w:nsid w:val="456A2619"/>
    <w:multiLevelType w:val="hybridMultilevel"/>
    <w:tmpl w:val="A8C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56B6D65"/>
    <w:multiLevelType w:val="hybridMultilevel"/>
    <w:tmpl w:val="07D6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6462F55"/>
    <w:multiLevelType w:val="hybridMultilevel"/>
    <w:tmpl w:val="9774E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484A1132"/>
    <w:multiLevelType w:val="hybridMultilevel"/>
    <w:tmpl w:val="D850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8F8128B"/>
    <w:multiLevelType w:val="multilevel"/>
    <w:tmpl w:val="249E1806"/>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bullet"/>
      <w:lvlText w:val=""/>
      <w:lvlJc w:val="left"/>
      <w:pPr>
        <w:ind w:left="4020" w:hanging="360"/>
      </w:pPr>
      <w:rPr>
        <w:rFonts w:ascii="Symbol" w:hAnsi="Symbol"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97" w15:restartNumberingAfterBreak="0">
    <w:nsid w:val="49AE6BB4"/>
    <w:multiLevelType w:val="hybridMultilevel"/>
    <w:tmpl w:val="B0E82010"/>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9BB5777"/>
    <w:multiLevelType w:val="hybridMultilevel"/>
    <w:tmpl w:val="6ECA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B5A0C57"/>
    <w:multiLevelType w:val="multilevel"/>
    <w:tmpl w:val="249E1806"/>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bullet"/>
      <w:lvlText w:val=""/>
      <w:lvlJc w:val="left"/>
      <w:pPr>
        <w:ind w:left="4020" w:hanging="360"/>
      </w:pPr>
      <w:rPr>
        <w:rFonts w:ascii="Symbol" w:hAnsi="Symbol"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00" w15:restartNumberingAfterBreak="0">
    <w:nsid w:val="4C1874D8"/>
    <w:multiLevelType w:val="multilevel"/>
    <w:tmpl w:val="5A8E842C"/>
    <w:lvl w:ilvl="0">
      <w:start w:val="1"/>
      <w:numFmt w:val="bullet"/>
      <w:lvlText w:val=""/>
      <w:lvlJc w:val="left"/>
      <w:pPr>
        <w:ind w:left="360" w:hanging="36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160"/>
        </w:tabs>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01" w15:restartNumberingAfterBreak="0">
    <w:nsid w:val="4CE5260C"/>
    <w:multiLevelType w:val="hybridMultilevel"/>
    <w:tmpl w:val="AA642B2A"/>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E560F96"/>
    <w:multiLevelType w:val="multilevel"/>
    <w:tmpl w:val="249E1806"/>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bullet"/>
      <w:lvlText w:val=""/>
      <w:lvlJc w:val="left"/>
      <w:pPr>
        <w:ind w:left="4020" w:hanging="360"/>
      </w:pPr>
      <w:rPr>
        <w:rFonts w:ascii="Symbol" w:hAnsi="Symbol"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03" w15:restartNumberingAfterBreak="0">
    <w:nsid w:val="4E863221"/>
    <w:multiLevelType w:val="hybridMultilevel"/>
    <w:tmpl w:val="97D2D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4F0D6389"/>
    <w:multiLevelType w:val="hybridMultilevel"/>
    <w:tmpl w:val="9884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F3735BC"/>
    <w:multiLevelType w:val="hybridMultilevel"/>
    <w:tmpl w:val="383E2520"/>
    <w:lvl w:ilvl="0" w:tplc="98DA9188">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22B14B2"/>
    <w:multiLevelType w:val="hybridMultilevel"/>
    <w:tmpl w:val="41A60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28C13A0"/>
    <w:multiLevelType w:val="hybridMultilevel"/>
    <w:tmpl w:val="4A9E206C"/>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30B1DD5"/>
    <w:multiLevelType w:val="multilevel"/>
    <w:tmpl w:val="249E1806"/>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bullet"/>
      <w:lvlText w:val=""/>
      <w:lvlJc w:val="left"/>
      <w:pPr>
        <w:ind w:left="4020" w:hanging="360"/>
      </w:pPr>
      <w:rPr>
        <w:rFonts w:ascii="Symbol" w:hAnsi="Symbol"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09" w15:restartNumberingAfterBreak="0">
    <w:nsid w:val="53B92F0D"/>
    <w:multiLevelType w:val="hybridMultilevel"/>
    <w:tmpl w:val="60180B2A"/>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10" w15:restartNumberingAfterBreak="0">
    <w:nsid w:val="557A78E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1" w15:restartNumberingAfterBreak="0">
    <w:nsid w:val="562F1459"/>
    <w:multiLevelType w:val="multilevel"/>
    <w:tmpl w:val="14AC5F5E"/>
    <w:lvl w:ilvl="0">
      <w:start w:val="1"/>
      <w:numFmt w:val="bullet"/>
      <w:lvlText w:val=""/>
      <w:lvlJc w:val="left"/>
      <w:pPr>
        <w:ind w:left="360" w:hanging="36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12" w15:restartNumberingAfterBreak="0">
    <w:nsid w:val="56815450"/>
    <w:multiLevelType w:val="hybridMultilevel"/>
    <w:tmpl w:val="90B4DC9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13" w15:restartNumberingAfterBreak="0">
    <w:nsid w:val="57C55C23"/>
    <w:multiLevelType w:val="hybridMultilevel"/>
    <w:tmpl w:val="CF34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86B3BDA"/>
    <w:multiLevelType w:val="hybridMultilevel"/>
    <w:tmpl w:val="C9E4B6F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901425F"/>
    <w:multiLevelType w:val="hybridMultilevel"/>
    <w:tmpl w:val="FA00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A39784A"/>
    <w:multiLevelType w:val="hybridMultilevel"/>
    <w:tmpl w:val="56567C8C"/>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A471A13"/>
    <w:multiLevelType w:val="hybridMultilevel"/>
    <w:tmpl w:val="0336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A566406"/>
    <w:multiLevelType w:val="hybridMultilevel"/>
    <w:tmpl w:val="070EF1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5B453367"/>
    <w:multiLevelType w:val="hybridMultilevel"/>
    <w:tmpl w:val="5DFACFD4"/>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20" w15:restartNumberingAfterBreak="0">
    <w:nsid w:val="5B9B060F"/>
    <w:multiLevelType w:val="multilevel"/>
    <w:tmpl w:val="249E1806"/>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bullet"/>
      <w:lvlText w:val=""/>
      <w:lvlJc w:val="left"/>
      <w:pPr>
        <w:ind w:left="4020" w:hanging="360"/>
      </w:pPr>
      <w:rPr>
        <w:rFonts w:ascii="Symbol" w:hAnsi="Symbol"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21" w15:restartNumberingAfterBreak="0">
    <w:nsid w:val="5C0F6787"/>
    <w:multiLevelType w:val="hybridMultilevel"/>
    <w:tmpl w:val="E734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C6E2FA1"/>
    <w:multiLevelType w:val="hybridMultilevel"/>
    <w:tmpl w:val="FADC647E"/>
    <w:lvl w:ilvl="0" w:tplc="ED1A97B2">
      <w:start w:val="1"/>
      <w:numFmt w:val="bullet"/>
      <w:lvlText w:val=""/>
      <w:lvlJc w:val="left"/>
      <w:pPr>
        <w:tabs>
          <w:tab w:val="num" w:pos="1077"/>
        </w:tabs>
        <w:ind w:left="107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CCD7AEE"/>
    <w:multiLevelType w:val="hybridMultilevel"/>
    <w:tmpl w:val="AB5A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D5D0DBD"/>
    <w:multiLevelType w:val="hybridMultilevel"/>
    <w:tmpl w:val="8BF8545A"/>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E757B81"/>
    <w:multiLevelType w:val="hybridMultilevel"/>
    <w:tmpl w:val="CCE4ED80"/>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26" w15:restartNumberingAfterBreak="0">
    <w:nsid w:val="5F9C405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7" w15:restartNumberingAfterBreak="0">
    <w:nsid w:val="600A3858"/>
    <w:multiLevelType w:val="hybridMultilevel"/>
    <w:tmpl w:val="ADF86E08"/>
    <w:lvl w:ilvl="0" w:tplc="98DA9188">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02232C6"/>
    <w:multiLevelType w:val="hybridMultilevel"/>
    <w:tmpl w:val="12B87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61DD1B44"/>
    <w:multiLevelType w:val="hybridMultilevel"/>
    <w:tmpl w:val="4C90B5C4"/>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35E61AA"/>
    <w:multiLevelType w:val="multilevel"/>
    <w:tmpl w:val="0C26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3A4526D"/>
    <w:multiLevelType w:val="hybridMultilevel"/>
    <w:tmpl w:val="A780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013560"/>
    <w:multiLevelType w:val="hybridMultilevel"/>
    <w:tmpl w:val="A71C708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764376C"/>
    <w:multiLevelType w:val="hybridMultilevel"/>
    <w:tmpl w:val="F316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9DC6D85"/>
    <w:multiLevelType w:val="hybridMultilevel"/>
    <w:tmpl w:val="9E94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C6363F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6" w15:restartNumberingAfterBreak="0">
    <w:nsid w:val="6D9110B1"/>
    <w:multiLevelType w:val="hybridMultilevel"/>
    <w:tmpl w:val="33AC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E0453DD"/>
    <w:multiLevelType w:val="hybridMultilevel"/>
    <w:tmpl w:val="761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FCD4F6A"/>
    <w:multiLevelType w:val="hybridMultilevel"/>
    <w:tmpl w:val="C5FE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0B810A1"/>
    <w:multiLevelType w:val="multilevel"/>
    <w:tmpl w:val="249E1806"/>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bullet"/>
      <w:lvlText w:val=""/>
      <w:lvlJc w:val="left"/>
      <w:pPr>
        <w:ind w:left="4020" w:hanging="360"/>
      </w:pPr>
      <w:rPr>
        <w:rFonts w:ascii="Symbol" w:hAnsi="Symbol"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40" w15:restartNumberingAfterBreak="0">
    <w:nsid w:val="70D43BD0"/>
    <w:multiLevelType w:val="multilevel"/>
    <w:tmpl w:val="1FD6CCD0"/>
    <w:styleLink w:val="CurrentList3"/>
    <w:lvl w:ilvl="0">
      <w:start w:val="1"/>
      <w:numFmt w:val="decimal"/>
      <w:lvlText w:val="%1."/>
      <w:lvlJc w:val="left"/>
      <w:pPr>
        <w:ind w:left="360" w:hanging="360"/>
      </w:pPr>
      <w:rPr>
        <w:rFonts w:hint="default"/>
      </w:rPr>
    </w:lvl>
    <w:lvl w:ilvl="1">
      <w:start w:val="1"/>
      <w:numFmt w:val="lowerLetter"/>
      <w:lvlText w:val="%2."/>
      <w:lvlJc w:val="left"/>
      <w:pPr>
        <w:ind w:left="720" w:firstLine="0"/>
      </w:pPr>
      <w:rPr>
        <w:rFonts w:hint="default"/>
      </w:rPr>
    </w:lvl>
    <w:lvl w:ilvl="2">
      <w:start w:val="1"/>
      <w:numFmt w:val="lowerRoman"/>
      <w:lvlText w:val="%3."/>
      <w:lvlJc w:val="right"/>
      <w:pPr>
        <w:tabs>
          <w:tab w:val="num" w:pos="2880"/>
        </w:tabs>
        <w:ind w:left="216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41" w15:restartNumberingAfterBreak="0">
    <w:nsid w:val="70ED018E"/>
    <w:multiLevelType w:val="multilevel"/>
    <w:tmpl w:val="249E1806"/>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bullet"/>
      <w:lvlText w:val=""/>
      <w:lvlJc w:val="left"/>
      <w:pPr>
        <w:ind w:left="4020" w:hanging="360"/>
      </w:pPr>
      <w:rPr>
        <w:rFonts w:ascii="Symbol" w:hAnsi="Symbol"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42" w15:restartNumberingAfterBreak="0">
    <w:nsid w:val="70F251E6"/>
    <w:multiLevelType w:val="multilevel"/>
    <w:tmpl w:val="CA2A44F8"/>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1411810"/>
    <w:multiLevelType w:val="hybridMultilevel"/>
    <w:tmpl w:val="F592AA9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1534F0D"/>
    <w:multiLevelType w:val="multilevel"/>
    <w:tmpl w:val="E11C7412"/>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45" w15:restartNumberingAfterBreak="0">
    <w:nsid w:val="71701435"/>
    <w:multiLevelType w:val="hybridMultilevel"/>
    <w:tmpl w:val="C66EF468"/>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46" w15:restartNumberingAfterBreak="0">
    <w:nsid w:val="71E067D8"/>
    <w:multiLevelType w:val="hybridMultilevel"/>
    <w:tmpl w:val="142C2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72840665"/>
    <w:multiLevelType w:val="hybridMultilevel"/>
    <w:tmpl w:val="E706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302708B"/>
    <w:multiLevelType w:val="hybridMultilevel"/>
    <w:tmpl w:val="C87C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39F6CDA"/>
    <w:multiLevelType w:val="hybridMultilevel"/>
    <w:tmpl w:val="84DE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3F71AA7"/>
    <w:multiLevelType w:val="hybridMultilevel"/>
    <w:tmpl w:val="45089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85D5DC7"/>
    <w:multiLevelType w:val="multilevel"/>
    <w:tmpl w:val="5A8E842C"/>
    <w:lvl w:ilvl="0">
      <w:start w:val="1"/>
      <w:numFmt w:val="bullet"/>
      <w:lvlText w:val=""/>
      <w:lvlJc w:val="left"/>
      <w:pPr>
        <w:ind w:left="360" w:hanging="36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160"/>
        </w:tabs>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5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C081BFC"/>
    <w:multiLevelType w:val="multilevel"/>
    <w:tmpl w:val="36C2FEFC"/>
    <w:lvl w:ilvl="0">
      <w:start w:val="1"/>
      <w:numFmt w:val="bullet"/>
      <w:lvlText w:val=""/>
      <w:lvlJc w:val="left"/>
      <w:pPr>
        <w:tabs>
          <w:tab w:val="num" w:pos="1080"/>
        </w:tabs>
        <w:ind w:left="720" w:firstLine="0"/>
      </w:pPr>
      <w:rPr>
        <w:rFonts w:ascii="Symbol" w:hAnsi="Symbol"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54" w15:restartNumberingAfterBreak="0">
    <w:nsid w:val="7C617432"/>
    <w:multiLevelType w:val="hybridMultilevel"/>
    <w:tmpl w:val="FAE6F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7D0928D6"/>
    <w:multiLevelType w:val="hybridMultilevel"/>
    <w:tmpl w:val="945A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D61417F"/>
    <w:multiLevelType w:val="hybridMultilevel"/>
    <w:tmpl w:val="AE68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F123005"/>
    <w:multiLevelType w:val="hybridMultilevel"/>
    <w:tmpl w:val="C2C21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7F466DD7"/>
    <w:multiLevelType w:val="multilevel"/>
    <w:tmpl w:val="30D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924872">
    <w:abstractNumId w:val="76"/>
  </w:num>
  <w:num w:numId="2" w16cid:durableId="1532066858">
    <w:abstractNumId w:val="132"/>
  </w:num>
  <w:num w:numId="3" w16cid:durableId="762729615">
    <w:abstractNumId w:val="71"/>
  </w:num>
  <w:num w:numId="4" w16cid:durableId="389883598">
    <w:abstractNumId w:val="122"/>
  </w:num>
  <w:num w:numId="5" w16cid:durableId="305858625">
    <w:abstractNumId w:val="43"/>
  </w:num>
  <w:num w:numId="6" w16cid:durableId="1516962092">
    <w:abstractNumId w:val="135"/>
  </w:num>
  <w:num w:numId="7" w16cid:durableId="761029135">
    <w:abstractNumId w:val="16"/>
  </w:num>
  <w:num w:numId="8" w16cid:durableId="1127356780">
    <w:abstractNumId w:val="126"/>
  </w:num>
  <w:num w:numId="9" w16cid:durableId="1378973445">
    <w:abstractNumId w:val="29"/>
  </w:num>
  <w:num w:numId="10" w16cid:durableId="292561566">
    <w:abstractNumId w:val="110"/>
  </w:num>
  <w:num w:numId="11" w16cid:durableId="1260681471">
    <w:abstractNumId w:val="101"/>
  </w:num>
  <w:num w:numId="12" w16cid:durableId="1805466909">
    <w:abstractNumId w:val="47"/>
  </w:num>
  <w:num w:numId="13" w16cid:durableId="518549350">
    <w:abstractNumId w:val="72"/>
  </w:num>
  <w:num w:numId="14" w16cid:durableId="2007826951">
    <w:abstractNumId w:val="64"/>
  </w:num>
  <w:num w:numId="15" w16cid:durableId="873422505">
    <w:abstractNumId w:val="56"/>
  </w:num>
  <w:num w:numId="16" w16cid:durableId="505872785">
    <w:abstractNumId w:val="107"/>
  </w:num>
  <w:num w:numId="17" w16cid:durableId="141849944">
    <w:abstractNumId w:val="12"/>
  </w:num>
  <w:num w:numId="18" w16cid:durableId="439688475">
    <w:abstractNumId w:val="85"/>
  </w:num>
  <w:num w:numId="19" w16cid:durableId="1593660265">
    <w:abstractNumId w:val="114"/>
  </w:num>
  <w:num w:numId="20" w16cid:durableId="1577936166">
    <w:abstractNumId w:val="143"/>
  </w:num>
  <w:num w:numId="21" w16cid:durableId="1369840771">
    <w:abstractNumId w:val="116"/>
  </w:num>
  <w:num w:numId="22" w16cid:durableId="795489855">
    <w:abstractNumId w:val="97"/>
  </w:num>
  <w:num w:numId="23" w16cid:durableId="852453811">
    <w:abstractNumId w:val="51"/>
  </w:num>
  <w:num w:numId="24" w16cid:durableId="1549731176">
    <w:abstractNumId w:val="158"/>
  </w:num>
  <w:num w:numId="25" w16cid:durableId="78714672">
    <w:abstractNumId w:val="127"/>
  </w:num>
  <w:num w:numId="26" w16cid:durableId="1767578911">
    <w:abstractNumId w:val="86"/>
  </w:num>
  <w:num w:numId="27" w16cid:durableId="1228222848">
    <w:abstractNumId w:val="105"/>
  </w:num>
  <w:num w:numId="28" w16cid:durableId="1570799214">
    <w:abstractNumId w:val="54"/>
  </w:num>
  <w:num w:numId="29" w16cid:durableId="1023172921">
    <w:abstractNumId w:val="62"/>
  </w:num>
  <w:num w:numId="30" w16cid:durableId="1965429002">
    <w:abstractNumId w:val="129"/>
  </w:num>
  <w:num w:numId="31" w16cid:durableId="138377517">
    <w:abstractNumId w:val="82"/>
  </w:num>
  <w:num w:numId="32" w16cid:durableId="305161821">
    <w:abstractNumId w:val="63"/>
  </w:num>
  <w:num w:numId="33" w16cid:durableId="741953802">
    <w:abstractNumId w:val="124"/>
  </w:num>
  <w:num w:numId="34" w16cid:durableId="1376078468">
    <w:abstractNumId w:val="65"/>
  </w:num>
  <w:num w:numId="35" w16cid:durableId="603461091">
    <w:abstractNumId w:val="74"/>
  </w:num>
  <w:num w:numId="36" w16cid:durableId="400450976">
    <w:abstractNumId w:val="31"/>
  </w:num>
  <w:num w:numId="37" w16cid:durableId="1164397007">
    <w:abstractNumId w:val="84"/>
  </w:num>
  <w:num w:numId="38" w16cid:durableId="1182933440">
    <w:abstractNumId w:val="61"/>
  </w:num>
  <w:num w:numId="39" w16cid:durableId="1777361124">
    <w:abstractNumId w:val="32"/>
  </w:num>
  <w:num w:numId="40" w16cid:durableId="386076888">
    <w:abstractNumId w:val="17"/>
  </w:num>
  <w:num w:numId="41" w16cid:durableId="1141845651">
    <w:abstractNumId w:val="36"/>
  </w:num>
  <w:num w:numId="42" w16cid:durableId="1707831037">
    <w:abstractNumId w:val="94"/>
  </w:num>
  <w:num w:numId="43" w16cid:durableId="1685593007">
    <w:abstractNumId w:val="66"/>
  </w:num>
  <w:num w:numId="44" w16cid:durableId="484052115">
    <w:abstractNumId w:val="8"/>
  </w:num>
  <w:num w:numId="45" w16cid:durableId="2142919646">
    <w:abstractNumId w:val="68"/>
  </w:num>
  <w:num w:numId="46" w16cid:durableId="885724912">
    <w:abstractNumId w:val="103"/>
  </w:num>
  <w:num w:numId="47" w16cid:durableId="2059351182">
    <w:abstractNumId w:val="50"/>
  </w:num>
  <w:num w:numId="48" w16cid:durableId="617760257">
    <w:abstractNumId w:val="157"/>
  </w:num>
  <w:num w:numId="49" w16cid:durableId="1008093106">
    <w:abstractNumId w:val="83"/>
  </w:num>
  <w:num w:numId="50" w16cid:durableId="772943820">
    <w:abstractNumId w:val="67"/>
  </w:num>
  <w:num w:numId="51" w16cid:durableId="434249964">
    <w:abstractNumId w:val="150"/>
  </w:num>
  <w:num w:numId="52" w16cid:durableId="1671787049">
    <w:abstractNumId w:val="90"/>
  </w:num>
  <w:num w:numId="53" w16cid:durableId="1838769105">
    <w:abstractNumId w:val="112"/>
  </w:num>
  <w:num w:numId="54" w16cid:durableId="1858960512">
    <w:abstractNumId w:val="15"/>
  </w:num>
  <w:num w:numId="55" w16cid:durableId="516232238">
    <w:abstractNumId w:val="19"/>
  </w:num>
  <w:num w:numId="56" w16cid:durableId="1588726699">
    <w:abstractNumId w:val="128"/>
  </w:num>
  <w:num w:numId="57" w16cid:durableId="1956787613">
    <w:abstractNumId w:val="0"/>
  </w:num>
  <w:num w:numId="58" w16cid:durableId="121970744">
    <w:abstractNumId w:val="154"/>
  </w:num>
  <w:num w:numId="59" w16cid:durableId="376246323">
    <w:abstractNumId w:val="33"/>
  </w:num>
  <w:num w:numId="60" w16cid:durableId="596641002">
    <w:abstractNumId w:val="2"/>
  </w:num>
  <w:num w:numId="61" w16cid:durableId="882329707">
    <w:abstractNumId w:val="9"/>
  </w:num>
  <w:num w:numId="62" w16cid:durableId="684744716">
    <w:abstractNumId w:val="146"/>
  </w:num>
  <w:num w:numId="63" w16cid:durableId="1489127983">
    <w:abstractNumId w:val="52"/>
  </w:num>
  <w:num w:numId="64" w16cid:durableId="1623726070">
    <w:abstractNumId w:val="145"/>
  </w:num>
  <w:num w:numId="65" w16cid:durableId="1452624000">
    <w:abstractNumId w:val="21"/>
  </w:num>
  <w:num w:numId="66" w16cid:durableId="1659578327">
    <w:abstractNumId w:val="44"/>
  </w:num>
  <w:num w:numId="67" w16cid:durableId="1389452630">
    <w:abstractNumId w:val="4"/>
  </w:num>
  <w:num w:numId="68" w16cid:durableId="1646622919">
    <w:abstractNumId w:val="92"/>
  </w:num>
  <w:num w:numId="69" w16cid:durableId="1479422776">
    <w:abstractNumId w:val="80"/>
  </w:num>
  <w:num w:numId="70" w16cid:durableId="1435856425">
    <w:abstractNumId w:val="131"/>
  </w:num>
  <w:num w:numId="71" w16cid:durableId="1692341660">
    <w:abstractNumId w:val="79"/>
  </w:num>
  <w:num w:numId="72" w16cid:durableId="2077780623">
    <w:abstractNumId w:val="57"/>
  </w:num>
  <w:num w:numId="73" w16cid:durableId="1386217807">
    <w:abstractNumId w:val="134"/>
  </w:num>
  <w:num w:numId="74" w16cid:durableId="1881168625">
    <w:abstractNumId w:val="25"/>
  </w:num>
  <w:num w:numId="75" w16cid:durableId="1103695159">
    <w:abstractNumId w:val="91"/>
  </w:num>
  <w:num w:numId="76" w16cid:durableId="1291323417">
    <w:abstractNumId w:val="140"/>
  </w:num>
  <w:num w:numId="77" w16cid:durableId="1950235039">
    <w:abstractNumId w:val="98"/>
  </w:num>
  <w:num w:numId="78" w16cid:durableId="1806313347">
    <w:abstractNumId w:val="156"/>
  </w:num>
  <w:num w:numId="79" w16cid:durableId="72161883">
    <w:abstractNumId w:val="104"/>
  </w:num>
  <w:num w:numId="80" w16cid:durableId="1970890175">
    <w:abstractNumId w:val="26"/>
  </w:num>
  <w:num w:numId="81" w16cid:durableId="90011540">
    <w:abstractNumId w:val="69"/>
  </w:num>
  <w:num w:numId="82" w16cid:durableId="2115398655">
    <w:abstractNumId w:val="1"/>
  </w:num>
  <w:num w:numId="83" w16cid:durableId="546141655">
    <w:abstractNumId w:val="34"/>
  </w:num>
  <w:num w:numId="84" w16cid:durableId="1641613308">
    <w:abstractNumId w:val="11"/>
  </w:num>
  <w:num w:numId="85" w16cid:durableId="2140147722">
    <w:abstractNumId w:val="42"/>
  </w:num>
  <w:num w:numId="86" w16cid:durableId="1840927061">
    <w:abstractNumId w:val="136"/>
  </w:num>
  <w:num w:numId="87" w16cid:durableId="1002313109">
    <w:abstractNumId w:val="73"/>
  </w:num>
  <w:num w:numId="88" w16cid:durableId="234560111">
    <w:abstractNumId w:val="113"/>
  </w:num>
  <w:num w:numId="89" w16cid:durableId="1413970427">
    <w:abstractNumId w:val="123"/>
  </w:num>
  <w:num w:numId="90" w16cid:durableId="1143738703">
    <w:abstractNumId w:val="49"/>
  </w:num>
  <w:num w:numId="91" w16cid:durableId="1140342008">
    <w:abstractNumId w:val="93"/>
  </w:num>
  <w:num w:numId="92" w16cid:durableId="1077555419">
    <w:abstractNumId w:val="6"/>
  </w:num>
  <w:num w:numId="93" w16cid:durableId="986473654">
    <w:abstractNumId w:val="149"/>
  </w:num>
  <w:num w:numId="94" w16cid:durableId="2136215019">
    <w:abstractNumId w:val="59"/>
  </w:num>
  <w:num w:numId="95" w16cid:durableId="502473377">
    <w:abstractNumId w:val="78"/>
  </w:num>
  <w:num w:numId="96" w16cid:durableId="648290350">
    <w:abstractNumId w:val="88"/>
  </w:num>
  <w:num w:numId="97" w16cid:durableId="1936859869">
    <w:abstractNumId w:val="77"/>
  </w:num>
  <w:num w:numId="98" w16cid:durableId="1790473745">
    <w:abstractNumId w:val="95"/>
  </w:num>
  <w:num w:numId="99" w16cid:durableId="652174431">
    <w:abstractNumId w:val="119"/>
  </w:num>
  <w:num w:numId="100" w16cid:durableId="1380326805">
    <w:abstractNumId w:val="23"/>
  </w:num>
  <w:num w:numId="101" w16cid:durableId="1316690339">
    <w:abstractNumId w:val="58"/>
  </w:num>
  <w:num w:numId="102" w16cid:durableId="161774086">
    <w:abstractNumId w:val="14"/>
  </w:num>
  <w:num w:numId="103" w16cid:durableId="570239819">
    <w:abstractNumId w:val="7"/>
  </w:num>
  <w:num w:numId="104" w16cid:durableId="917522491">
    <w:abstractNumId w:val="109"/>
  </w:num>
  <w:num w:numId="105" w16cid:durableId="1287538976">
    <w:abstractNumId w:val="3"/>
  </w:num>
  <w:num w:numId="106" w16cid:durableId="1660235402">
    <w:abstractNumId w:val="45"/>
  </w:num>
  <w:num w:numId="107" w16cid:durableId="806051724">
    <w:abstractNumId w:val="81"/>
  </w:num>
  <w:num w:numId="108" w16cid:durableId="817039812">
    <w:abstractNumId w:val="125"/>
  </w:num>
  <w:num w:numId="109" w16cid:durableId="791824806">
    <w:abstractNumId w:val="38"/>
  </w:num>
  <w:num w:numId="110" w16cid:durableId="1390107865">
    <w:abstractNumId w:val="87"/>
  </w:num>
  <w:num w:numId="111" w16cid:durableId="1930580015">
    <w:abstractNumId w:val="148"/>
  </w:num>
  <w:num w:numId="112" w16cid:durableId="1392464149">
    <w:abstractNumId w:val="118"/>
  </w:num>
  <w:num w:numId="113" w16cid:durableId="1890142441">
    <w:abstractNumId w:val="89"/>
  </w:num>
  <w:num w:numId="114" w16cid:durableId="1751658539">
    <w:abstractNumId w:val="151"/>
  </w:num>
  <w:num w:numId="115" w16cid:durableId="2361148">
    <w:abstractNumId w:val="100"/>
  </w:num>
  <w:num w:numId="116" w16cid:durableId="1135484852">
    <w:abstractNumId w:val="133"/>
  </w:num>
  <w:num w:numId="117" w16cid:durableId="679816370">
    <w:abstractNumId w:val="138"/>
  </w:num>
  <w:num w:numId="118" w16cid:durableId="1019891570">
    <w:abstractNumId w:val="30"/>
  </w:num>
  <w:num w:numId="119" w16cid:durableId="1231424284">
    <w:abstractNumId w:val="121"/>
  </w:num>
  <w:num w:numId="120" w16cid:durableId="542402899">
    <w:abstractNumId w:val="137"/>
  </w:num>
  <w:num w:numId="121" w16cid:durableId="2135052333">
    <w:abstractNumId w:val="28"/>
  </w:num>
  <w:num w:numId="122" w16cid:durableId="2042855101">
    <w:abstractNumId w:val="155"/>
  </w:num>
  <w:num w:numId="123" w16cid:durableId="79955332">
    <w:abstractNumId w:val="115"/>
  </w:num>
  <w:num w:numId="124" w16cid:durableId="461727577">
    <w:abstractNumId w:val="39"/>
  </w:num>
  <w:num w:numId="125" w16cid:durableId="1318535244">
    <w:abstractNumId w:val="117"/>
  </w:num>
  <w:num w:numId="126" w16cid:durableId="291834978">
    <w:abstractNumId w:val="75"/>
  </w:num>
  <w:num w:numId="127" w16cid:durableId="1414424861">
    <w:abstractNumId w:val="106"/>
  </w:num>
  <w:num w:numId="128" w16cid:durableId="312876848">
    <w:abstractNumId w:val="70"/>
  </w:num>
  <w:num w:numId="129" w16cid:durableId="795829443">
    <w:abstractNumId w:val="142"/>
  </w:num>
  <w:num w:numId="130" w16cid:durableId="1734698120">
    <w:abstractNumId w:val="147"/>
  </w:num>
  <w:num w:numId="131" w16cid:durableId="2000888804">
    <w:abstractNumId w:val="22"/>
  </w:num>
  <w:num w:numId="132" w16cid:durableId="1731421678">
    <w:abstractNumId w:val="48"/>
  </w:num>
  <w:num w:numId="133" w16cid:durableId="1171525773">
    <w:abstractNumId w:val="130"/>
  </w:num>
  <w:num w:numId="134" w16cid:durableId="1423139676">
    <w:abstractNumId w:val="60"/>
  </w:num>
  <w:num w:numId="135" w16cid:durableId="766803659">
    <w:abstractNumId w:val="20"/>
  </w:num>
  <w:num w:numId="136" w16cid:durableId="679357732">
    <w:abstractNumId w:val="37"/>
  </w:num>
  <w:num w:numId="137" w16cid:durableId="908155065">
    <w:abstractNumId w:val="144"/>
  </w:num>
  <w:num w:numId="138" w16cid:durableId="261883577">
    <w:abstractNumId w:val="10"/>
  </w:num>
  <w:num w:numId="139" w16cid:durableId="1319386207">
    <w:abstractNumId w:val="111"/>
  </w:num>
  <w:num w:numId="140" w16cid:durableId="603222634">
    <w:abstractNumId w:val="13"/>
  </w:num>
  <w:num w:numId="141" w16cid:durableId="1327903067">
    <w:abstractNumId w:val="46"/>
  </w:num>
  <w:num w:numId="142" w16cid:durableId="1372416230">
    <w:abstractNumId w:val="153"/>
  </w:num>
  <w:num w:numId="143" w16cid:durableId="1831823063">
    <w:abstractNumId w:val="27"/>
  </w:num>
  <w:num w:numId="144" w16cid:durableId="1596937629">
    <w:abstractNumId w:val="40"/>
  </w:num>
  <w:num w:numId="145" w16cid:durableId="368603040">
    <w:abstractNumId w:val="53"/>
  </w:num>
  <w:num w:numId="146" w16cid:durableId="35785725">
    <w:abstractNumId w:val="96"/>
  </w:num>
  <w:num w:numId="147" w16cid:durableId="2009869995">
    <w:abstractNumId w:val="18"/>
  </w:num>
  <w:num w:numId="148" w16cid:durableId="1392802070">
    <w:abstractNumId w:val="24"/>
  </w:num>
  <w:num w:numId="149" w16cid:durableId="684594033">
    <w:abstractNumId w:val="5"/>
  </w:num>
  <w:num w:numId="150" w16cid:durableId="520241524">
    <w:abstractNumId w:val="108"/>
  </w:num>
  <w:num w:numId="151" w16cid:durableId="2146773335">
    <w:abstractNumId w:val="55"/>
  </w:num>
  <w:num w:numId="152" w16cid:durableId="1049917153">
    <w:abstractNumId w:val="120"/>
  </w:num>
  <w:num w:numId="153" w16cid:durableId="695231039">
    <w:abstractNumId w:val="102"/>
  </w:num>
  <w:num w:numId="154" w16cid:durableId="1678385545">
    <w:abstractNumId w:val="99"/>
  </w:num>
  <w:num w:numId="155" w16cid:durableId="25444745">
    <w:abstractNumId w:val="139"/>
  </w:num>
  <w:num w:numId="156" w16cid:durableId="1443570989">
    <w:abstractNumId w:val="141"/>
  </w:num>
  <w:num w:numId="157" w16cid:durableId="1918975374">
    <w:abstractNumId w:val="41"/>
  </w:num>
  <w:num w:numId="158" w16cid:durableId="1486242343">
    <w:abstractNumId w:val="35"/>
  </w:num>
  <w:num w:numId="159" w16cid:durableId="701706294">
    <w:abstractNumId w:val="1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29"/>
    <w:rsid w:val="00006040"/>
    <w:rsid w:val="00015BC7"/>
    <w:rsid w:val="000230C9"/>
    <w:rsid w:val="00023A7E"/>
    <w:rsid w:val="000244B3"/>
    <w:rsid w:val="00027F7E"/>
    <w:rsid w:val="00036A6E"/>
    <w:rsid w:val="00036CC6"/>
    <w:rsid w:val="00037CD5"/>
    <w:rsid w:val="000442A3"/>
    <w:rsid w:val="00045D28"/>
    <w:rsid w:val="00052638"/>
    <w:rsid w:val="0006527B"/>
    <w:rsid w:val="0007778A"/>
    <w:rsid w:val="00077E35"/>
    <w:rsid w:val="00081C4C"/>
    <w:rsid w:val="00081EB2"/>
    <w:rsid w:val="000941EF"/>
    <w:rsid w:val="000C5E4A"/>
    <w:rsid w:val="000D30D2"/>
    <w:rsid w:val="000E76DD"/>
    <w:rsid w:val="000F1203"/>
    <w:rsid w:val="000F7BED"/>
    <w:rsid w:val="0010062C"/>
    <w:rsid w:val="001038B7"/>
    <w:rsid w:val="00103924"/>
    <w:rsid w:val="0011166A"/>
    <w:rsid w:val="00111E50"/>
    <w:rsid w:val="00114DA8"/>
    <w:rsid w:val="00115ACD"/>
    <w:rsid w:val="00120532"/>
    <w:rsid w:val="001211EE"/>
    <w:rsid w:val="00146500"/>
    <w:rsid w:val="00152C7B"/>
    <w:rsid w:val="00177559"/>
    <w:rsid w:val="00183C77"/>
    <w:rsid w:val="00183D54"/>
    <w:rsid w:val="00191B1A"/>
    <w:rsid w:val="001C6BC7"/>
    <w:rsid w:val="001D54C7"/>
    <w:rsid w:val="001D5C7A"/>
    <w:rsid w:val="001E7653"/>
    <w:rsid w:val="00206E3F"/>
    <w:rsid w:val="0021028C"/>
    <w:rsid w:val="00227282"/>
    <w:rsid w:val="0023302E"/>
    <w:rsid w:val="00245FD0"/>
    <w:rsid w:val="00246386"/>
    <w:rsid w:val="0025457E"/>
    <w:rsid w:val="002645D4"/>
    <w:rsid w:val="002701BC"/>
    <w:rsid w:val="00272266"/>
    <w:rsid w:val="00281136"/>
    <w:rsid w:val="00282C03"/>
    <w:rsid w:val="002A117E"/>
    <w:rsid w:val="002C7884"/>
    <w:rsid w:val="002D16F3"/>
    <w:rsid w:val="002D6349"/>
    <w:rsid w:val="002F2D10"/>
    <w:rsid w:val="003058AE"/>
    <w:rsid w:val="00310F2F"/>
    <w:rsid w:val="00322BA4"/>
    <w:rsid w:val="00325341"/>
    <w:rsid w:val="00335F7E"/>
    <w:rsid w:val="0033644A"/>
    <w:rsid w:val="00352D23"/>
    <w:rsid w:val="00355B32"/>
    <w:rsid w:val="00361CD8"/>
    <w:rsid w:val="00362201"/>
    <w:rsid w:val="00363280"/>
    <w:rsid w:val="0036506F"/>
    <w:rsid w:val="003702C6"/>
    <w:rsid w:val="00371728"/>
    <w:rsid w:val="00381F26"/>
    <w:rsid w:val="003A3400"/>
    <w:rsid w:val="003B2349"/>
    <w:rsid w:val="003B52FA"/>
    <w:rsid w:val="003B5F96"/>
    <w:rsid w:val="003B7AE2"/>
    <w:rsid w:val="003C04AA"/>
    <w:rsid w:val="003C6BA3"/>
    <w:rsid w:val="003D3BDA"/>
    <w:rsid w:val="003D540C"/>
    <w:rsid w:val="003E001E"/>
    <w:rsid w:val="003F573B"/>
    <w:rsid w:val="00401CE9"/>
    <w:rsid w:val="004064CF"/>
    <w:rsid w:val="00407D68"/>
    <w:rsid w:val="00413CEF"/>
    <w:rsid w:val="00423D21"/>
    <w:rsid w:val="00433142"/>
    <w:rsid w:val="00436E01"/>
    <w:rsid w:val="00463188"/>
    <w:rsid w:val="00464BEE"/>
    <w:rsid w:val="00466DB3"/>
    <w:rsid w:val="00474576"/>
    <w:rsid w:val="00481A3F"/>
    <w:rsid w:val="00485E0B"/>
    <w:rsid w:val="004A7601"/>
    <w:rsid w:val="004C052A"/>
    <w:rsid w:val="004E12A4"/>
    <w:rsid w:val="004F05BB"/>
    <w:rsid w:val="005001C8"/>
    <w:rsid w:val="00500EAE"/>
    <w:rsid w:val="00510D16"/>
    <w:rsid w:val="0053497F"/>
    <w:rsid w:val="00540217"/>
    <w:rsid w:val="00542D10"/>
    <w:rsid w:val="00550FE1"/>
    <w:rsid w:val="00564DB9"/>
    <w:rsid w:val="00566956"/>
    <w:rsid w:val="005732AC"/>
    <w:rsid w:val="005872EF"/>
    <w:rsid w:val="00592D7D"/>
    <w:rsid w:val="005A2646"/>
    <w:rsid w:val="005B3699"/>
    <w:rsid w:val="005B7E19"/>
    <w:rsid w:val="005C6D79"/>
    <w:rsid w:val="005D08B7"/>
    <w:rsid w:val="005D45F0"/>
    <w:rsid w:val="005E7F55"/>
    <w:rsid w:val="00607674"/>
    <w:rsid w:val="00613247"/>
    <w:rsid w:val="00622997"/>
    <w:rsid w:val="00646DA9"/>
    <w:rsid w:val="00647548"/>
    <w:rsid w:val="00651D27"/>
    <w:rsid w:val="00655C24"/>
    <w:rsid w:val="00662956"/>
    <w:rsid w:val="00671A41"/>
    <w:rsid w:val="006858DA"/>
    <w:rsid w:val="00690316"/>
    <w:rsid w:val="006934D9"/>
    <w:rsid w:val="006A17C3"/>
    <w:rsid w:val="006A4013"/>
    <w:rsid w:val="006A483A"/>
    <w:rsid w:val="006A57FA"/>
    <w:rsid w:val="006A7363"/>
    <w:rsid w:val="006B2C6A"/>
    <w:rsid w:val="006B2FED"/>
    <w:rsid w:val="006B7901"/>
    <w:rsid w:val="006C4F53"/>
    <w:rsid w:val="006E0FDE"/>
    <w:rsid w:val="006E2640"/>
    <w:rsid w:val="006E5D36"/>
    <w:rsid w:val="006F13E3"/>
    <w:rsid w:val="006F17C9"/>
    <w:rsid w:val="006F448E"/>
    <w:rsid w:val="007054D6"/>
    <w:rsid w:val="00706573"/>
    <w:rsid w:val="00707B86"/>
    <w:rsid w:val="00720044"/>
    <w:rsid w:val="00720D73"/>
    <w:rsid w:val="0072173E"/>
    <w:rsid w:val="00723045"/>
    <w:rsid w:val="0074232A"/>
    <w:rsid w:val="00742C64"/>
    <w:rsid w:val="007520C7"/>
    <w:rsid w:val="007569BF"/>
    <w:rsid w:val="00756D31"/>
    <w:rsid w:val="00765127"/>
    <w:rsid w:val="007671D4"/>
    <w:rsid w:val="00767D66"/>
    <w:rsid w:val="00771CCE"/>
    <w:rsid w:val="0077274B"/>
    <w:rsid w:val="00775ADE"/>
    <w:rsid w:val="0078357D"/>
    <w:rsid w:val="00783A2D"/>
    <w:rsid w:val="0079634A"/>
    <w:rsid w:val="007A0A42"/>
    <w:rsid w:val="007A0B0F"/>
    <w:rsid w:val="007A3A20"/>
    <w:rsid w:val="007C6232"/>
    <w:rsid w:val="007D5058"/>
    <w:rsid w:val="007E15CE"/>
    <w:rsid w:val="007F4A62"/>
    <w:rsid w:val="007F51AB"/>
    <w:rsid w:val="007F6DF5"/>
    <w:rsid w:val="00816C3F"/>
    <w:rsid w:val="008203CD"/>
    <w:rsid w:val="00826EC1"/>
    <w:rsid w:val="008346A9"/>
    <w:rsid w:val="008402BD"/>
    <w:rsid w:val="00841271"/>
    <w:rsid w:val="00866923"/>
    <w:rsid w:val="008757A2"/>
    <w:rsid w:val="00880377"/>
    <w:rsid w:val="00881C68"/>
    <w:rsid w:val="00882798"/>
    <w:rsid w:val="00893EF1"/>
    <w:rsid w:val="00896BCD"/>
    <w:rsid w:val="008A52BC"/>
    <w:rsid w:val="008B1BE6"/>
    <w:rsid w:val="008B6309"/>
    <w:rsid w:val="008B730A"/>
    <w:rsid w:val="008C0E38"/>
    <w:rsid w:val="008C3B7B"/>
    <w:rsid w:val="008C6C45"/>
    <w:rsid w:val="008D17E5"/>
    <w:rsid w:val="008D67F2"/>
    <w:rsid w:val="008E20F9"/>
    <w:rsid w:val="00912389"/>
    <w:rsid w:val="00913EF4"/>
    <w:rsid w:val="00916493"/>
    <w:rsid w:val="009248B7"/>
    <w:rsid w:val="00934B6A"/>
    <w:rsid w:val="00940E9B"/>
    <w:rsid w:val="00942813"/>
    <w:rsid w:val="00947173"/>
    <w:rsid w:val="00952962"/>
    <w:rsid w:val="00953357"/>
    <w:rsid w:val="0095351A"/>
    <w:rsid w:val="00961C8D"/>
    <w:rsid w:val="00962958"/>
    <w:rsid w:val="00963365"/>
    <w:rsid w:val="009660BD"/>
    <w:rsid w:val="00973A23"/>
    <w:rsid w:val="0098475A"/>
    <w:rsid w:val="009A2EAC"/>
    <w:rsid w:val="009A3A75"/>
    <w:rsid w:val="009B30D0"/>
    <w:rsid w:val="009E5756"/>
    <w:rsid w:val="009F2992"/>
    <w:rsid w:val="009F678A"/>
    <w:rsid w:val="00A01276"/>
    <w:rsid w:val="00A0281D"/>
    <w:rsid w:val="00A06CDA"/>
    <w:rsid w:val="00A07F19"/>
    <w:rsid w:val="00A12162"/>
    <w:rsid w:val="00A2765F"/>
    <w:rsid w:val="00A42BD8"/>
    <w:rsid w:val="00A52D91"/>
    <w:rsid w:val="00A53C84"/>
    <w:rsid w:val="00A60158"/>
    <w:rsid w:val="00A64562"/>
    <w:rsid w:val="00A65579"/>
    <w:rsid w:val="00A76A83"/>
    <w:rsid w:val="00A77947"/>
    <w:rsid w:val="00A84CB7"/>
    <w:rsid w:val="00A95064"/>
    <w:rsid w:val="00A96269"/>
    <w:rsid w:val="00AA6155"/>
    <w:rsid w:val="00AE21CA"/>
    <w:rsid w:val="00AF57A4"/>
    <w:rsid w:val="00AF5DA7"/>
    <w:rsid w:val="00B1782D"/>
    <w:rsid w:val="00B24726"/>
    <w:rsid w:val="00B2705C"/>
    <w:rsid w:val="00B27746"/>
    <w:rsid w:val="00B31C44"/>
    <w:rsid w:val="00B32DB1"/>
    <w:rsid w:val="00B41477"/>
    <w:rsid w:val="00B41F9C"/>
    <w:rsid w:val="00B47357"/>
    <w:rsid w:val="00B540AC"/>
    <w:rsid w:val="00B55A9C"/>
    <w:rsid w:val="00B61635"/>
    <w:rsid w:val="00B70752"/>
    <w:rsid w:val="00B7769F"/>
    <w:rsid w:val="00B87C61"/>
    <w:rsid w:val="00B93E92"/>
    <w:rsid w:val="00B948C6"/>
    <w:rsid w:val="00BB6828"/>
    <w:rsid w:val="00BC71F4"/>
    <w:rsid w:val="00BD0AE8"/>
    <w:rsid w:val="00BD5733"/>
    <w:rsid w:val="00BE0A4E"/>
    <w:rsid w:val="00BE2F4D"/>
    <w:rsid w:val="00BE75E1"/>
    <w:rsid w:val="00C0396C"/>
    <w:rsid w:val="00C050EB"/>
    <w:rsid w:val="00C0559D"/>
    <w:rsid w:val="00C06B7A"/>
    <w:rsid w:val="00C16C5B"/>
    <w:rsid w:val="00C26EFE"/>
    <w:rsid w:val="00C30033"/>
    <w:rsid w:val="00C54798"/>
    <w:rsid w:val="00C65D22"/>
    <w:rsid w:val="00C65E7A"/>
    <w:rsid w:val="00C7176A"/>
    <w:rsid w:val="00C80973"/>
    <w:rsid w:val="00C97BA0"/>
    <w:rsid w:val="00CA1BFA"/>
    <w:rsid w:val="00CB00F4"/>
    <w:rsid w:val="00CC1489"/>
    <w:rsid w:val="00CC66DF"/>
    <w:rsid w:val="00CD1498"/>
    <w:rsid w:val="00CD226D"/>
    <w:rsid w:val="00CD4848"/>
    <w:rsid w:val="00CF423D"/>
    <w:rsid w:val="00CF712F"/>
    <w:rsid w:val="00D014B5"/>
    <w:rsid w:val="00D03C3C"/>
    <w:rsid w:val="00D119F4"/>
    <w:rsid w:val="00D22B28"/>
    <w:rsid w:val="00D241CA"/>
    <w:rsid w:val="00D25538"/>
    <w:rsid w:val="00D26F0B"/>
    <w:rsid w:val="00D32AAB"/>
    <w:rsid w:val="00D36EA0"/>
    <w:rsid w:val="00D43CB1"/>
    <w:rsid w:val="00D4596A"/>
    <w:rsid w:val="00D47E76"/>
    <w:rsid w:val="00D56006"/>
    <w:rsid w:val="00D5602A"/>
    <w:rsid w:val="00D61F5C"/>
    <w:rsid w:val="00DA2CF2"/>
    <w:rsid w:val="00DA652D"/>
    <w:rsid w:val="00DC3D7F"/>
    <w:rsid w:val="00DC52E1"/>
    <w:rsid w:val="00DE35ED"/>
    <w:rsid w:val="00DF6F2F"/>
    <w:rsid w:val="00E02291"/>
    <w:rsid w:val="00E0255B"/>
    <w:rsid w:val="00E17095"/>
    <w:rsid w:val="00E20D3E"/>
    <w:rsid w:val="00E224C9"/>
    <w:rsid w:val="00E32454"/>
    <w:rsid w:val="00E406CE"/>
    <w:rsid w:val="00E50944"/>
    <w:rsid w:val="00E57DB4"/>
    <w:rsid w:val="00E7026F"/>
    <w:rsid w:val="00E723D2"/>
    <w:rsid w:val="00E849C5"/>
    <w:rsid w:val="00E90197"/>
    <w:rsid w:val="00E93FBC"/>
    <w:rsid w:val="00EA1D3E"/>
    <w:rsid w:val="00EA2482"/>
    <w:rsid w:val="00EB1613"/>
    <w:rsid w:val="00EB22A1"/>
    <w:rsid w:val="00EB6D98"/>
    <w:rsid w:val="00EC0123"/>
    <w:rsid w:val="00EC06F9"/>
    <w:rsid w:val="00EC65F8"/>
    <w:rsid w:val="00EC6A41"/>
    <w:rsid w:val="00ED17F1"/>
    <w:rsid w:val="00EF0265"/>
    <w:rsid w:val="00EF27B5"/>
    <w:rsid w:val="00EF2B65"/>
    <w:rsid w:val="00EF4608"/>
    <w:rsid w:val="00EF4716"/>
    <w:rsid w:val="00EF6E71"/>
    <w:rsid w:val="00F04683"/>
    <w:rsid w:val="00F0701A"/>
    <w:rsid w:val="00F07BAB"/>
    <w:rsid w:val="00F07FB3"/>
    <w:rsid w:val="00F2446E"/>
    <w:rsid w:val="00F24EBC"/>
    <w:rsid w:val="00F346E1"/>
    <w:rsid w:val="00F4134D"/>
    <w:rsid w:val="00F56BC2"/>
    <w:rsid w:val="00F67A29"/>
    <w:rsid w:val="00F7360B"/>
    <w:rsid w:val="00F82112"/>
    <w:rsid w:val="00F865F3"/>
    <w:rsid w:val="00FA4F5A"/>
    <w:rsid w:val="00FB5A78"/>
    <w:rsid w:val="00FC14EF"/>
    <w:rsid w:val="00FC1DB1"/>
    <w:rsid w:val="00FC78CA"/>
    <w:rsid w:val="00FD05AB"/>
    <w:rsid w:val="00FE361B"/>
    <w:rsid w:val="00FE5B30"/>
    <w:rsid w:val="00FF63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E1306"/>
  <w15:docId w15:val="{C6F67412-2BA6-2649-B3F1-4DA7C4BC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162"/>
    <w:rPr>
      <w:sz w:val="20"/>
      <w:szCs w:val="20"/>
    </w:rPr>
  </w:style>
  <w:style w:type="paragraph" w:styleId="Heading1">
    <w:name w:val="heading 1"/>
    <w:aliases w:val="Handbook Main Subject"/>
    <w:basedOn w:val="Normal"/>
    <w:next w:val="Normal"/>
    <w:link w:val="Heading1Char"/>
    <w:uiPriority w:val="9"/>
    <w:qFormat/>
    <w:rsid w:val="00564DB9"/>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rFonts w:ascii="Helvetica Neue Thin" w:hAnsi="Helvetica Neue Thin" w:cs="Times New Roman (Body CS)"/>
      <w:bCs/>
      <w:caps/>
      <w:color w:val="FFFFFF" w:themeColor="background1"/>
      <w:spacing w:val="15"/>
      <w:sz w:val="28"/>
      <w:szCs w:val="22"/>
    </w:rPr>
  </w:style>
  <w:style w:type="paragraph" w:styleId="Heading2">
    <w:name w:val="heading 2"/>
    <w:aliases w:val="Handbook Title"/>
    <w:basedOn w:val="Normal"/>
    <w:next w:val="Normal"/>
    <w:link w:val="Heading2Char"/>
    <w:uiPriority w:val="9"/>
    <w:unhideWhenUsed/>
    <w:qFormat/>
    <w:rsid w:val="00D36EA0"/>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jc w:val="center"/>
      <w:outlineLvl w:val="1"/>
    </w:pPr>
    <w:rPr>
      <w:rFonts w:ascii="HELVETICA NEUE CONDENSED" w:hAnsi="HELVETICA NEUE CONDENSED"/>
      <w:b/>
      <w:caps/>
      <w:spacing w:val="15"/>
      <w:sz w:val="72"/>
      <w:szCs w:val="22"/>
    </w:rPr>
  </w:style>
  <w:style w:type="paragraph" w:styleId="Heading3">
    <w:name w:val="heading 3"/>
    <w:basedOn w:val="Normal"/>
    <w:next w:val="Normal"/>
    <w:link w:val="Heading3Char"/>
    <w:uiPriority w:val="9"/>
    <w:semiHidden/>
    <w:unhideWhenUsed/>
    <w:qFormat/>
    <w:rsid w:val="00A12162"/>
    <w:pPr>
      <w:pBdr>
        <w:top w:val="single" w:sz="6" w:space="2" w:color="3494BA" w:themeColor="accent1"/>
        <w:left w:val="single" w:sz="6" w:space="2" w:color="3494BA" w:themeColor="accent1"/>
      </w:pBdr>
      <w:spacing w:before="300" w:after="0"/>
      <w:outlineLvl w:val="2"/>
    </w:pPr>
    <w:rPr>
      <w:caps/>
      <w:color w:val="1A495C" w:themeColor="accent1" w:themeShade="7F"/>
      <w:spacing w:val="15"/>
      <w:sz w:val="22"/>
      <w:szCs w:val="22"/>
    </w:rPr>
  </w:style>
  <w:style w:type="paragraph" w:styleId="Heading4">
    <w:name w:val="heading 4"/>
    <w:basedOn w:val="Normal"/>
    <w:next w:val="Normal"/>
    <w:link w:val="Heading4Char"/>
    <w:uiPriority w:val="9"/>
    <w:semiHidden/>
    <w:unhideWhenUsed/>
    <w:qFormat/>
    <w:rsid w:val="00A12162"/>
    <w:pPr>
      <w:pBdr>
        <w:top w:val="dotted" w:sz="6" w:space="2" w:color="3494BA" w:themeColor="accent1"/>
        <w:left w:val="dotted" w:sz="6" w:space="2" w:color="3494BA" w:themeColor="accent1"/>
      </w:pBdr>
      <w:spacing w:before="300" w:after="0"/>
      <w:outlineLvl w:val="3"/>
    </w:pPr>
    <w:rPr>
      <w:caps/>
      <w:color w:val="276E8B" w:themeColor="accent1" w:themeShade="BF"/>
      <w:spacing w:val="10"/>
      <w:sz w:val="22"/>
      <w:szCs w:val="22"/>
    </w:rPr>
  </w:style>
  <w:style w:type="paragraph" w:styleId="Heading5">
    <w:name w:val="heading 5"/>
    <w:basedOn w:val="Normal"/>
    <w:next w:val="Normal"/>
    <w:link w:val="Heading5Char"/>
    <w:uiPriority w:val="9"/>
    <w:semiHidden/>
    <w:unhideWhenUsed/>
    <w:qFormat/>
    <w:rsid w:val="00A12162"/>
    <w:pPr>
      <w:pBdr>
        <w:bottom w:val="single" w:sz="6" w:space="1" w:color="3494BA" w:themeColor="accent1"/>
      </w:pBdr>
      <w:spacing w:before="300" w:after="0"/>
      <w:outlineLvl w:val="4"/>
    </w:pPr>
    <w:rPr>
      <w:caps/>
      <w:color w:val="276E8B" w:themeColor="accent1" w:themeShade="BF"/>
      <w:spacing w:val="10"/>
      <w:sz w:val="22"/>
      <w:szCs w:val="22"/>
    </w:rPr>
  </w:style>
  <w:style w:type="paragraph" w:styleId="Heading6">
    <w:name w:val="heading 6"/>
    <w:basedOn w:val="Normal"/>
    <w:next w:val="Normal"/>
    <w:link w:val="Heading6Char"/>
    <w:uiPriority w:val="9"/>
    <w:semiHidden/>
    <w:unhideWhenUsed/>
    <w:qFormat/>
    <w:rsid w:val="00A12162"/>
    <w:pPr>
      <w:pBdr>
        <w:bottom w:val="dotted" w:sz="6" w:space="1" w:color="3494BA" w:themeColor="accent1"/>
      </w:pBdr>
      <w:spacing w:before="300" w:after="0"/>
      <w:outlineLvl w:val="5"/>
    </w:pPr>
    <w:rPr>
      <w:caps/>
      <w:color w:val="276E8B" w:themeColor="accent1" w:themeShade="BF"/>
      <w:spacing w:val="10"/>
      <w:sz w:val="22"/>
      <w:szCs w:val="22"/>
    </w:rPr>
  </w:style>
  <w:style w:type="paragraph" w:styleId="Heading7">
    <w:name w:val="heading 7"/>
    <w:basedOn w:val="Normal"/>
    <w:next w:val="Normal"/>
    <w:link w:val="Heading7Char"/>
    <w:uiPriority w:val="9"/>
    <w:semiHidden/>
    <w:unhideWhenUsed/>
    <w:qFormat/>
    <w:rsid w:val="00A12162"/>
    <w:pPr>
      <w:spacing w:before="300" w:after="0"/>
      <w:outlineLvl w:val="6"/>
    </w:pPr>
    <w:rPr>
      <w:caps/>
      <w:color w:val="276E8B" w:themeColor="accent1" w:themeShade="BF"/>
      <w:spacing w:val="10"/>
      <w:sz w:val="22"/>
      <w:szCs w:val="22"/>
    </w:rPr>
  </w:style>
  <w:style w:type="paragraph" w:styleId="Heading8">
    <w:name w:val="heading 8"/>
    <w:basedOn w:val="Normal"/>
    <w:next w:val="Normal"/>
    <w:link w:val="Heading8Char"/>
    <w:uiPriority w:val="9"/>
    <w:semiHidden/>
    <w:unhideWhenUsed/>
    <w:qFormat/>
    <w:rsid w:val="00A1216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1216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5DA7"/>
    <w:pPr>
      <w:tabs>
        <w:tab w:val="center" w:pos="4320"/>
        <w:tab w:val="right" w:pos="8640"/>
      </w:tabs>
    </w:pPr>
  </w:style>
  <w:style w:type="paragraph" w:styleId="Footer">
    <w:name w:val="footer"/>
    <w:basedOn w:val="Normal"/>
    <w:link w:val="FooterChar"/>
    <w:uiPriority w:val="99"/>
    <w:rsid w:val="00AF5DA7"/>
    <w:pPr>
      <w:tabs>
        <w:tab w:val="center" w:pos="4320"/>
        <w:tab w:val="right" w:pos="8640"/>
      </w:tabs>
    </w:pPr>
  </w:style>
  <w:style w:type="paragraph" w:styleId="BodyText">
    <w:name w:val="Body Text"/>
    <w:basedOn w:val="Normal"/>
    <w:link w:val="BodyTextChar"/>
    <w:rsid w:val="003B5F96"/>
    <w:pPr>
      <w:jc w:val="both"/>
    </w:pPr>
    <w:rPr>
      <w:rFonts w:ascii="Sabon" w:hAnsi="Sabon"/>
    </w:rPr>
  </w:style>
  <w:style w:type="paragraph" w:styleId="BalloonText">
    <w:name w:val="Balloon Text"/>
    <w:basedOn w:val="Normal"/>
    <w:link w:val="BalloonTextChar"/>
    <w:rsid w:val="008D67F2"/>
    <w:rPr>
      <w:rFonts w:ascii="Arial" w:hAnsi="Arial" w:cs="Arial"/>
      <w:sz w:val="16"/>
      <w:szCs w:val="16"/>
    </w:rPr>
  </w:style>
  <w:style w:type="character" w:customStyle="1" w:styleId="BalloonTextChar">
    <w:name w:val="Balloon Text Char"/>
    <w:link w:val="BalloonText"/>
    <w:rsid w:val="008D67F2"/>
    <w:rPr>
      <w:rFonts w:ascii="Arial" w:hAnsi="Arial" w:cs="Arial"/>
      <w:sz w:val="16"/>
      <w:szCs w:val="16"/>
      <w:lang w:eastAsia="en-US"/>
    </w:rPr>
  </w:style>
  <w:style w:type="character" w:customStyle="1" w:styleId="Heading1Char">
    <w:name w:val="Heading 1 Char"/>
    <w:aliases w:val="Handbook Main Subject Char"/>
    <w:basedOn w:val="DefaultParagraphFont"/>
    <w:link w:val="Heading1"/>
    <w:uiPriority w:val="9"/>
    <w:rsid w:val="00564DB9"/>
    <w:rPr>
      <w:rFonts w:ascii="Helvetica Neue Thin" w:hAnsi="Helvetica Neue Thin" w:cs="Times New Roman (Body CS)"/>
      <w:bCs/>
      <w:caps/>
      <w:color w:val="FFFFFF" w:themeColor="background1"/>
      <w:spacing w:val="15"/>
      <w:sz w:val="28"/>
      <w:shd w:val="clear" w:color="auto" w:fill="3494BA" w:themeFill="accent1"/>
    </w:rPr>
  </w:style>
  <w:style w:type="character" w:customStyle="1" w:styleId="FooterChar">
    <w:name w:val="Footer Char"/>
    <w:link w:val="Footer"/>
    <w:uiPriority w:val="99"/>
    <w:rsid w:val="00F67A29"/>
    <w:rPr>
      <w:rFonts w:ascii="Garamond" w:hAnsi="Garamond"/>
      <w:sz w:val="24"/>
      <w:szCs w:val="24"/>
      <w:lang w:eastAsia="en-US"/>
    </w:rPr>
  </w:style>
  <w:style w:type="character" w:customStyle="1" w:styleId="BodyTextChar">
    <w:name w:val="Body Text Char"/>
    <w:link w:val="BodyText"/>
    <w:rsid w:val="00F67A29"/>
    <w:rPr>
      <w:rFonts w:ascii="Sabon" w:hAnsi="Sabon"/>
      <w:sz w:val="24"/>
      <w:lang w:eastAsia="en-US"/>
    </w:rPr>
  </w:style>
  <w:style w:type="character" w:customStyle="1" w:styleId="Heading3Char">
    <w:name w:val="Heading 3 Char"/>
    <w:basedOn w:val="DefaultParagraphFont"/>
    <w:link w:val="Heading3"/>
    <w:uiPriority w:val="9"/>
    <w:semiHidden/>
    <w:rsid w:val="00A12162"/>
    <w:rPr>
      <w:caps/>
      <w:color w:val="1A495C" w:themeColor="accent1" w:themeShade="7F"/>
      <w:spacing w:val="15"/>
    </w:rPr>
  </w:style>
  <w:style w:type="paragraph" w:styleId="BodyText2">
    <w:name w:val="Body Text 2"/>
    <w:basedOn w:val="Normal"/>
    <w:link w:val="BodyText2Char"/>
    <w:rsid w:val="00F67A29"/>
    <w:pPr>
      <w:spacing w:after="120" w:line="480" w:lineRule="auto"/>
    </w:pPr>
  </w:style>
  <w:style w:type="character" w:customStyle="1" w:styleId="BodyText2Char">
    <w:name w:val="Body Text 2 Char"/>
    <w:basedOn w:val="DefaultParagraphFont"/>
    <w:link w:val="BodyText2"/>
    <w:rsid w:val="00F67A29"/>
    <w:rPr>
      <w:rFonts w:ascii="Garamond" w:hAnsi="Garamond"/>
      <w:sz w:val="24"/>
      <w:szCs w:val="24"/>
      <w:lang w:eastAsia="en-US"/>
    </w:rPr>
  </w:style>
  <w:style w:type="paragraph" w:customStyle="1" w:styleId="BodyText1">
    <w:name w:val="Body Text1"/>
    <w:rsid w:val="00F67A29"/>
    <w:rPr>
      <w:color w:val="000000"/>
    </w:rPr>
  </w:style>
  <w:style w:type="paragraph" w:customStyle="1" w:styleId="Head1">
    <w:name w:val="Head 1"/>
    <w:basedOn w:val="Normal"/>
    <w:rsid w:val="00F67A29"/>
    <w:pPr>
      <w:jc w:val="both"/>
    </w:pPr>
    <w:rPr>
      <w:rFonts w:ascii="Futura" w:hAnsi="Futura"/>
      <w:b/>
      <w:bCs/>
      <w:sz w:val="22"/>
      <w:szCs w:val="22"/>
    </w:rPr>
  </w:style>
  <w:style w:type="paragraph" w:customStyle="1" w:styleId="Head2">
    <w:name w:val="Head 2"/>
    <w:basedOn w:val="BodyText1"/>
    <w:rsid w:val="00F67A29"/>
    <w:pPr>
      <w:jc w:val="both"/>
    </w:pPr>
    <w:rPr>
      <w:rFonts w:ascii="Sabon" w:hAnsi="Sabon"/>
      <w:b/>
      <w:bCs/>
      <w:color w:val="auto"/>
    </w:rPr>
  </w:style>
  <w:style w:type="character" w:customStyle="1" w:styleId="HeaderChar">
    <w:name w:val="Header Char"/>
    <w:link w:val="Header"/>
    <w:uiPriority w:val="99"/>
    <w:rsid w:val="00F67A29"/>
    <w:rPr>
      <w:rFonts w:ascii="Garamond" w:hAnsi="Garamond"/>
      <w:sz w:val="24"/>
      <w:szCs w:val="24"/>
      <w:lang w:eastAsia="en-US"/>
    </w:rPr>
  </w:style>
  <w:style w:type="character" w:styleId="PageNumber">
    <w:name w:val="page number"/>
    <w:rsid w:val="00F67A29"/>
  </w:style>
  <w:style w:type="paragraph" w:styleId="NormalWeb">
    <w:name w:val="Normal (Web)"/>
    <w:basedOn w:val="Normal"/>
    <w:rsid w:val="00F67A29"/>
    <w:pPr>
      <w:spacing w:before="100" w:beforeAutospacing="1" w:after="100" w:afterAutospacing="1"/>
    </w:pPr>
    <w:rPr>
      <w:rFonts w:ascii="Times New Roman" w:hAnsi="Times New Roman"/>
    </w:rPr>
  </w:style>
  <w:style w:type="character" w:customStyle="1" w:styleId="Heading2Char">
    <w:name w:val="Heading 2 Char"/>
    <w:aliases w:val="Handbook Title Char"/>
    <w:basedOn w:val="DefaultParagraphFont"/>
    <w:link w:val="Heading2"/>
    <w:uiPriority w:val="9"/>
    <w:rsid w:val="00D36EA0"/>
    <w:rPr>
      <w:rFonts w:ascii="HELVETICA NEUE CONDENSED" w:hAnsi="HELVETICA NEUE CONDENSED"/>
      <w:b/>
      <w:caps/>
      <w:spacing w:val="15"/>
      <w:sz w:val="72"/>
      <w:shd w:val="clear" w:color="auto" w:fill="D4EAF3" w:themeFill="accent1" w:themeFillTint="33"/>
    </w:rPr>
  </w:style>
  <w:style w:type="character" w:customStyle="1" w:styleId="Heading4Char">
    <w:name w:val="Heading 4 Char"/>
    <w:basedOn w:val="DefaultParagraphFont"/>
    <w:link w:val="Heading4"/>
    <w:uiPriority w:val="9"/>
    <w:semiHidden/>
    <w:rsid w:val="00A12162"/>
    <w:rPr>
      <w:caps/>
      <w:color w:val="276E8B" w:themeColor="accent1" w:themeShade="BF"/>
      <w:spacing w:val="10"/>
    </w:rPr>
  </w:style>
  <w:style w:type="character" w:customStyle="1" w:styleId="Heading9Char">
    <w:name w:val="Heading 9 Char"/>
    <w:basedOn w:val="DefaultParagraphFont"/>
    <w:link w:val="Heading9"/>
    <w:uiPriority w:val="9"/>
    <w:semiHidden/>
    <w:rsid w:val="00A12162"/>
    <w:rPr>
      <w:i/>
      <w:caps/>
      <w:spacing w:val="10"/>
      <w:sz w:val="18"/>
      <w:szCs w:val="18"/>
    </w:rPr>
  </w:style>
  <w:style w:type="paragraph" w:styleId="BodyTextIndent">
    <w:name w:val="Body Text Indent"/>
    <w:basedOn w:val="Normal"/>
    <w:link w:val="BodyTextIndentChar"/>
    <w:rsid w:val="00F67A29"/>
    <w:pPr>
      <w:spacing w:after="120"/>
      <w:ind w:left="283"/>
    </w:pPr>
  </w:style>
  <w:style w:type="character" w:customStyle="1" w:styleId="BodyTextIndentChar">
    <w:name w:val="Body Text Indent Char"/>
    <w:basedOn w:val="DefaultParagraphFont"/>
    <w:link w:val="BodyTextIndent"/>
    <w:rsid w:val="00F67A29"/>
    <w:rPr>
      <w:rFonts w:ascii="Garamond" w:hAnsi="Garamond"/>
      <w:sz w:val="24"/>
      <w:szCs w:val="24"/>
      <w:lang w:eastAsia="en-US"/>
    </w:rPr>
  </w:style>
  <w:style w:type="paragraph" w:customStyle="1" w:styleId="Style1">
    <w:name w:val="Style1"/>
    <w:basedOn w:val="Heading4"/>
    <w:rsid w:val="00F67A29"/>
    <w:pPr>
      <w:spacing w:before="0"/>
      <w:jc w:val="both"/>
    </w:pPr>
    <w:rPr>
      <w:rFonts w:ascii="Arial Unicode MS" w:eastAsia="Arial Unicode MS" w:hAnsi="Arial Unicode MS" w:cs="Arial Unicode MS"/>
      <w:sz w:val="20"/>
      <w:szCs w:val="20"/>
    </w:rPr>
  </w:style>
  <w:style w:type="paragraph" w:customStyle="1" w:styleId="Style5">
    <w:name w:val="Style5"/>
    <w:basedOn w:val="Heading5"/>
    <w:rsid w:val="00F67A29"/>
    <w:pPr>
      <w:keepNext/>
      <w:widowControl w:val="0"/>
      <w:spacing w:before="0"/>
    </w:pPr>
    <w:rPr>
      <w:rFonts w:ascii="Arial" w:eastAsia="Times New Roman" w:hAnsi="Arial" w:cs="Times New Roman"/>
      <w:bCs/>
      <w:i/>
      <w:iCs/>
      <w:sz w:val="36"/>
      <w:szCs w:val="20"/>
      <w:lang w:val="en-US"/>
    </w:rPr>
  </w:style>
  <w:style w:type="paragraph" w:customStyle="1" w:styleId="d">
    <w:name w:val="d"/>
    <w:basedOn w:val="Normal"/>
    <w:rsid w:val="00F67A29"/>
    <w:pPr>
      <w:numPr>
        <w:numId w:val="5"/>
      </w:numPr>
    </w:pPr>
    <w:rPr>
      <w:rFonts w:ascii="Sabon" w:hAnsi="Sabon"/>
      <w:lang w:val="en-US"/>
    </w:rPr>
  </w:style>
  <w:style w:type="paragraph" w:styleId="ListBullet">
    <w:name w:val="List Bullet"/>
    <w:basedOn w:val="Normal"/>
    <w:autoRedefine/>
    <w:rsid w:val="00E406CE"/>
    <w:pPr>
      <w:keepNext/>
      <w:keepLines/>
      <w:spacing w:after="0" w:line="240" w:lineRule="auto"/>
      <w:ind w:left="720"/>
    </w:pPr>
    <w:rPr>
      <w:rFonts w:ascii="Times New Roman" w:eastAsia="Arial Unicode MS" w:hAnsi="Times New Roman"/>
      <w:sz w:val="24"/>
      <w:szCs w:val="24"/>
      <w:lang w:val="en-US"/>
    </w:rPr>
  </w:style>
  <w:style w:type="paragraph" w:styleId="BodyTextIndent2">
    <w:name w:val="Body Text Indent 2"/>
    <w:basedOn w:val="Normal"/>
    <w:link w:val="BodyTextIndent2Char"/>
    <w:rsid w:val="00F67A29"/>
    <w:pPr>
      <w:spacing w:after="120" w:line="480" w:lineRule="auto"/>
      <w:ind w:left="283"/>
    </w:pPr>
    <w:rPr>
      <w:rFonts w:ascii="Times New Roman" w:hAnsi="Times New Roman"/>
    </w:rPr>
  </w:style>
  <w:style w:type="character" w:customStyle="1" w:styleId="BodyTextIndent2Char">
    <w:name w:val="Body Text Indent 2 Char"/>
    <w:basedOn w:val="DefaultParagraphFont"/>
    <w:link w:val="BodyTextIndent2"/>
    <w:rsid w:val="00F67A29"/>
  </w:style>
  <w:style w:type="character" w:customStyle="1" w:styleId="Heading5Char">
    <w:name w:val="Heading 5 Char"/>
    <w:basedOn w:val="DefaultParagraphFont"/>
    <w:link w:val="Heading5"/>
    <w:uiPriority w:val="9"/>
    <w:semiHidden/>
    <w:rsid w:val="00A12162"/>
    <w:rPr>
      <w:caps/>
      <w:color w:val="276E8B" w:themeColor="accent1" w:themeShade="BF"/>
      <w:spacing w:val="10"/>
    </w:rPr>
  </w:style>
  <w:style w:type="paragraph" w:styleId="ListParagraph">
    <w:name w:val="List Paragraph"/>
    <w:basedOn w:val="Normal"/>
    <w:link w:val="ListParagraphChar"/>
    <w:uiPriority w:val="34"/>
    <w:qFormat/>
    <w:rsid w:val="00A12162"/>
    <w:pPr>
      <w:ind w:left="720"/>
      <w:contextualSpacing/>
    </w:pPr>
  </w:style>
  <w:style w:type="paragraph" w:customStyle="1" w:styleId="Body1">
    <w:name w:val="Body 1"/>
    <w:basedOn w:val="Normal"/>
    <w:rsid w:val="00FC14EF"/>
    <w:pPr>
      <w:tabs>
        <w:tab w:val="left" w:pos="851"/>
      </w:tabs>
      <w:spacing w:after="240" w:line="312" w:lineRule="auto"/>
      <w:ind w:left="851"/>
      <w:jc w:val="both"/>
    </w:pPr>
    <w:rPr>
      <w:rFonts w:ascii="Times New Roman" w:hAnsi="Times New Roman"/>
    </w:rPr>
  </w:style>
  <w:style w:type="character" w:styleId="CommentReference">
    <w:name w:val="annotation reference"/>
    <w:basedOn w:val="DefaultParagraphFont"/>
    <w:uiPriority w:val="99"/>
    <w:unhideWhenUsed/>
    <w:rsid w:val="00E93FBC"/>
    <w:rPr>
      <w:sz w:val="16"/>
      <w:szCs w:val="16"/>
    </w:rPr>
  </w:style>
  <w:style w:type="paragraph" w:styleId="CommentText">
    <w:name w:val="annotation text"/>
    <w:basedOn w:val="Normal"/>
    <w:link w:val="CommentTextChar"/>
    <w:uiPriority w:val="99"/>
    <w:unhideWhenUsed/>
    <w:rsid w:val="00E93FBC"/>
  </w:style>
  <w:style w:type="character" w:customStyle="1" w:styleId="CommentTextChar">
    <w:name w:val="Comment Text Char"/>
    <w:basedOn w:val="DefaultParagraphFont"/>
    <w:link w:val="CommentText"/>
    <w:uiPriority w:val="99"/>
    <w:rsid w:val="00E93FBC"/>
    <w:rPr>
      <w:rFonts w:ascii="Garamond" w:hAnsi="Garamond"/>
      <w:lang w:eastAsia="en-US"/>
    </w:rPr>
  </w:style>
  <w:style w:type="paragraph" w:styleId="CommentSubject">
    <w:name w:val="annotation subject"/>
    <w:basedOn w:val="CommentText"/>
    <w:next w:val="CommentText"/>
    <w:link w:val="CommentSubjectChar"/>
    <w:semiHidden/>
    <w:unhideWhenUsed/>
    <w:rsid w:val="00E93FBC"/>
    <w:rPr>
      <w:b/>
      <w:bCs/>
    </w:rPr>
  </w:style>
  <w:style w:type="character" w:customStyle="1" w:styleId="CommentSubjectChar">
    <w:name w:val="Comment Subject Char"/>
    <w:basedOn w:val="CommentTextChar"/>
    <w:link w:val="CommentSubject"/>
    <w:semiHidden/>
    <w:rsid w:val="00E93FBC"/>
    <w:rPr>
      <w:rFonts w:ascii="Garamond" w:hAnsi="Garamond"/>
      <w:b/>
      <w:bCs/>
      <w:lang w:eastAsia="en-US"/>
    </w:rPr>
  </w:style>
  <w:style w:type="paragraph" w:styleId="PlainText">
    <w:name w:val="Plain Text"/>
    <w:basedOn w:val="Normal"/>
    <w:link w:val="PlainTextChar"/>
    <w:rsid w:val="00912389"/>
    <w:rPr>
      <w:rFonts w:ascii="Courier New" w:hAnsi="Courier New" w:cs="Courier New"/>
    </w:rPr>
  </w:style>
  <w:style w:type="character" w:customStyle="1" w:styleId="PlainTextChar">
    <w:name w:val="Plain Text Char"/>
    <w:basedOn w:val="DefaultParagraphFont"/>
    <w:link w:val="PlainText"/>
    <w:rsid w:val="00912389"/>
    <w:rPr>
      <w:rFonts w:ascii="Courier New" w:hAnsi="Courier New" w:cs="Courier New"/>
      <w:lang w:eastAsia="en-US"/>
    </w:rPr>
  </w:style>
  <w:style w:type="paragraph" w:customStyle="1" w:styleId="Bulletted">
    <w:name w:val="Bulletted"/>
    <w:basedOn w:val="PlainText"/>
    <w:rsid w:val="00912389"/>
    <w:rPr>
      <w:rFonts w:ascii="Arial" w:eastAsia="MS Mincho" w:hAnsi="Arial" w:cs="Arial"/>
      <w:sz w:val="22"/>
    </w:rPr>
  </w:style>
  <w:style w:type="character" w:customStyle="1" w:styleId="ListParagraphChar">
    <w:name w:val="List Paragraph Char"/>
    <w:basedOn w:val="DefaultParagraphFont"/>
    <w:link w:val="ListParagraph"/>
    <w:uiPriority w:val="34"/>
    <w:rsid w:val="00912389"/>
    <w:rPr>
      <w:sz w:val="20"/>
      <w:szCs w:val="20"/>
    </w:rPr>
  </w:style>
  <w:style w:type="paragraph" w:customStyle="1" w:styleId="Number2">
    <w:name w:val="Number2"/>
    <w:basedOn w:val="Normal"/>
    <w:autoRedefine/>
    <w:rsid w:val="00E406CE"/>
    <w:pPr>
      <w:spacing w:after="0" w:line="240" w:lineRule="auto"/>
      <w:ind w:left="720"/>
    </w:pPr>
    <w:rPr>
      <w:rFonts w:ascii="Arial" w:eastAsia="MS Mincho" w:hAnsi="Arial" w:cs="Arial"/>
    </w:rPr>
  </w:style>
  <w:style w:type="paragraph" w:customStyle="1" w:styleId="p2">
    <w:name w:val="p2"/>
    <w:basedOn w:val="Normal"/>
    <w:rsid w:val="007F4A62"/>
    <w:pPr>
      <w:widowControl w:val="0"/>
      <w:tabs>
        <w:tab w:val="left" w:pos="204"/>
      </w:tabs>
      <w:autoSpaceDE w:val="0"/>
      <w:autoSpaceDN w:val="0"/>
      <w:adjustRightInd w:val="0"/>
      <w:spacing w:line="240" w:lineRule="atLeast"/>
    </w:pPr>
    <w:rPr>
      <w:rFonts w:ascii="Times New Roman" w:hAnsi="Times New Roman"/>
      <w:lang w:val="en-US"/>
    </w:rPr>
  </w:style>
  <w:style w:type="paragraph" w:customStyle="1" w:styleId="p5">
    <w:name w:val="p5"/>
    <w:basedOn w:val="Normal"/>
    <w:rsid w:val="007F4A62"/>
    <w:pPr>
      <w:widowControl w:val="0"/>
      <w:autoSpaceDE w:val="0"/>
      <w:autoSpaceDN w:val="0"/>
      <w:adjustRightInd w:val="0"/>
      <w:spacing w:line="260" w:lineRule="atLeast"/>
      <w:ind w:left="981" w:hanging="459"/>
    </w:pPr>
    <w:rPr>
      <w:rFonts w:ascii="Times New Roman" w:hAnsi="Times New Roman"/>
      <w:lang w:val="en-US"/>
    </w:rPr>
  </w:style>
  <w:style w:type="paragraph" w:customStyle="1" w:styleId="p4">
    <w:name w:val="p4"/>
    <w:basedOn w:val="Normal"/>
    <w:rsid w:val="007F4A62"/>
    <w:pPr>
      <w:widowControl w:val="0"/>
      <w:tabs>
        <w:tab w:val="left" w:pos="430"/>
      </w:tabs>
      <w:autoSpaceDE w:val="0"/>
      <w:autoSpaceDN w:val="0"/>
      <w:adjustRightInd w:val="0"/>
      <w:spacing w:line="255" w:lineRule="atLeast"/>
      <w:ind w:left="1010" w:hanging="430"/>
      <w:jc w:val="both"/>
    </w:pPr>
    <w:rPr>
      <w:rFonts w:ascii="Times New Roman" w:hAnsi="Times New Roman"/>
      <w:lang w:val="en-US"/>
    </w:rPr>
  </w:style>
  <w:style w:type="character" w:styleId="Hyperlink">
    <w:name w:val="Hyperlink"/>
    <w:basedOn w:val="DefaultParagraphFont"/>
    <w:uiPriority w:val="99"/>
    <w:rsid w:val="00C65E7A"/>
    <w:rPr>
      <w:rFonts w:ascii="Verdana" w:hAnsi="Verdana" w:hint="default"/>
      <w:color w:val="0000FF"/>
      <w:sz w:val="18"/>
      <w:szCs w:val="18"/>
      <w:u w:val="single"/>
    </w:rPr>
  </w:style>
  <w:style w:type="paragraph" w:customStyle="1" w:styleId="Default">
    <w:name w:val="Default"/>
    <w:rsid w:val="009A2EA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40E9B"/>
    <w:rPr>
      <w:rFonts w:ascii="Garamond" w:hAnsi="Garamond"/>
      <w:sz w:val="24"/>
      <w:szCs w:val="24"/>
      <w:lang w:eastAsia="en-US"/>
    </w:rPr>
  </w:style>
  <w:style w:type="character" w:customStyle="1" w:styleId="DefTerm">
    <w:name w:val="DefTerm"/>
    <w:basedOn w:val="DefaultParagraphFont"/>
    <w:uiPriority w:val="1"/>
    <w:rsid w:val="0021028C"/>
    <w:rPr>
      <w:b/>
      <w:color w:val="000000"/>
    </w:rPr>
  </w:style>
  <w:style w:type="character" w:styleId="FollowedHyperlink">
    <w:name w:val="FollowedHyperlink"/>
    <w:basedOn w:val="DefaultParagraphFont"/>
    <w:uiPriority w:val="99"/>
    <w:semiHidden/>
    <w:unhideWhenUsed/>
    <w:rsid w:val="00953357"/>
    <w:rPr>
      <w:color w:val="9F6715" w:themeColor="followedHyperlink"/>
      <w:u w:val="single"/>
    </w:rPr>
  </w:style>
  <w:style w:type="paragraph" w:styleId="TOCHeading">
    <w:name w:val="TOC Heading"/>
    <w:basedOn w:val="Heading1"/>
    <w:next w:val="Normal"/>
    <w:uiPriority w:val="39"/>
    <w:unhideWhenUsed/>
    <w:qFormat/>
    <w:rsid w:val="00A12162"/>
    <w:pPr>
      <w:outlineLvl w:val="9"/>
    </w:pPr>
  </w:style>
  <w:style w:type="paragraph" w:styleId="TOC2">
    <w:name w:val="toc 2"/>
    <w:basedOn w:val="Normal"/>
    <w:next w:val="Normal"/>
    <w:autoRedefine/>
    <w:uiPriority w:val="39"/>
    <w:unhideWhenUsed/>
    <w:rsid w:val="00CA1BFA"/>
    <w:pPr>
      <w:spacing w:before="0" w:after="0"/>
      <w:ind w:left="200"/>
    </w:pPr>
    <w:rPr>
      <w:rFonts w:cstheme="minorHAnsi"/>
      <w:smallCaps/>
    </w:rPr>
  </w:style>
  <w:style w:type="paragraph" w:styleId="TOC1">
    <w:name w:val="toc 1"/>
    <w:aliases w:val="Heading"/>
    <w:basedOn w:val="Normal"/>
    <w:next w:val="Normal"/>
    <w:autoRedefine/>
    <w:uiPriority w:val="39"/>
    <w:unhideWhenUsed/>
    <w:rsid w:val="00D36EA0"/>
    <w:pPr>
      <w:spacing w:before="120" w:after="120"/>
    </w:pPr>
    <w:rPr>
      <w:rFonts w:cstheme="minorHAnsi"/>
      <w:b/>
      <w:bCs/>
      <w:caps/>
    </w:rPr>
  </w:style>
  <w:style w:type="paragraph" w:styleId="TOC3">
    <w:name w:val="toc 3"/>
    <w:basedOn w:val="Normal"/>
    <w:next w:val="Normal"/>
    <w:autoRedefine/>
    <w:uiPriority w:val="39"/>
    <w:unhideWhenUsed/>
    <w:rsid w:val="00CA1BFA"/>
    <w:pPr>
      <w:spacing w:before="0" w:after="0"/>
      <w:ind w:left="400"/>
    </w:pPr>
    <w:rPr>
      <w:rFonts w:cstheme="minorHAnsi"/>
      <w:i/>
      <w:iCs/>
    </w:rPr>
  </w:style>
  <w:style w:type="paragraph" w:styleId="TOC4">
    <w:name w:val="toc 4"/>
    <w:basedOn w:val="Normal"/>
    <w:next w:val="Normal"/>
    <w:autoRedefine/>
    <w:uiPriority w:val="39"/>
    <w:unhideWhenUsed/>
    <w:rsid w:val="00CA1BFA"/>
    <w:pPr>
      <w:spacing w:before="0" w:after="0"/>
      <w:ind w:left="600"/>
    </w:pPr>
    <w:rPr>
      <w:rFonts w:cstheme="minorHAnsi"/>
      <w:sz w:val="18"/>
      <w:szCs w:val="18"/>
    </w:rPr>
  </w:style>
  <w:style w:type="paragraph" w:styleId="TOC5">
    <w:name w:val="toc 5"/>
    <w:basedOn w:val="Normal"/>
    <w:next w:val="Normal"/>
    <w:autoRedefine/>
    <w:uiPriority w:val="39"/>
    <w:unhideWhenUsed/>
    <w:rsid w:val="00CA1BFA"/>
    <w:pPr>
      <w:spacing w:before="0" w:after="0"/>
      <w:ind w:left="800"/>
    </w:pPr>
    <w:rPr>
      <w:rFonts w:cstheme="minorHAnsi"/>
      <w:sz w:val="18"/>
      <w:szCs w:val="18"/>
    </w:rPr>
  </w:style>
  <w:style w:type="paragraph" w:styleId="TOC6">
    <w:name w:val="toc 6"/>
    <w:basedOn w:val="Normal"/>
    <w:next w:val="Normal"/>
    <w:autoRedefine/>
    <w:unhideWhenUsed/>
    <w:rsid w:val="00CA1BFA"/>
    <w:pPr>
      <w:spacing w:before="0" w:after="0"/>
      <w:ind w:left="1000"/>
    </w:pPr>
    <w:rPr>
      <w:rFonts w:cstheme="minorHAnsi"/>
      <w:sz w:val="18"/>
      <w:szCs w:val="18"/>
    </w:rPr>
  </w:style>
  <w:style w:type="paragraph" w:styleId="TOC7">
    <w:name w:val="toc 7"/>
    <w:basedOn w:val="Normal"/>
    <w:next w:val="Normal"/>
    <w:autoRedefine/>
    <w:unhideWhenUsed/>
    <w:rsid w:val="00CA1BFA"/>
    <w:pPr>
      <w:spacing w:before="0" w:after="0"/>
      <w:ind w:left="1200"/>
    </w:pPr>
    <w:rPr>
      <w:rFonts w:cstheme="minorHAnsi"/>
      <w:sz w:val="18"/>
      <w:szCs w:val="18"/>
    </w:rPr>
  </w:style>
  <w:style w:type="paragraph" w:styleId="TOC8">
    <w:name w:val="toc 8"/>
    <w:basedOn w:val="Normal"/>
    <w:next w:val="Normal"/>
    <w:autoRedefine/>
    <w:unhideWhenUsed/>
    <w:rsid w:val="00CA1BFA"/>
    <w:pPr>
      <w:spacing w:before="0" w:after="0"/>
      <w:ind w:left="1400"/>
    </w:pPr>
    <w:rPr>
      <w:rFonts w:cstheme="minorHAnsi"/>
      <w:sz w:val="18"/>
      <w:szCs w:val="18"/>
    </w:rPr>
  </w:style>
  <w:style w:type="paragraph" w:styleId="TOC9">
    <w:name w:val="toc 9"/>
    <w:basedOn w:val="Normal"/>
    <w:next w:val="Normal"/>
    <w:autoRedefine/>
    <w:unhideWhenUsed/>
    <w:rsid w:val="00CA1BFA"/>
    <w:pPr>
      <w:spacing w:before="0" w:after="0"/>
      <w:ind w:left="1600"/>
    </w:pPr>
    <w:rPr>
      <w:rFonts w:cstheme="minorHAnsi"/>
      <w:sz w:val="18"/>
      <w:szCs w:val="18"/>
    </w:rPr>
  </w:style>
  <w:style w:type="numbering" w:customStyle="1" w:styleId="CurrentList1">
    <w:name w:val="Current List1"/>
    <w:uiPriority w:val="99"/>
    <w:rsid w:val="00765127"/>
    <w:pPr>
      <w:numPr>
        <w:numId w:val="74"/>
      </w:numPr>
    </w:pPr>
  </w:style>
  <w:style w:type="numbering" w:customStyle="1" w:styleId="CurrentList2">
    <w:name w:val="Current List2"/>
    <w:uiPriority w:val="99"/>
    <w:rsid w:val="00765127"/>
    <w:pPr>
      <w:numPr>
        <w:numId w:val="75"/>
      </w:numPr>
    </w:pPr>
  </w:style>
  <w:style w:type="numbering" w:customStyle="1" w:styleId="CurrentList3">
    <w:name w:val="Current List3"/>
    <w:uiPriority w:val="99"/>
    <w:rsid w:val="00765127"/>
    <w:pPr>
      <w:numPr>
        <w:numId w:val="76"/>
      </w:numPr>
    </w:pPr>
  </w:style>
  <w:style w:type="numbering" w:customStyle="1" w:styleId="CurrentList4">
    <w:name w:val="Current List4"/>
    <w:uiPriority w:val="99"/>
    <w:rsid w:val="00651D27"/>
    <w:pPr>
      <w:numPr>
        <w:numId w:val="82"/>
      </w:numPr>
    </w:pPr>
  </w:style>
  <w:style w:type="numbering" w:customStyle="1" w:styleId="CurrentList5">
    <w:name w:val="Current List5"/>
    <w:uiPriority w:val="99"/>
    <w:rsid w:val="00622997"/>
    <w:pPr>
      <w:numPr>
        <w:numId w:val="129"/>
      </w:numPr>
    </w:pPr>
  </w:style>
  <w:style w:type="numbering" w:customStyle="1" w:styleId="CurrentList6">
    <w:name w:val="Current List6"/>
    <w:uiPriority w:val="99"/>
    <w:rsid w:val="00622997"/>
    <w:pPr>
      <w:numPr>
        <w:numId w:val="131"/>
      </w:numPr>
    </w:pPr>
  </w:style>
  <w:style w:type="numbering" w:customStyle="1" w:styleId="CurrentList7">
    <w:name w:val="Current List7"/>
    <w:uiPriority w:val="99"/>
    <w:rsid w:val="001E7653"/>
    <w:pPr>
      <w:numPr>
        <w:numId w:val="134"/>
      </w:numPr>
    </w:pPr>
  </w:style>
  <w:style w:type="character" w:customStyle="1" w:styleId="Heading6Char">
    <w:name w:val="Heading 6 Char"/>
    <w:basedOn w:val="DefaultParagraphFont"/>
    <w:link w:val="Heading6"/>
    <w:uiPriority w:val="9"/>
    <w:semiHidden/>
    <w:rsid w:val="00A12162"/>
    <w:rPr>
      <w:caps/>
      <w:color w:val="276E8B" w:themeColor="accent1" w:themeShade="BF"/>
      <w:spacing w:val="10"/>
    </w:rPr>
  </w:style>
  <w:style w:type="character" w:customStyle="1" w:styleId="Heading7Char">
    <w:name w:val="Heading 7 Char"/>
    <w:basedOn w:val="DefaultParagraphFont"/>
    <w:link w:val="Heading7"/>
    <w:uiPriority w:val="9"/>
    <w:semiHidden/>
    <w:rsid w:val="00A12162"/>
    <w:rPr>
      <w:caps/>
      <w:color w:val="276E8B" w:themeColor="accent1" w:themeShade="BF"/>
      <w:spacing w:val="10"/>
    </w:rPr>
  </w:style>
  <w:style w:type="character" w:customStyle="1" w:styleId="Heading8Char">
    <w:name w:val="Heading 8 Char"/>
    <w:basedOn w:val="DefaultParagraphFont"/>
    <w:link w:val="Heading8"/>
    <w:uiPriority w:val="9"/>
    <w:semiHidden/>
    <w:rsid w:val="00A12162"/>
    <w:rPr>
      <w:caps/>
      <w:spacing w:val="10"/>
      <w:sz w:val="18"/>
      <w:szCs w:val="18"/>
    </w:rPr>
  </w:style>
  <w:style w:type="paragraph" w:styleId="Caption">
    <w:name w:val="caption"/>
    <w:basedOn w:val="Normal"/>
    <w:next w:val="Normal"/>
    <w:uiPriority w:val="35"/>
    <w:semiHidden/>
    <w:unhideWhenUsed/>
    <w:qFormat/>
    <w:rsid w:val="00A12162"/>
    <w:rPr>
      <w:b/>
      <w:bCs/>
      <w:color w:val="276E8B" w:themeColor="accent1" w:themeShade="BF"/>
      <w:sz w:val="16"/>
      <w:szCs w:val="16"/>
    </w:rPr>
  </w:style>
  <w:style w:type="paragraph" w:styleId="Title">
    <w:name w:val="Title"/>
    <w:basedOn w:val="Normal"/>
    <w:next w:val="Normal"/>
    <w:link w:val="TitleChar"/>
    <w:uiPriority w:val="10"/>
    <w:qFormat/>
    <w:rsid w:val="00A12162"/>
    <w:pPr>
      <w:spacing w:before="720"/>
    </w:pPr>
    <w:rPr>
      <w:caps/>
      <w:color w:val="3494BA" w:themeColor="accent1"/>
      <w:spacing w:val="10"/>
      <w:kern w:val="28"/>
      <w:sz w:val="52"/>
      <w:szCs w:val="52"/>
    </w:rPr>
  </w:style>
  <w:style w:type="character" w:customStyle="1" w:styleId="TitleChar">
    <w:name w:val="Title Char"/>
    <w:basedOn w:val="DefaultParagraphFont"/>
    <w:link w:val="Title"/>
    <w:uiPriority w:val="10"/>
    <w:rsid w:val="00A12162"/>
    <w:rPr>
      <w:caps/>
      <w:color w:val="3494BA" w:themeColor="accent1"/>
      <w:spacing w:val="10"/>
      <w:kern w:val="28"/>
      <w:sz w:val="52"/>
      <w:szCs w:val="52"/>
    </w:rPr>
  </w:style>
  <w:style w:type="paragraph" w:styleId="Subtitle">
    <w:name w:val="Subtitle"/>
    <w:aliases w:val="Handbook Subtitle"/>
    <w:basedOn w:val="Normal"/>
    <w:next w:val="Normal"/>
    <w:link w:val="SubtitleChar"/>
    <w:uiPriority w:val="11"/>
    <w:qFormat/>
    <w:rsid w:val="00564DB9"/>
    <w:pPr>
      <w:spacing w:after="1000" w:line="240" w:lineRule="auto"/>
    </w:pPr>
    <w:rPr>
      <w:rFonts w:ascii="Helvetica Neue" w:hAnsi="Helvetica Neue" w:cs="Times New Roman (Body CS)"/>
      <w:color w:val="595959" w:themeColor="text1" w:themeTint="A6"/>
      <w:spacing w:val="10"/>
      <w:sz w:val="24"/>
      <w:szCs w:val="24"/>
    </w:rPr>
  </w:style>
  <w:style w:type="character" w:customStyle="1" w:styleId="SubtitleChar">
    <w:name w:val="Subtitle Char"/>
    <w:aliases w:val="Handbook Subtitle Char"/>
    <w:basedOn w:val="DefaultParagraphFont"/>
    <w:link w:val="Subtitle"/>
    <w:uiPriority w:val="11"/>
    <w:rsid w:val="00564DB9"/>
    <w:rPr>
      <w:rFonts w:ascii="Helvetica Neue" w:hAnsi="Helvetica Neue" w:cs="Times New Roman (Body CS)"/>
      <w:color w:val="595959" w:themeColor="text1" w:themeTint="A6"/>
      <w:spacing w:val="10"/>
      <w:sz w:val="24"/>
      <w:szCs w:val="24"/>
    </w:rPr>
  </w:style>
  <w:style w:type="character" w:styleId="Strong">
    <w:name w:val="Strong"/>
    <w:uiPriority w:val="22"/>
    <w:qFormat/>
    <w:rsid w:val="00A12162"/>
    <w:rPr>
      <w:b/>
      <w:bCs/>
    </w:rPr>
  </w:style>
  <w:style w:type="character" w:styleId="Emphasis">
    <w:name w:val="Emphasis"/>
    <w:uiPriority w:val="20"/>
    <w:qFormat/>
    <w:rsid w:val="00A12162"/>
    <w:rPr>
      <w:caps/>
      <w:color w:val="1A495C" w:themeColor="accent1" w:themeShade="7F"/>
      <w:spacing w:val="5"/>
    </w:rPr>
  </w:style>
  <w:style w:type="paragraph" w:styleId="NoSpacing">
    <w:name w:val="No Spacing"/>
    <w:basedOn w:val="Normal"/>
    <w:link w:val="NoSpacingChar"/>
    <w:uiPriority w:val="1"/>
    <w:qFormat/>
    <w:rsid w:val="00A12162"/>
    <w:pPr>
      <w:spacing w:before="0" w:after="0" w:line="240" w:lineRule="auto"/>
    </w:pPr>
  </w:style>
  <w:style w:type="character" w:customStyle="1" w:styleId="NoSpacingChar">
    <w:name w:val="No Spacing Char"/>
    <w:basedOn w:val="DefaultParagraphFont"/>
    <w:link w:val="NoSpacing"/>
    <w:uiPriority w:val="1"/>
    <w:rsid w:val="00A12162"/>
    <w:rPr>
      <w:sz w:val="20"/>
      <w:szCs w:val="20"/>
    </w:rPr>
  </w:style>
  <w:style w:type="paragraph" w:styleId="Quote">
    <w:name w:val="Quote"/>
    <w:basedOn w:val="Normal"/>
    <w:next w:val="Normal"/>
    <w:link w:val="QuoteChar"/>
    <w:uiPriority w:val="29"/>
    <w:qFormat/>
    <w:rsid w:val="00A12162"/>
    <w:rPr>
      <w:i/>
      <w:iCs/>
    </w:rPr>
  </w:style>
  <w:style w:type="character" w:customStyle="1" w:styleId="QuoteChar">
    <w:name w:val="Quote Char"/>
    <w:basedOn w:val="DefaultParagraphFont"/>
    <w:link w:val="Quote"/>
    <w:uiPriority w:val="29"/>
    <w:rsid w:val="00A12162"/>
    <w:rPr>
      <w:i/>
      <w:iCs/>
      <w:sz w:val="20"/>
      <w:szCs w:val="20"/>
    </w:rPr>
  </w:style>
  <w:style w:type="paragraph" w:styleId="IntenseQuote">
    <w:name w:val="Intense Quote"/>
    <w:basedOn w:val="Normal"/>
    <w:next w:val="Normal"/>
    <w:link w:val="IntenseQuoteChar"/>
    <w:uiPriority w:val="30"/>
    <w:qFormat/>
    <w:rsid w:val="00A12162"/>
    <w:pPr>
      <w:pBdr>
        <w:top w:val="single" w:sz="4" w:space="10" w:color="3494BA" w:themeColor="accent1"/>
        <w:left w:val="single" w:sz="4" w:space="10" w:color="3494BA" w:themeColor="accent1"/>
      </w:pBdr>
      <w:spacing w:after="0"/>
      <w:ind w:left="1296" w:right="1152"/>
      <w:jc w:val="both"/>
    </w:pPr>
    <w:rPr>
      <w:i/>
      <w:iCs/>
      <w:color w:val="3494BA" w:themeColor="accent1"/>
    </w:rPr>
  </w:style>
  <w:style w:type="character" w:customStyle="1" w:styleId="IntenseQuoteChar">
    <w:name w:val="Intense Quote Char"/>
    <w:basedOn w:val="DefaultParagraphFont"/>
    <w:link w:val="IntenseQuote"/>
    <w:uiPriority w:val="30"/>
    <w:rsid w:val="00A12162"/>
    <w:rPr>
      <w:i/>
      <w:iCs/>
      <w:color w:val="3494BA" w:themeColor="accent1"/>
      <w:sz w:val="20"/>
      <w:szCs w:val="20"/>
    </w:rPr>
  </w:style>
  <w:style w:type="character" w:styleId="SubtleEmphasis">
    <w:name w:val="Subtle Emphasis"/>
    <w:uiPriority w:val="19"/>
    <w:qFormat/>
    <w:rsid w:val="00A12162"/>
    <w:rPr>
      <w:i/>
      <w:iCs/>
      <w:color w:val="1A495C" w:themeColor="accent1" w:themeShade="7F"/>
    </w:rPr>
  </w:style>
  <w:style w:type="character" w:styleId="IntenseEmphasis">
    <w:name w:val="Intense Emphasis"/>
    <w:uiPriority w:val="21"/>
    <w:qFormat/>
    <w:rsid w:val="00A12162"/>
    <w:rPr>
      <w:b/>
      <w:bCs/>
      <w:caps/>
      <w:color w:val="1A495C" w:themeColor="accent1" w:themeShade="7F"/>
      <w:spacing w:val="10"/>
    </w:rPr>
  </w:style>
  <w:style w:type="character" w:styleId="SubtleReference">
    <w:name w:val="Subtle Reference"/>
    <w:uiPriority w:val="31"/>
    <w:qFormat/>
    <w:rsid w:val="00A12162"/>
    <w:rPr>
      <w:b/>
      <w:bCs/>
      <w:color w:val="3494BA" w:themeColor="accent1"/>
    </w:rPr>
  </w:style>
  <w:style w:type="character" w:styleId="IntenseReference">
    <w:name w:val="Intense Reference"/>
    <w:uiPriority w:val="32"/>
    <w:qFormat/>
    <w:rsid w:val="00A12162"/>
    <w:rPr>
      <w:b/>
      <w:bCs/>
      <w:i/>
      <w:iCs/>
      <w:caps/>
      <w:color w:val="3494BA" w:themeColor="accent1"/>
    </w:rPr>
  </w:style>
  <w:style w:type="character" w:styleId="BookTitle">
    <w:name w:val="Book Title"/>
    <w:uiPriority w:val="33"/>
    <w:qFormat/>
    <w:rsid w:val="00A12162"/>
    <w:rPr>
      <w:b/>
      <w:bCs/>
      <w:i/>
      <w:iCs/>
      <w:spacing w:val="9"/>
    </w:rPr>
  </w:style>
  <w:style w:type="paragraph" w:customStyle="1" w:styleId="PersonalName">
    <w:name w:val="Personal Name"/>
    <w:basedOn w:val="Title"/>
    <w:rsid w:val="00183C77"/>
    <w:rPr>
      <w:b/>
      <w:cap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12238">
      <w:bodyDiv w:val="1"/>
      <w:marLeft w:val="0"/>
      <w:marRight w:val="0"/>
      <w:marTop w:val="0"/>
      <w:marBottom w:val="0"/>
      <w:divBdr>
        <w:top w:val="none" w:sz="0" w:space="0" w:color="auto"/>
        <w:left w:val="none" w:sz="0" w:space="0" w:color="auto"/>
        <w:bottom w:val="none" w:sz="0" w:space="0" w:color="auto"/>
        <w:right w:val="none" w:sz="0" w:space="0" w:color="auto"/>
      </w:divBdr>
    </w:div>
    <w:div w:id="652761249">
      <w:bodyDiv w:val="1"/>
      <w:marLeft w:val="0"/>
      <w:marRight w:val="0"/>
      <w:marTop w:val="0"/>
      <w:marBottom w:val="0"/>
      <w:divBdr>
        <w:top w:val="none" w:sz="0" w:space="0" w:color="auto"/>
        <w:left w:val="none" w:sz="0" w:space="0" w:color="auto"/>
        <w:bottom w:val="none" w:sz="0" w:space="0" w:color="auto"/>
        <w:right w:val="none" w:sz="0" w:space="0" w:color="auto"/>
      </w:divBdr>
    </w:div>
    <w:div w:id="81247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600A-B8D0-47B0-B535-A97AB507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26</Pages>
  <Words>7817</Words>
  <Characters>44559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Working for the Company</vt:lpstr>
    </vt:vector>
  </TitlesOfParts>
  <Company>J Mann Associates Limited</Company>
  <LinksUpToDate>false</LinksUpToDate>
  <CharactersWithSpaces>52272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for the Company</dc:title>
  <dc:creator>Janine Toulson</dc:creator>
  <cp:lastModifiedBy>Steven Bruce</cp:lastModifiedBy>
  <cp:revision>13</cp:revision>
  <cp:lastPrinted>2025-01-31T11:17:00Z</cp:lastPrinted>
  <dcterms:created xsi:type="dcterms:W3CDTF">2025-01-31T11:53:00Z</dcterms:created>
  <dcterms:modified xsi:type="dcterms:W3CDTF">2025-02-01T16:21:00Z</dcterms:modified>
</cp:coreProperties>
</file>